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7E33" w14:textId="10DE77F5" w:rsidR="00D867D7" w:rsidRPr="00E131C2" w:rsidRDefault="005603C1" w:rsidP="00F349EF">
      <w:pPr>
        <w:pStyle w:val="Title"/>
      </w:pPr>
      <w:r w:rsidRPr="00E131C2">
        <w:rPr>
          <w:noProof/>
          <w:lang w:eastAsia="en-GB"/>
        </w:rPr>
        <w:drawing>
          <wp:inline distT="0" distB="0" distL="0" distR="0" wp14:anchorId="0AE36240" wp14:editId="30A90E63">
            <wp:extent cx="721723" cy="777240"/>
            <wp:effectExtent l="0" t="0" r="0" b="0"/>
            <wp:docPr id="2"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67" cy="780303"/>
                    </a:xfrm>
                    <a:prstGeom prst="rect">
                      <a:avLst/>
                    </a:prstGeom>
                    <a:noFill/>
                    <a:ln>
                      <a:noFill/>
                    </a:ln>
                  </pic:spPr>
                </pic:pic>
              </a:graphicData>
            </a:graphic>
          </wp:inline>
        </w:drawing>
      </w:r>
    </w:p>
    <w:p w14:paraId="47CB34C8" w14:textId="77777777" w:rsidR="00D867D7" w:rsidRPr="00C065DB" w:rsidRDefault="00D867D7" w:rsidP="00F349EF">
      <w:pPr>
        <w:pStyle w:val="Title"/>
        <w:rPr>
          <w:sz w:val="24"/>
          <w:szCs w:val="24"/>
        </w:rPr>
      </w:pPr>
      <w:r w:rsidRPr="00C065DB">
        <w:rPr>
          <w:sz w:val="24"/>
          <w:szCs w:val="24"/>
        </w:rPr>
        <w:t>PANGBOURNE PARISH COUNCIL</w:t>
      </w:r>
    </w:p>
    <w:p w14:paraId="59B4B6B8" w14:textId="77777777" w:rsidR="00D867D7" w:rsidRPr="00E131C2" w:rsidRDefault="00D867D7" w:rsidP="00F349EF">
      <w:pPr>
        <w:pStyle w:val="Title"/>
      </w:pPr>
    </w:p>
    <w:p w14:paraId="04D2976D" w14:textId="77777777" w:rsidR="00D867D7" w:rsidRPr="00C065DB" w:rsidRDefault="00D867D7" w:rsidP="00C63C1B">
      <w:pPr>
        <w:pStyle w:val="Title"/>
        <w:pBdr>
          <w:bottom w:val="single" w:sz="4" w:space="1" w:color="auto"/>
        </w:pBdr>
        <w:rPr>
          <w:sz w:val="24"/>
          <w:szCs w:val="24"/>
        </w:rPr>
      </w:pPr>
      <w:r w:rsidRPr="00C065DB">
        <w:rPr>
          <w:sz w:val="24"/>
          <w:szCs w:val="24"/>
        </w:rPr>
        <w:t>FINANCE AND COMPLIANCE COMMITTEE MINUTES</w:t>
      </w:r>
    </w:p>
    <w:p w14:paraId="1E07D743" w14:textId="77777777" w:rsidR="00D867D7" w:rsidRPr="00E131C2" w:rsidRDefault="00D867D7" w:rsidP="00F349EF"/>
    <w:p w14:paraId="2DD9F4B1" w14:textId="77777777" w:rsidR="00D867D7" w:rsidRPr="00E131C2" w:rsidRDefault="00D867D7" w:rsidP="00F349EF"/>
    <w:p w14:paraId="4232F54C" w14:textId="6E3CA9C4" w:rsidR="003F2572" w:rsidRPr="00E131C2" w:rsidRDefault="00D867D7" w:rsidP="00F349EF">
      <w:pPr>
        <w:ind w:left="0" w:firstLine="0"/>
      </w:pPr>
      <w:r w:rsidRPr="00E131C2">
        <w:t xml:space="preserve">At a meeting of the Finance and Compliance Committee held </w:t>
      </w:r>
      <w:r w:rsidR="00E41CE3" w:rsidRPr="00E131C2">
        <w:t xml:space="preserve">at Pangbourne Village Hall </w:t>
      </w:r>
      <w:r w:rsidRPr="00E131C2">
        <w:t>on</w:t>
      </w:r>
      <w:r w:rsidR="00F349EF">
        <w:t xml:space="preserve"> </w:t>
      </w:r>
      <w:r w:rsidR="00F94CD6">
        <w:t>Wednesd</w:t>
      </w:r>
      <w:r w:rsidR="00C94169" w:rsidRPr="00E131C2">
        <w:t>ay</w:t>
      </w:r>
      <w:r w:rsidR="0019456B" w:rsidRPr="00E131C2">
        <w:t xml:space="preserve"> </w:t>
      </w:r>
      <w:r w:rsidR="00F94CD6">
        <w:t>28</w:t>
      </w:r>
      <w:r w:rsidR="00CB74E9">
        <w:t xml:space="preserve"> </w:t>
      </w:r>
      <w:r w:rsidR="00F94CD6">
        <w:t>June</w:t>
      </w:r>
      <w:r w:rsidR="00FC58E4" w:rsidRPr="00E131C2">
        <w:t xml:space="preserve"> </w:t>
      </w:r>
      <w:r w:rsidR="003F2572" w:rsidRPr="00E131C2">
        <w:t>20</w:t>
      </w:r>
      <w:r w:rsidR="00070E0E" w:rsidRPr="00E131C2">
        <w:t>2</w:t>
      </w:r>
      <w:r w:rsidR="00F94CD6">
        <w:t>3</w:t>
      </w:r>
      <w:r w:rsidR="00492D0B" w:rsidRPr="00E131C2">
        <w:t xml:space="preserve"> </w:t>
      </w:r>
      <w:r w:rsidR="00AC18F9" w:rsidRPr="00E131C2">
        <w:t xml:space="preserve">commencing at </w:t>
      </w:r>
      <w:r w:rsidR="00E41CE3" w:rsidRPr="00E131C2">
        <w:t>1</w:t>
      </w:r>
      <w:r w:rsidR="00F94CD6">
        <w:t>.30pm</w:t>
      </w:r>
    </w:p>
    <w:p w14:paraId="37F94B1D" w14:textId="77777777" w:rsidR="00EF7CC4" w:rsidRPr="00E131C2" w:rsidRDefault="00EF7CC4" w:rsidP="00F349EF"/>
    <w:p w14:paraId="6EEA63B0" w14:textId="0BD3634C" w:rsidR="003F2572" w:rsidRPr="00F349EF" w:rsidRDefault="003F2572" w:rsidP="00F349EF">
      <w:r w:rsidRPr="00F349EF">
        <w:t xml:space="preserve">Present: </w:t>
      </w:r>
      <w:r w:rsidR="005603C1" w:rsidRPr="00F349EF">
        <w:tab/>
      </w:r>
      <w:r w:rsidR="00F94CD6" w:rsidRPr="00F349EF">
        <w:t>I</w:t>
      </w:r>
      <w:r w:rsidR="00F349EF" w:rsidRPr="00F349EF">
        <w:t xml:space="preserve"> </w:t>
      </w:r>
      <w:r w:rsidR="00F94CD6" w:rsidRPr="00F349EF">
        <w:t xml:space="preserve">Walker, </w:t>
      </w:r>
      <w:r w:rsidR="00A75F84" w:rsidRPr="00F349EF">
        <w:t>B</w:t>
      </w:r>
      <w:r w:rsidR="005603C1" w:rsidRPr="00F349EF">
        <w:t xml:space="preserve"> </w:t>
      </w:r>
      <w:r w:rsidR="00A75F84" w:rsidRPr="00F349EF">
        <w:t xml:space="preserve">Kerr Muir, </w:t>
      </w:r>
      <w:r w:rsidRPr="00F349EF">
        <w:t>J Higgs</w:t>
      </w:r>
      <w:r w:rsidR="00A75F84" w:rsidRPr="00F349EF">
        <w:t>,</w:t>
      </w:r>
      <w:r w:rsidR="00CB74E9" w:rsidRPr="00F349EF">
        <w:t xml:space="preserve"> N</w:t>
      </w:r>
      <w:r w:rsidR="00F349EF" w:rsidRPr="00F349EF">
        <w:t xml:space="preserve"> </w:t>
      </w:r>
      <w:r w:rsidR="00CB74E9" w:rsidRPr="00F349EF">
        <w:t xml:space="preserve">Goodwin, </w:t>
      </w:r>
      <w:r w:rsidR="005603C1" w:rsidRPr="00F349EF">
        <w:br/>
      </w:r>
      <w:r w:rsidR="003F7E8F" w:rsidRPr="00F349EF">
        <w:t>R Elkin</w:t>
      </w:r>
      <w:r w:rsidR="0041705B" w:rsidRPr="00F349EF">
        <w:t xml:space="preserve"> (Clerk)</w:t>
      </w:r>
    </w:p>
    <w:p w14:paraId="2BD336EB" w14:textId="51E0F182" w:rsidR="00CB74E9" w:rsidRPr="00F349EF" w:rsidRDefault="00CB74E9" w:rsidP="00F349EF">
      <w:r w:rsidRPr="00F349EF">
        <w:t>Absent:</w:t>
      </w:r>
      <w:r w:rsidR="00F349EF" w:rsidRPr="00F349EF">
        <w:tab/>
      </w:r>
      <w:r w:rsidR="00F94CD6" w:rsidRPr="00F349EF">
        <w:t>None</w:t>
      </w:r>
    </w:p>
    <w:p w14:paraId="3D38C8EE" w14:textId="77777777" w:rsidR="00F349EF" w:rsidRDefault="00F349EF" w:rsidP="00F349EF"/>
    <w:p w14:paraId="64F7B2DC" w14:textId="77777777" w:rsidR="00F349EF" w:rsidRPr="00E131C2" w:rsidRDefault="00F349EF" w:rsidP="00F349EF"/>
    <w:p w14:paraId="30FF3E44" w14:textId="405CD595" w:rsidR="00124D01" w:rsidRPr="00F349EF" w:rsidRDefault="00F349EF" w:rsidP="00F349EF">
      <w:pPr>
        <w:pStyle w:val="Heading1"/>
      </w:pPr>
      <w:r w:rsidRPr="00F349EF">
        <w:rPr>
          <w:bCs/>
          <w:sz w:val="16"/>
          <w:szCs w:val="16"/>
          <w:u w:val="none"/>
        </w:rPr>
        <w:t>FC/118</w:t>
      </w:r>
      <w:r w:rsidRPr="00F349EF">
        <w:rPr>
          <w:bCs/>
          <w:sz w:val="16"/>
          <w:szCs w:val="16"/>
          <w:u w:val="none"/>
        </w:rPr>
        <w:tab/>
      </w:r>
      <w:r w:rsidRPr="00F349EF">
        <w:t>ELECTION OF CHAIRMAN</w:t>
      </w:r>
    </w:p>
    <w:p w14:paraId="2BB4BE50" w14:textId="77777777" w:rsidR="00F349EF" w:rsidRDefault="00F349EF" w:rsidP="00F349EF"/>
    <w:p w14:paraId="22C162C7" w14:textId="304BFA49" w:rsidR="00F349EF" w:rsidRDefault="00F349EF" w:rsidP="00F349EF">
      <w:r>
        <w:tab/>
      </w:r>
      <w:r>
        <w:t xml:space="preserve">Following nominations and a vote, it was RESOLVED that </w:t>
      </w:r>
      <w:r w:rsidRPr="00F6209F">
        <w:t>I</w:t>
      </w:r>
      <w:r>
        <w:t xml:space="preserve"> </w:t>
      </w:r>
      <w:r w:rsidRPr="00F6209F">
        <w:t>Walker was duly elected as Chairman</w:t>
      </w:r>
      <w:r w:rsidR="00BF0B00">
        <w:t>.</w:t>
      </w:r>
    </w:p>
    <w:p w14:paraId="4DBF5DBB" w14:textId="77777777" w:rsidR="00F349EF" w:rsidRDefault="00F349EF" w:rsidP="00F349EF"/>
    <w:p w14:paraId="4762B81A" w14:textId="2BC50675" w:rsidR="00F349EF" w:rsidRPr="00F349EF" w:rsidRDefault="00F349EF" w:rsidP="00F349EF">
      <w:pPr>
        <w:pStyle w:val="Heading1"/>
      </w:pPr>
      <w:r w:rsidRPr="00F349EF">
        <w:rPr>
          <w:bCs/>
          <w:u w:val="none"/>
        </w:rPr>
        <w:tab/>
      </w:r>
      <w:r w:rsidRPr="00F349EF">
        <w:t>ELECTION OF VICE-CHAIRMAN</w:t>
      </w:r>
    </w:p>
    <w:p w14:paraId="063B6EB9" w14:textId="77777777" w:rsidR="00F349EF" w:rsidRDefault="00F349EF" w:rsidP="00F349EF"/>
    <w:p w14:paraId="4E3C7693" w14:textId="6DCD9BAF" w:rsidR="00F349EF" w:rsidRDefault="00F349EF" w:rsidP="00F349EF">
      <w:r>
        <w:tab/>
      </w:r>
      <w:r>
        <w:t>Following nominations and a vote, it was RESOLVED that J</w:t>
      </w:r>
      <w:r>
        <w:t xml:space="preserve"> </w:t>
      </w:r>
      <w:r>
        <w:t xml:space="preserve">Higgs </w:t>
      </w:r>
      <w:r w:rsidRPr="00F6209F">
        <w:t xml:space="preserve">was duly elected as </w:t>
      </w:r>
      <w:r>
        <w:t>Vice-</w:t>
      </w:r>
      <w:r w:rsidRPr="00F6209F">
        <w:t>Chairman</w:t>
      </w:r>
      <w:r w:rsidR="00BF0B00">
        <w:t>.</w:t>
      </w:r>
    </w:p>
    <w:p w14:paraId="578A7192" w14:textId="77777777" w:rsidR="00F349EF" w:rsidRDefault="00F349EF" w:rsidP="00F349EF"/>
    <w:p w14:paraId="629B4577" w14:textId="5F800949" w:rsidR="00F349EF" w:rsidRDefault="00F349EF" w:rsidP="00F349EF">
      <w:pPr>
        <w:pStyle w:val="Heading1"/>
      </w:pPr>
      <w:r w:rsidRPr="00F349EF">
        <w:rPr>
          <w:bCs/>
          <w:sz w:val="16"/>
          <w:szCs w:val="16"/>
          <w:u w:val="none"/>
        </w:rPr>
        <w:t>FC/119</w:t>
      </w:r>
      <w:r w:rsidRPr="00F349EF">
        <w:rPr>
          <w:bCs/>
          <w:sz w:val="16"/>
          <w:szCs w:val="16"/>
          <w:u w:val="none"/>
        </w:rPr>
        <w:tab/>
      </w:r>
      <w:r w:rsidRPr="00E131C2">
        <w:t>APOLOGIES FOR ABSENCE</w:t>
      </w:r>
    </w:p>
    <w:p w14:paraId="36E68B91" w14:textId="77777777" w:rsidR="00F349EF" w:rsidRDefault="00F349EF" w:rsidP="00F349EF"/>
    <w:p w14:paraId="4072E6A2" w14:textId="03DA6843" w:rsidR="00F349EF" w:rsidRDefault="00F349EF" w:rsidP="00F349EF">
      <w:r>
        <w:tab/>
      </w:r>
      <w:r>
        <w:t>None</w:t>
      </w:r>
      <w:r w:rsidR="00BF0B00">
        <w:t>.</w:t>
      </w:r>
    </w:p>
    <w:p w14:paraId="6E1B0311" w14:textId="77777777" w:rsidR="00F349EF" w:rsidRDefault="00F349EF" w:rsidP="00F349EF"/>
    <w:p w14:paraId="6062CD12" w14:textId="7BD5743C" w:rsidR="00F349EF" w:rsidRDefault="00F349EF" w:rsidP="00F349EF">
      <w:pPr>
        <w:pStyle w:val="Heading1"/>
      </w:pPr>
      <w:r w:rsidRPr="00F349EF">
        <w:rPr>
          <w:bCs/>
          <w:sz w:val="16"/>
          <w:szCs w:val="16"/>
          <w:u w:val="none"/>
        </w:rPr>
        <w:t>FC/120</w:t>
      </w:r>
      <w:r w:rsidRPr="00F349EF">
        <w:rPr>
          <w:bCs/>
          <w:sz w:val="16"/>
          <w:szCs w:val="16"/>
          <w:u w:val="none"/>
        </w:rPr>
        <w:tab/>
      </w:r>
      <w:r w:rsidRPr="00E131C2">
        <w:t>DECLARATIONS OF INTEREST RELEVANT TO THE AGENDA</w:t>
      </w:r>
    </w:p>
    <w:p w14:paraId="1022EC8B" w14:textId="77777777" w:rsidR="00F349EF" w:rsidRDefault="00F349EF" w:rsidP="00F349EF"/>
    <w:p w14:paraId="26A15B72" w14:textId="6CDE842A" w:rsidR="00F349EF" w:rsidRDefault="00F349EF" w:rsidP="00F349EF">
      <w:r>
        <w:tab/>
      </w:r>
      <w:r w:rsidRPr="00E131C2">
        <w:t>None</w:t>
      </w:r>
      <w:r w:rsidR="00BF0B00">
        <w:t>.</w:t>
      </w:r>
    </w:p>
    <w:p w14:paraId="5775B864" w14:textId="77777777" w:rsidR="00F349EF" w:rsidRDefault="00F349EF" w:rsidP="00F349EF"/>
    <w:p w14:paraId="7455E0FA" w14:textId="4BA9AA80" w:rsidR="00F349EF" w:rsidRDefault="00F349EF" w:rsidP="00F349EF">
      <w:pPr>
        <w:pStyle w:val="Heading1"/>
      </w:pPr>
      <w:r w:rsidRPr="00F349EF">
        <w:rPr>
          <w:b w:val="0"/>
          <w:bCs/>
          <w:sz w:val="16"/>
          <w:szCs w:val="16"/>
          <w:u w:val="none"/>
        </w:rPr>
        <w:t>FC/121</w:t>
      </w:r>
      <w:r w:rsidRPr="00F349EF">
        <w:rPr>
          <w:b w:val="0"/>
          <w:bCs/>
          <w:sz w:val="16"/>
          <w:szCs w:val="16"/>
          <w:u w:val="none"/>
        </w:rPr>
        <w:tab/>
      </w:r>
      <w:r w:rsidRPr="00E131C2">
        <w:t>MINUTES OF THE LAST MEETING</w:t>
      </w:r>
    </w:p>
    <w:p w14:paraId="38ADB161" w14:textId="77777777" w:rsidR="00F349EF" w:rsidRDefault="00F349EF" w:rsidP="00F349EF"/>
    <w:p w14:paraId="505CF9F4" w14:textId="0B38D161" w:rsidR="00F349EF" w:rsidRDefault="00F349EF" w:rsidP="00F349EF">
      <w:r>
        <w:tab/>
      </w:r>
      <w:r w:rsidRPr="00E131C2">
        <w:t xml:space="preserve">Minutes of the last meeting on </w:t>
      </w:r>
      <w:r>
        <w:t>4</w:t>
      </w:r>
      <w:r w:rsidRPr="00E131C2">
        <w:t xml:space="preserve"> </w:t>
      </w:r>
      <w:r>
        <w:t>November</w:t>
      </w:r>
      <w:r w:rsidRPr="00E131C2">
        <w:t xml:space="preserve"> 202</w:t>
      </w:r>
      <w:r>
        <w:t>2</w:t>
      </w:r>
      <w:r w:rsidRPr="00E131C2">
        <w:t xml:space="preserve"> were signed by the Chairman as</w:t>
      </w:r>
      <w:r>
        <w:t xml:space="preserve"> </w:t>
      </w:r>
      <w:r w:rsidRPr="00E131C2">
        <w:t>an accurate record with no amendments</w:t>
      </w:r>
      <w:r>
        <w:t>.</w:t>
      </w:r>
    </w:p>
    <w:p w14:paraId="493C6DDA" w14:textId="77777777" w:rsidR="00F349EF" w:rsidRDefault="00F349EF" w:rsidP="00F349EF"/>
    <w:p w14:paraId="2EC6D3D8" w14:textId="606B8C02" w:rsidR="00F349EF" w:rsidRDefault="00F349EF" w:rsidP="00331B8B">
      <w:pPr>
        <w:pStyle w:val="Heading1"/>
      </w:pPr>
      <w:r w:rsidRPr="00331B8B">
        <w:rPr>
          <w:b w:val="0"/>
          <w:bCs/>
          <w:sz w:val="16"/>
          <w:szCs w:val="16"/>
          <w:u w:val="none"/>
        </w:rPr>
        <w:t>FC/122</w:t>
      </w:r>
      <w:r w:rsidR="00331B8B" w:rsidRPr="00331B8B">
        <w:rPr>
          <w:b w:val="0"/>
          <w:bCs/>
          <w:u w:val="none"/>
        </w:rPr>
        <w:tab/>
      </w:r>
      <w:r w:rsidR="00331B8B" w:rsidRPr="00E131C2">
        <w:t>MATTERS ARISING ON THE LAST MINUTES</w:t>
      </w:r>
    </w:p>
    <w:p w14:paraId="753FB978" w14:textId="77777777" w:rsidR="00331B8B" w:rsidRDefault="00331B8B" w:rsidP="00F349EF"/>
    <w:p w14:paraId="6D782F70" w14:textId="759A7543" w:rsidR="00F349EF" w:rsidRDefault="00331B8B" w:rsidP="00F349EF">
      <w:r>
        <w:tab/>
      </w:r>
      <w:r>
        <w:t>None</w:t>
      </w:r>
      <w:r w:rsidR="00BF0B00">
        <w:t>.</w:t>
      </w:r>
    </w:p>
    <w:p w14:paraId="4608F310" w14:textId="77777777" w:rsidR="00331B8B" w:rsidRDefault="00331B8B" w:rsidP="00F349EF"/>
    <w:p w14:paraId="1AB38C9B" w14:textId="3B3B739C" w:rsidR="00331B8B" w:rsidRDefault="00331B8B" w:rsidP="00331B8B">
      <w:pPr>
        <w:pStyle w:val="Heading1"/>
      </w:pPr>
      <w:r w:rsidRPr="00331B8B">
        <w:rPr>
          <w:b w:val="0"/>
          <w:bCs/>
          <w:sz w:val="16"/>
          <w:szCs w:val="16"/>
          <w:u w:val="none"/>
        </w:rPr>
        <w:t>FC/123</w:t>
      </w:r>
      <w:r w:rsidRPr="00331B8B">
        <w:rPr>
          <w:b w:val="0"/>
          <w:bCs/>
          <w:sz w:val="16"/>
          <w:szCs w:val="16"/>
          <w:u w:val="none"/>
        </w:rPr>
        <w:tab/>
      </w:r>
      <w:r w:rsidRPr="00E131C2">
        <w:t>REGULAR REVIEW OF FINANCIAL DOCUMENTS AND REPORTS</w:t>
      </w:r>
    </w:p>
    <w:p w14:paraId="70901DBE" w14:textId="77777777" w:rsidR="00331B8B" w:rsidRPr="00331B8B" w:rsidRDefault="00331B8B" w:rsidP="00331B8B"/>
    <w:p w14:paraId="1DDFB568" w14:textId="77777777" w:rsidR="00331B8B" w:rsidRPr="008410F5" w:rsidRDefault="00331B8B" w:rsidP="00331B8B">
      <w:pPr>
        <w:pStyle w:val="ListParagraph"/>
        <w:numPr>
          <w:ilvl w:val="0"/>
          <w:numId w:val="25"/>
        </w:numPr>
        <w:ind w:left="1418" w:hanging="284"/>
      </w:pPr>
      <w:r w:rsidRPr="00E131C2">
        <w:t>The Bank Statements were checked against the latest budget control by Councillors and found to be accurate.</w:t>
      </w:r>
    </w:p>
    <w:p w14:paraId="2A3F1679" w14:textId="077D5E96" w:rsidR="00331B8B" w:rsidRPr="008410F5" w:rsidRDefault="00331B8B" w:rsidP="00331B8B">
      <w:pPr>
        <w:pStyle w:val="ListParagraph"/>
        <w:numPr>
          <w:ilvl w:val="0"/>
          <w:numId w:val="25"/>
        </w:numPr>
        <w:ind w:left="1418" w:hanging="284"/>
      </w:pPr>
      <w:r>
        <w:t>C</w:t>
      </w:r>
      <w:r w:rsidR="00BF0B00">
        <w:t>IL</w:t>
      </w:r>
      <w:r>
        <w:t xml:space="preserve"> reports showing expenditure to date and outstanding sums were reviewed</w:t>
      </w:r>
      <w:r w:rsidR="00BF0B00">
        <w:t>.</w:t>
      </w:r>
    </w:p>
    <w:p w14:paraId="514DE291" w14:textId="40820E04" w:rsidR="00331B8B" w:rsidRDefault="00331B8B" w:rsidP="00331B8B">
      <w:pPr>
        <w:pStyle w:val="ListParagraph"/>
        <w:numPr>
          <w:ilvl w:val="0"/>
          <w:numId w:val="25"/>
        </w:numPr>
        <w:ind w:left="1418" w:hanging="284"/>
      </w:pPr>
      <w:r>
        <w:t>Hall, Grounds,</w:t>
      </w:r>
      <w:r w:rsidR="00BF0B00">
        <w:t xml:space="preserve"> </w:t>
      </w:r>
      <w:r>
        <w:t>Cemetery income and expenditures were reviewed</w:t>
      </w:r>
      <w:r w:rsidR="00BF0B00">
        <w:t>.</w:t>
      </w:r>
    </w:p>
    <w:p w14:paraId="33F9C0E0" w14:textId="5860962E" w:rsidR="00331B8B" w:rsidRPr="00E131C2" w:rsidRDefault="00331B8B" w:rsidP="00331B8B">
      <w:pPr>
        <w:pStyle w:val="ListParagraph"/>
        <w:numPr>
          <w:ilvl w:val="0"/>
          <w:numId w:val="25"/>
        </w:numPr>
        <w:ind w:left="1418" w:hanging="284"/>
      </w:pPr>
      <w:r>
        <w:t>Staff costs were reviewed</w:t>
      </w:r>
      <w:r w:rsidR="00BF0B00">
        <w:t>.</w:t>
      </w:r>
    </w:p>
    <w:p w14:paraId="0F690FF2" w14:textId="77777777" w:rsidR="00331B8B" w:rsidRDefault="00331B8B" w:rsidP="00331B8B"/>
    <w:p w14:paraId="4C955DBA" w14:textId="29F780D1" w:rsidR="00331B8B" w:rsidRPr="008410F5" w:rsidRDefault="00331B8B" w:rsidP="00331B8B">
      <w:r>
        <w:tab/>
      </w:r>
      <w:r w:rsidRPr="008410F5">
        <w:t>Banking Signatories amendments</w:t>
      </w:r>
    </w:p>
    <w:p w14:paraId="05F27DE6" w14:textId="33624DDC" w:rsidR="00331B8B" w:rsidRDefault="00331B8B" w:rsidP="00331B8B">
      <w:pPr>
        <w:pStyle w:val="ListParagraph"/>
        <w:numPr>
          <w:ilvl w:val="0"/>
          <w:numId w:val="25"/>
        </w:numPr>
        <w:ind w:left="1418" w:hanging="284"/>
      </w:pPr>
      <w:r>
        <w:t xml:space="preserve">Banking </w:t>
      </w:r>
      <w:r w:rsidR="002A1FEA">
        <w:t>m</w:t>
      </w:r>
      <w:r>
        <w:t>andates were completed and signed to remove ex</w:t>
      </w:r>
      <w:r w:rsidR="002A1FEA">
        <w:t>-</w:t>
      </w:r>
      <w:proofErr w:type="spellStart"/>
      <w:r>
        <w:t>cllrs</w:t>
      </w:r>
      <w:proofErr w:type="spellEnd"/>
      <w:r>
        <w:t xml:space="preserve"> CH and PM as signatories, to add Cllr IW as a signatory and also to upgrade existing signatory Cllr GC to online banking access</w:t>
      </w:r>
      <w:r w:rsidR="002A1FEA">
        <w:t>.</w:t>
      </w:r>
    </w:p>
    <w:p w14:paraId="31DEF8BE" w14:textId="77777777" w:rsidR="00331B8B" w:rsidRDefault="00331B8B" w:rsidP="00331B8B"/>
    <w:p w14:paraId="66CB2D26" w14:textId="5FEE76B4" w:rsidR="00331B8B" w:rsidRDefault="00331B8B" w:rsidP="00331B8B">
      <w:pPr>
        <w:pStyle w:val="Heading1"/>
      </w:pPr>
      <w:r w:rsidRPr="00331B8B">
        <w:rPr>
          <w:b w:val="0"/>
          <w:bCs/>
          <w:sz w:val="16"/>
          <w:szCs w:val="16"/>
          <w:u w:val="none"/>
        </w:rPr>
        <w:t>FC/124</w:t>
      </w:r>
      <w:r w:rsidRPr="00331B8B">
        <w:rPr>
          <w:b w:val="0"/>
          <w:bCs/>
          <w:sz w:val="16"/>
          <w:szCs w:val="16"/>
          <w:u w:val="none"/>
        </w:rPr>
        <w:tab/>
      </w:r>
      <w:r w:rsidRPr="00331B8B">
        <w:t>T</w:t>
      </w:r>
      <w:r>
        <w:t>O DISCUSS STAFFING MATTERS</w:t>
      </w:r>
    </w:p>
    <w:p w14:paraId="4E99A10D" w14:textId="77777777" w:rsidR="00331B8B" w:rsidRDefault="00331B8B" w:rsidP="00331B8B"/>
    <w:p w14:paraId="2F222A8E" w14:textId="1ABE357E" w:rsidR="00331B8B" w:rsidRPr="005269DD" w:rsidRDefault="00331B8B" w:rsidP="005269DD">
      <w:pPr>
        <w:pStyle w:val="ListParagraph"/>
        <w:numPr>
          <w:ilvl w:val="0"/>
          <w:numId w:val="25"/>
        </w:numPr>
        <w:ind w:left="1418" w:hanging="284"/>
        <w:rPr>
          <w:b/>
          <w:bCs/>
        </w:rPr>
      </w:pPr>
      <w:r w:rsidRPr="005269DD">
        <w:rPr>
          <w:b/>
          <w:bCs/>
        </w:rPr>
        <w:t xml:space="preserve">Appraisals Update </w:t>
      </w:r>
    </w:p>
    <w:p w14:paraId="4CC761A0" w14:textId="63BE5ABC" w:rsidR="00331B8B" w:rsidRPr="00375257" w:rsidRDefault="005269DD" w:rsidP="005269DD">
      <w:pPr>
        <w:ind w:firstLine="0"/>
      </w:pPr>
      <w:r>
        <w:tab/>
      </w:r>
      <w:r w:rsidR="00331B8B" w:rsidRPr="00375257">
        <w:t>Completed</w:t>
      </w:r>
    </w:p>
    <w:p w14:paraId="17F92160" w14:textId="6AAC24AF" w:rsidR="00331B8B" w:rsidRPr="005269DD" w:rsidRDefault="00331B8B" w:rsidP="005269DD">
      <w:pPr>
        <w:pStyle w:val="ListParagraph"/>
        <w:numPr>
          <w:ilvl w:val="0"/>
          <w:numId w:val="25"/>
        </w:numPr>
        <w:ind w:left="1418" w:hanging="284"/>
        <w:rPr>
          <w:b/>
          <w:bCs/>
        </w:rPr>
      </w:pPr>
      <w:r w:rsidRPr="005269DD">
        <w:rPr>
          <w:b/>
          <w:bCs/>
        </w:rPr>
        <w:t>Appraisals outcome review</w:t>
      </w:r>
    </w:p>
    <w:p w14:paraId="4B822914" w14:textId="4A197475" w:rsidR="00331B8B" w:rsidRPr="00375257" w:rsidRDefault="005269DD" w:rsidP="005269DD">
      <w:pPr>
        <w:ind w:firstLine="0"/>
      </w:pPr>
      <w:r>
        <w:tab/>
      </w:r>
      <w:r w:rsidR="00331B8B">
        <w:t>It was RESOLVED to increase ASC1 to 12 hours per week and ASC2 up one scale point</w:t>
      </w:r>
      <w:r>
        <w:t>.</w:t>
      </w:r>
    </w:p>
    <w:p w14:paraId="5B6ECFDC" w14:textId="0AFB80F3" w:rsidR="00331B8B" w:rsidRPr="005269DD" w:rsidRDefault="00331B8B" w:rsidP="005269DD">
      <w:pPr>
        <w:pStyle w:val="ListParagraph"/>
        <w:numPr>
          <w:ilvl w:val="0"/>
          <w:numId w:val="25"/>
        </w:numPr>
        <w:ind w:left="1418" w:hanging="284"/>
        <w:rPr>
          <w:b/>
          <w:bCs/>
        </w:rPr>
      </w:pPr>
      <w:r w:rsidRPr="005269DD">
        <w:rPr>
          <w:b/>
          <w:bCs/>
        </w:rPr>
        <w:t>Cover for OSW for 2023-update</w:t>
      </w:r>
    </w:p>
    <w:p w14:paraId="66A5442F" w14:textId="0809616A" w:rsidR="00331B8B" w:rsidRDefault="005269DD" w:rsidP="005269DD">
      <w:pPr>
        <w:ind w:firstLine="0"/>
      </w:pPr>
      <w:r>
        <w:tab/>
      </w:r>
      <w:r w:rsidR="00331B8B" w:rsidRPr="00620EFC">
        <w:t xml:space="preserve">Zero hours cover </w:t>
      </w:r>
      <w:r w:rsidR="00331B8B">
        <w:t>has been</w:t>
      </w:r>
      <w:r w:rsidR="00331B8B" w:rsidRPr="00620EFC">
        <w:t xml:space="preserve"> arranged over the summer to cover the OSW</w:t>
      </w:r>
      <w:r w:rsidR="002A1FEA">
        <w:t>’s</w:t>
      </w:r>
      <w:r w:rsidR="00331B8B" w:rsidRPr="00620EFC">
        <w:t xml:space="preserve"> holiday</w:t>
      </w:r>
      <w:r w:rsidR="002A1FEA">
        <w:t>.</w:t>
      </w:r>
    </w:p>
    <w:p w14:paraId="4FAE035E" w14:textId="77777777" w:rsidR="005269DD" w:rsidRDefault="005269DD" w:rsidP="005269DD"/>
    <w:p w14:paraId="1E506E4B" w14:textId="1C5FA371" w:rsidR="005269DD" w:rsidRDefault="005269DD" w:rsidP="005269DD">
      <w:pPr>
        <w:pStyle w:val="Heading1"/>
      </w:pPr>
      <w:r w:rsidRPr="005269DD">
        <w:rPr>
          <w:b w:val="0"/>
          <w:bCs/>
          <w:sz w:val="16"/>
          <w:szCs w:val="16"/>
          <w:u w:val="none"/>
        </w:rPr>
        <w:lastRenderedPageBreak/>
        <w:t>FC/125</w:t>
      </w:r>
      <w:r w:rsidRPr="005269DD">
        <w:rPr>
          <w:b w:val="0"/>
          <w:bCs/>
          <w:sz w:val="16"/>
          <w:szCs w:val="16"/>
          <w:u w:val="none"/>
        </w:rPr>
        <w:tab/>
      </w:r>
      <w:r>
        <w:t>TO DISCUSS 5 YEAR PLANNING AND STRATEGY AND IMPLICATIONS FOR BUDGET</w:t>
      </w:r>
    </w:p>
    <w:p w14:paraId="5E61138B" w14:textId="77777777" w:rsidR="005269DD" w:rsidRDefault="005269DD" w:rsidP="005269DD"/>
    <w:p w14:paraId="33B51466" w14:textId="363E5C09" w:rsidR="005269DD" w:rsidRDefault="005269DD" w:rsidP="005269DD">
      <w:pPr>
        <w:pStyle w:val="ListParagraph"/>
        <w:numPr>
          <w:ilvl w:val="0"/>
          <w:numId w:val="25"/>
        </w:numPr>
        <w:ind w:left="1418" w:hanging="284"/>
      </w:pPr>
      <w:r w:rsidRPr="0035682C">
        <w:t>T</w:t>
      </w:r>
      <w:r>
        <w:t>he Clerk presented a report detailing the Precept Levels and Ave Band D equivalents for the 6 “Rural Service Centre“</w:t>
      </w:r>
      <w:r w:rsidR="002A1FEA">
        <w:t xml:space="preserve"> </w:t>
      </w:r>
      <w:r>
        <w:t>villages in West Berkshire District as defined by the West Berkshire Settlement Hierarchy. These are Hungerford, Lambourn, Burghfield, Theale, Stratfield Mortimer and Pangbourne</w:t>
      </w:r>
      <w:r w:rsidR="002A1FEA">
        <w:t>.</w:t>
      </w:r>
    </w:p>
    <w:p w14:paraId="44DC6D0A" w14:textId="77777777" w:rsidR="005269DD" w:rsidRDefault="005269DD" w:rsidP="005269DD">
      <w:pPr>
        <w:pStyle w:val="ListParagraph"/>
        <w:numPr>
          <w:ilvl w:val="0"/>
          <w:numId w:val="25"/>
        </w:numPr>
        <w:ind w:left="1418" w:hanging="284"/>
      </w:pPr>
      <w:r>
        <w:t xml:space="preserve">Of all 6 villages, Pangbourne has set both the LOWEST cash precept demand and the LOWEST Band D equivalent figure. </w:t>
      </w:r>
    </w:p>
    <w:p w14:paraId="574FE642" w14:textId="6E00ED79" w:rsidR="005269DD" w:rsidRDefault="005269DD" w:rsidP="005269DD">
      <w:pPr>
        <w:pStyle w:val="ListParagraph"/>
        <w:numPr>
          <w:ilvl w:val="0"/>
          <w:numId w:val="25"/>
        </w:numPr>
        <w:ind w:left="1418" w:hanging="284"/>
      </w:pPr>
      <w:r>
        <w:t>Conversely, when the services which Pangbourne delivers are considered, it is operating at the top end of the list by providing almost all of the possible services including a Cemetery, well used open spaces at the river meadows, recreation ground and Chiltern walk, a very busy village hall, operating one set of public toilets and partially funding a second, support for the local library and bus service, provision of Christmas lighting, allotments, two car parks and assistance with various sports facilities at the recreation ground and one playground, street</w:t>
      </w:r>
      <w:r w:rsidR="002A1FEA">
        <w:t xml:space="preserve"> </w:t>
      </w:r>
      <w:r>
        <w:t>lighting, dog waste bins and public bins.</w:t>
      </w:r>
    </w:p>
    <w:p w14:paraId="2F4152B6" w14:textId="77777777" w:rsidR="005269DD" w:rsidRDefault="005269DD" w:rsidP="005269DD">
      <w:pPr>
        <w:pStyle w:val="ListParagraph"/>
        <w:numPr>
          <w:ilvl w:val="0"/>
          <w:numId w:val="25"/>
        </w:numPr>
        <w:ind w:left="1418" w:hanging="284"/>
      </w:pPr>
      <w:r>
        <w:t>This is problematic due to the relatively small size of the population funding the services which are used as a destination hub by a much larger population surrounding Pangbourne.</w:t>
      </w:r>
    </w:p>
    <w:p w14:paraId="780ED6B2" w14:textId="73D070AD" w:rsidR="005269DD" w:rsidRDefault="005269DD" w:rsidP="005269DD">
      <w:pPr>
        <w:pStyle w:val="ListParagraph"/>
        <w:numPr>
          <w:ilvl w:val="0"/>
          <w:numId w:val="25"/>
        </w:numPr>
        <w:ind w:left="1418" w:hanging="284"/>
      </w:pPr>
      <w:r>
        <w:t>The Clerk noted that over the last 5 years or so the parish had taken on more and more devolved services and yet the precept had only risen roughly in line with the national average precept rise over that time (27.6% Nationally, Pangbourne 27.7% since 2019) and only a little higher than inflation (22.4% since 2019 to 23/24). In addition, it was delivering services better than a few years ago.</w:t>
      </w:r>
    </w:p>
    <w:p w14:paraId="6C4F6EE9" w14:textId="275B8379" w:rsidR="005269DD" w:rsidRDefault="005269DD" w:rsidP="005269DD">
      <w:pPr>
        <w:pStyle w:val="ListParagraph"/>
        <w:numPr>
          <w:ilvl w:val="0"/>
          <w:numId w:val="25"/>
        </w:numPr>
        <w:ind w:left="1418" w:hanging="284"/>
      </w:pPr>
      <w:r>
        <w:t>The impact of inflation, staffing and taking on these additional services were now affecting the ability to cover budgets. This has been eased somewhat over the last few years by expenditure from reserves, however a discussion took place regarding how to cover these costs going forward as reserves are now reducing.</w:t>
      </w:r>
    </w:p>
    <w:p w14:paraId="3E5ED169" w14:textId="79B77E0D" w:rsidR="005269DD" w:rsidRDefault="005269DD" w:rsidP="005269DD">
      <w:pPr>
        <w:pStyle w:val="ListParagraph"/>
        <w:numPr>
          <w:ilvl w:val="0"/>
          <w:numId w:val="25"/>
        </w:numPr>
        <w:ind w:left="1418" w:hanging="284"/>
      </w:pPr>
      <w:r>
        <w:t xml:space="preserve">Discussion focussed on revenue generating areas including potential charges/income from the parish council car parks (it was noted that the public/chargeable car parks at both main parish sites </w:t>
      </w:r>
      <w:r w:rsidR="0061394E">
        <w:t xml:space="preserve">– </w:t>
      </w:r>
      <w:r>
        <w:t>the meadows and the village hall</w:t>
      </w:r>
      <w:r w:rsidR="0061394E">
        <w:t xml:space="preserve"> – </w:t>
      </w:r>
      <w:r>
        <w:t>were operated by West Berkshire Council who took the revenue). The two parish operated car parks at the rear of the hall and at the recreation ground do not currently charge.</w:t>
      </w:r>
    </w:p>
    <w:p w14:paraId="56949138" w14:textId="77777777" w:rsidR="005269DD" w:rsidRDefault="005269DD" w:rsidP="005269DD">
      <w:pPr>
        <w:pStyle w:val="ListParagraph"/>
        <w:numPr>
          <w:ilvl w:val="0"/>
          <w:numId w:val="25"/>
        </w:numPr>
        <w:ind w:left="1418" w:hanging="284"/>
      </w:pPr>
      <w:r>
        <w:t>It was also suggested that the Recreation Ground should be focussed on to generate income from sports and fitness activities and hire of facilities to offset some of the operational costs.</w:t>
      </w:r>
    </w:p>
    <w:p w14:paraId="574A5F81" w14:textId="18D6B304" w:rsidR="005269DD" w:rsidRDefault="005269DD" w:rsidP="005269DD">
      <w:pPr>
        <w:pStyle w:val="ListParagraph"/>
        <w:numPr>
          <w:ilvl w:val="0"/>
          <w:numId w:val="25"/>
        </w:numPr>
        <w:ind w:left="1418" w:hanging="284"/>
      </w:pPr>
      <w:r>
        <w:t>Commercial activities are also a possibility at the recreation ground and licence opportunities for a coffee hut or similar should be investigated</w:t>
      </w:r>
      <w:r w:rsidR="00A41ECD">
        <w:t>, t</w:t>
      </w:r>
      <w:r>
        <w:t>hough this would need to be strictly controlled as regards waste control.</w:t>
      </w:r>
    </w:p>
    <w:p w14:paraId="6C14CB9F" w14:textId="6F1D6F79" w:rsidR="005269DD" w:rsidRDefault="005269DD" w:rsidP="005269DD">
      <w:pPr>
        <w:pStyle w:val="ListParagraph"/>
        <w:numPr>
          <w:ilvl w:val="0"/>
          <w:numId w:val="25"/>
        </w:numPr>
        <w:ind w:left="1418" w:hanging="284"/>
      </w:pPr>
      <w:r>
        <w:t>Charging for the public toilets was also considered as these are very expensive to operate.</w:t>
      </w:r>
    </w:p>
    <w:p w14:paraId="5E6DAEB5" w14:textId="77777777" w:rsidR="005269DD" w:rsidRDefault="005269DD" w:rsidP="005269DD"/>
    <w:p w14:paraId="51FD5B23" w14:textId="7C2593AB" w:rsidR="005269DD" w:rsidRDefault="005269DD" w:rsidP="005269DD">
      <w:r>
        <w:tab/>
      </w:r>
      <w:r>
        <w:t xml:space="preserve">These areas should all be reviewed as part of the </w:t>
      </w:r>
      <w:r w:rsidR="00A41ECD">
        <w:t>s</w:t>
      </w:r>
      <w:r>
        <w:t>trategy of the Council and considered alongside a likely significant increase in the precept.</w:t>
      </w:r>
    </w:p>
    <w:p w14:paraId="7F9E25C1" w14:textId="77777777" w:rsidR="005269DD" w:rsidRDefault="005269DD" w:rsidP="005269DD"/>
    <w:p w14:paraId="711B475C" w14:textId="489EF6B0" w:rsidR="005269DD" w:rsidRDefault="005269DD" w:rsidP="005269DD">
      <w:r>
        <w:tab/>
      </w:r>
      <w:r>
        <w:t>IW also stated that he wanted to keep the Council focussed on core strategy items and would continue to raise this at future council meetings</w:t>
      </w:r>
      <w:r w:rsidR="00A41ECD">
        <w:t>.</w:t>
      </w:r>
    </w:p>
    <w:p w14:paraId="3E8D8424" w14:textId="77777777" w:rsidR="005269DD" w:rsidRDefault="005269DD" w:rsidP="005269DD"/>
    <w:p w14:paraId="3AD98575" w14:textId="156AA99D" w:rsidR="005269DD" w:rsidRDefault="005269DD" w:rsidP="005269DD">
      <w:r>
        <w:tab/>
      </w:r>
      <w:r>
        <w:t>It was agreed that thought should be put into developing a survey for residents to obtain a better view of what services/service levels they deem as important and what they wish the parish council to focus on next.</w:t>
      </w:r>
    </w:p>
    <w:p w14:paraId="439FA002" w14:textId="77777777" w:rsidR="005269DD" w:rsidRDefault="005269DD" w:rsidP="005269DD"/>
    <w:p w14:paraId="33136515" w14:textId="6AB837BD" w:rsidR="005269DD" w:rsidRDefault="005269DD" w:rsidP="005269DD">
      <w:pPr>
        <w:pStyle w:val="Heading1"/>
      </w:pPr>
      <w:r w:rsidRPr="005269DD">
        <w:rPr>
          <w:b w:val="0"/>
          <w:bCs/>
          <w:sz w:val="16"/>
          <w:szCs w:val="16"/>
          <w:u w:val="none"/>
        </w:rPr>
        <w:t>FC/126</w:t>
      </w:r>
      <w:r w:rsidRPr="005269DD">
        <w:rPr>
          <w:b w:val="0"/>
          <w:bCs/>
          <w:sz w:val="16"/>
          <w:szCs w:val="16"/>
          <w:u w:val="none"/>
        </w:rPr>
        <w:tab/>
      </w:r>
      <w:r w:rsidRPr="00E131C2">
        <w:t>TO RECEIVE ANY ITEMS FOR INFORMATION ONLY OR FOR THE AGENDA OF THE NEXT MEETING</w:t>
      </w:r>
    </w:p>
    <w:p w14:paraId="03FC21B7" w14:textId="77777777" w:rsidR="005269DD" w:rsidRDefault="005269DD" w:rsidP="005269DD"/>
    <w:p w14:paraId="525DF36D" w14:textId="37F9A030" w:rsidR="005269DD" w:rsidRDefault="005269DD" w:rsidP="005269DD">
      <w:r>
        <w:tab/>
      </w:r>
      <w:r>
        <w:t>None</w:t>
      </w:r>
      <w:r w:rsidR="00A41ECD">
        <w:t>.</w:t>
      </w:r>
    </w:p>
    <w:p w14:paraId="05181301" w14:textId="77777777" w:rsidR="005269DD" w:rsidRDefault="005269DD" w:rsidP="005269DD"/>
    <w:p w14:paraId="483B5DF4" w14:textId="104ADDAB" w:rsidR="005269DD" w:rsidRDefault="005269DD" w:rsidP="005269DD">
      <w:pPr>
        <w:pStyle w:val="Heading1"/>
      </w:pPr>
      <w:r w:rsidRPr="005269DD">
        <w:rPr>
          <w:b w:val="0"/>
          <w:bCs/>
          <w:sz w:val="16"/>
          <w:szCs w:val="16"/>
          <w:u w:val="none"/>
        </w:rPr>
        <w:t>FC/127</w:t>
      </w:r>
      <w:r w:rsidRPr="005269DD">
        <w:rPr>
          <w:b w:val="0"/>
          <w:bCs/>
          <w:sz w:val="16"/>
          <w:szCs w:val="16"/>
          <w:u w:val="none"/>
        </w:rPr>
        <w:tab/>
      </w:r>
      <w:r w:rsidRPr="00E131C2">
        <w:t>C</w:t>
      </w:r>
      <w:r>
        <w:t>LOSURE</w:t>
      </w:r>
    </w:p>
    <w:p w14:paraId="4B5C5F39" w14:textId="77777777" w:rsidR="005269DD" w:rsidRDefault="005269DD" w:rsidP="005269DD"/>
    <w:p w14:paraId="5DAAD48E" w14:textId="7E831518" w:rsidR="005269DD" w:rsidRDefault="005269DD" w:rsidP="005269DD">
      <w:r>
        <w:tab/>
      </w:r>
      <w:r w:rsidRPr="00E131C2">
        <w:t xml:space="preserve">There being no further business the meeting was closed at </w:t>
      </w:r>
      <w:r>
        <w:t>2.50</w:t>
      </w:r>
      <w:r w:rsidRPr="00E131C2">
        <w:t>pm</w:t>
      </w:r>
      <w:r w:rsidR="00A41ECD">
        <w:t>.</w:t>
      </w:r>
    </w:p>
    <w:p w14:paraId="21A9C3B0" w14:textId="77777777" w:rsidR="005269DD" w:rsidRDefault="005269DD" w:rsidP="00A41ECD">
      <w:pPr>
        <w:ind w:firstLine="0"/>
      </w:pPr>
    </w:p>
    <w:p w14:paraId="07757E42" w14:textId="77777777" w:rsidR="005269DD" w:rsidRDefault="005269DD" w:rsidP="00A41ECD">
      <w:pPr>
        <w:ind w:firstLine="0"/>
      </w:pPr>
    </w:p>
    <w:p w14:paraId="68AC952E" w14:textId="77777777" w:rsidR="005269DD" w:rsidRDefault="005269DD" w:rsidP="00A41ECD">
      <w:pPr>
        <w:ind w:firstLine="0"/>
      </w:pPr>
    </w:p>
    <w:p w14:paraId="27C12AD5" w14:textId="77777777" w:rsidR="005269DD" w:rsidRDefault="005269DD" w:rsidP="00A41ECD">
      <w:pPr>
        <w:ind w:firstLine="0"/>
      </w:pPr>
    </w:p>
    <w:p w14:paraId="43C214E0" w14:textId="77777777" w:rsidR="005269DD" w:rsidRDefault="005269DD" w:rsidP="00A41ECD">
      <w:pPr>
        <w:ind w:firstLine="0"/>
      </w:pPr>
    </w:p>
    <w:p w14:paraId="47587E62" w14:textId="77777777" w:rsidR="005269DD" w:rsidRDefault="005269DD" w:rsidP="00A41ECD">
      <w:pPr>
        <w:ind w:firstLine="0"/>
      </w:pPr>
    </w:p>
    <w:p w14:paraId="30F82975" w14:textId="77777777" w:rsidR="005269DD" w:rsidRPr="00E131C2" w:rsidRDefault="005269DD" w:rsidP="00A41ECD">
      <w:pPr>
        <w:pStyle w:val="BodyTextIndent2"/>
        <w:ind w:left="1134" w:firstLine="0"/>
      </w:pPr>
      <w:r w:rsidRPr="00E131C2">
        <w:t>______________________ Chairman</w:t>
      </w:r>
    </w:p>
    <w:p w14:paraId="3B5B3330" w14:textId="77777777" w:rsidR="005269DD" w:rsidRPr="00E131C2" w:rsidRDefault="005269DD" w:rsidP="00A41ECD">
      <w:pPr>
        <w:pStyle w:val="BodyTextIndent2"/>
        <w:ind w:left="1134" w:firstLine="0"/>
      </w:pPr>
    </w:p>
    <w:p w14:paraId="34C78F6E" w14:textId="77777777" w:rsidR="005269DD" w:rsidRPr="00E131C2" w:rsidRDefault="005269DD" w:rsidP="00A41ECD">
      <w:pPr>
        <w:pStyle w:val="BodyTextIndent2"/>
        <w:ind w:left="1134" w:firstLine="0"/>
      </w:pPr>
    </w:p>
    <w:p w14:paraId="3C13AEC1" w14:textId="47F87B4F" w:rsidR="00D41C1A" w:rsidRPr="00E131C2" w:rsidRDefault="005269DD" w:rsidP="00A41ECD">
      <w:pPr>
        <w:ind w:firstLine="0"/>
      </w:pPr>
      <w:r w:rsidRPr="00E131C2">
        <w:t>______________________ Date</w:t>
      </w:r>
    </w:p>
    <w:sectPr w:rsidR="00D41C1A" w:rsidRPr="00E131C2" w:rsidSect="005C42BF">
      <w:footerReference w:type="default" r:id="rId8"/>
      <w:pgSz w:w="11907" w:h="16840" w:code="9"/>
      <w:pgMar w:top="709" w:right="992" w:bottom="360" w:left="851"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380F" w14:textId="77777777" w:rsidR="00F5429F" w:rsidRDefault="00F5429F" w:rsidP="00F349EF">
      <w:r>
        <w:separator/>
      </w:r>
    </w:p>
  </w:endnote>
  <w:endnote w:type="continuationSeparator" w:id="0">
    <w:p w14:paraId="51329828" w14:textId="77777777" w:rsidR="00F5429F" w:rsidRDefault="00F5429F" w:rsidP="00F3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FE81" w14:textId="53B6F43B" w:rsidR="00004730" w:rsidRDefault="00004730" w:rsidP="00F34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A348" w14:textId="77777777" w:rsidR="00F5429F" w:rsidRDefault="00F5429F" w:rsidP="00F349EF">
      <w:r>
        <w:separator/>
      </w:r>
    </w:p>
  </w:footnote>
  <w:footnote w:type="continuationSeparator" w:id="0">
    <w:p w14:paraId="4DD74EF2" w14:textId="77777777" w:rsidR="00F5429F" w:rsidRDefault="00F5429F" w:rsidP="00F34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EC"/>
    <w:multiLevelType w:val="hybridMultilevel"/>
    <w:tmpl w:val="1824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B4FD6"/>
    <w:multiLevelType w:val="hybridMultilevel"/>
    <w:tmpl w:val="0516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50726"/>
    <w:multiLevelType w:val="hybridMultilevel"/>
    <w:tmpl w:val="D416D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33F"/>
    <w:multiLevelType w:val="hybridMultilevel"/>
    <w:tmpl w:val="6BC0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84AE3"/>
    <w:multiLevelType w:val="hybridMultilevel"/>
    <w:tmpl w:val="16806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5D4A07"/>
    <w:multiLevelType w:val="hybridMultilevel"/>
    <w:tmpl w:val="754EC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86A3B"/>
    <w:multiLevelType w:val="hybridMultilevel"/>
    <w:tmpl w:val="70DA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CF0EC3"/>
    <w:multiLevelType w:val="hybridMultilevel"/>
    <w:tmpl w:val="175447BC"/>
    <w:lvl w:ilvl="0" w:tplc="08090001">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F77916"/>
    <w:multiLevelType w:val="hybridMultilevel"/>
    <w:tmpl w:val="45AE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92217"/>
    <w:multiLevelType w:val="hybridMultilevel"/>
    <w:tmpl w:val="CFF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577CA"/>
    <w:multiLevelType w:val="hybridMultilevel"/>
    <w:tmpl w:val="9178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B3706"/>
    <w:multiLevelType w:val="hybridMultilevel"/>
    <w:tmpl w:val="5C92A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A47064"/>
    <w:multiLevelType w:val="hybridMultilevel"/>
    <w:tmpl w:val="02221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CF5A95"/>
    <w:multiLevelType w:val="hybridMultilevel"/>
    <w:tmpl w:val="BE30C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E2BFF"/>
    <w:multiLevelType w:val="hybridMultilevel"/>
    <w:tmpl w:val="2E1E7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4118FD"/>
    <w:multiLevelType w:val="hybridMultilevel"/>
    <w:tmpl w:val="9DCC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33BEA"/>
    <w:multiLevelType w:val="hybridMultilevel"/>
    <w:tmpl w:val="69A0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6109E"/>
    <w:multiLevelType w:val="hybridMultilevel"/>
    <w:tmpl w:val="FA368004"/>
    <w:lvl w:ilvl="0" w:tplc="2BBAE5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C65B6"/>
    <w:multiLevelType w:val="hybridMultilevel"/>
    <w:tmpl w:val="CBAC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21DB4"/>
    <w:multiLevelType w:val="hybridMultilevel"/>
    <w:tmpl w:val="1D8AB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EE3EF0"/>
    <w:multiLevelType w:val="hybridMultilevel"/>
    <w:tmpl w:val="95CE9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6454B"/>
    <w:multiLevelType w:val="hybridMultilevel"/>
    <w:tmpl w:val="253A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D6058"/>
    <w:multiLevelType w:val="hybridMultilevel"/>
    <w:tmpl w:val="A0A8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61DEC"/>
    <w:multiLevelType w:val="hybridMultilevel"/>
    <w:tmpl w:val="759E9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4B7188"/>
    <w:multiLevelType w:val="hybridMultilevel"/>
    <w:tmpl w:val="BF1A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778CE"/>
    <w:multiLevelType w:val="hybridMultilevel"/>
    <w:tmpl w:val="44DC0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2633DA"/>
    <w:multiLevelType w:val="hybridMultilevel"/>
    <w:tmpl w:val="F3747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FB6729"/>
    <w:multiLevelType w:val="hybridMultilevel"/>
    <w:tmpl w:val="A5262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605F6E"/>
    <w:multiLevelType w:val="hybridMultilevel"/>
    <w:tmpl w:val="ABB26FA8"/>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93539E"/>
    <w:multiLevelType w:val="hybridMultilevel"/>
    <w:tmpl w:val="8CFE5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347D18"/>
    <w:multiLevelType w:val="hybridMultilevel"/>
    <w:tmpl w:val="2A823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960652"/>
    <w:multiLevelType w:val="hybridMultilevel"/>
    <w:tmpl w:val="D4A2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60545"/>
    <w:multiLevelType w:val="hybridMultilevel"/>
    <w:tmpl w:val="9EA0F1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7F45B1"/>
    <w:multiLevelType w:val="hybridMultilevel"/>
    <w:tmpl w:val="BB043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BF2352"/>
    <w:multiLevelType w:val="hybridMultilevel"/>
    <w:tmpl w:val="8CF2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A94080"/>
    <w:multiLevelType w:val="hybridMultilevel"/>
    <w:tmpl w:val="70144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E74459"/>
    <w:multiLevelType w:val="hybridMultilevel"/>
    <w:tmpl w:val="BB90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26129"/>
    <w:multiLevelType w:val="hybridMultilevel"/>
    <w:tmpl w:val="6D64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62388"/>
    <w:multiLevelType w:val="hybridMultilevel"/>
    <w:tmpl w:val="95B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254DF"/>
    <w:multiLevelType w:val="hybridMultilevel"/>
    <w:tmpl w:val="29F29DE2"/>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40" w15:restartNumberingAfterBreak="0">
    <w:nsid w:val="768A5755"/>
    <w:multiLevelType w:val="hybridMultilevel"/>
    <w:tmpl w:val="F7E0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50441"/>
    <w:multiLevelType w:val="hybridMultilevel"/>
    <w:tmpl w:val="E75E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7319">
    <w:abstractNumId w:val="19"/>
  </w:num>
  <w:num w:numId="2" w16cid:durableId="502210929">
    <w:abstractNumId w:val="22"/>
  </w:num>
  <w:num w:numId="3" w16cid:durableId="1680082371">
    <w:abstractNumId w:val="13"/>
  </w:num>
  <w:num w:numId="4" w16cid:durableId="1117412095">
    <w:abstractNumId w:val="4"/>
  </w:num>
  <w:num w:numId="5" w16cid:durableId="2059623552">
    <w:abstractNumId w:val="16"/>
  </w:num>
  <w:num w:numId="6" w16cid:durableId="555622783">
    <w:abstractNumId w:val="9"/>
  </w:num>
  <w:num w:numId="7" w16cid:durableId="747966461">
    <w:abstractNumId w:val="15"/>
  </w:num>
  <w:num w:numId="8" w16cid:durableId="1001856115">
    <w:abstractNumId w:val="32"/>
  </w:num>
  <w:num w:numId="9" w16cid:durableId="550769306">
    <w:abstractNumId w:val="21"/>
  </w:num>
  <w:num w:numId="10" w16cid:durableId="907957775">
    <w:abstractNumId w:val="36"/>
  </w:num>
  <w:num w:numId="11" w16cid:durableId="1227571553">
    <w:abstractNumId w:val="29"/>
  </w:num>
  <w:num w:numId="12" w16cid:durableId="1976635806">
    <w:abstractNumId w:val="28"/>
  </w:num>
  <w:num w:numId="13" w16cid:durableId="597911868">
    <w:abstractNumId w:val="31"/>
  </w:num>
  <w:num w:numId="14" w16cid:durableId="1344165108">
    <w:abstractNumId w:val="1"/>
  </w:num>
  <w:num w:numId="15" w16cid:durableId="272787311">
    <w:abstractNumId w:val="3"/>
  </w:num>
  <w:num w:numId="16" w16cid:durableId="1431271793">
    <w:abstractNumId w:val="40"/>
  </w:num>
  <w:num w:numId="17" w16cid:durableId="1592395028">
    <w:abstractNumId w:val="24"/>
  </w:num>
  <w:num w:numId="18" w16cid:durableId="2085058971">
    <w:abstractNumId w:val="18"/>
  </w:num>
  <w:num w:numId="19" w16cid:durableId="1854832179">
    <w:abstractNumId w:val="26"/>
  </w:num>
  <w:num w:numId="20" w16cid:durableId="101921952">
    <w:abstractNumId w:val="38"/>
  </w:num>
  <w:num w:numId="21" w16cid:durableId="168177384">
    <w:abstractNumId w:val="8"/>
  </w:num>
  <w:num w:numId="22" w16cid:durableId="1197936274">
    <w:abstractNumId w:val="12"/>
  </w:num>
  <w:num w:numId="23" w16cid:durableId="211503553">
    <w:abstractNumId w:val="2"/>
  </w:num>
  <w:num w:numId="24" w16cid:durableId="1157771993">
    <w:abstractNumId w:val="20"/>
  </w:num>
  <w:num w:numId="25" w16cid:durableId="777410058">
    <w:abstractNumId w:val="25"/>
  </w:num>
  <w:num w:numId="26" w16cid:durableId="605580125">
    <w:abstractNumId w:val="34"/>
  </w:num>
  <w:num w:numId="27" w16cid:durableId="1520198100">
    <w:abstractNumId w:val="5"/>
  </w:num>
  <w:num w:numId="28" w16cid:durableId="1889024878">
    <w:abstractNumId w:val="30"/>
  </w:num>
  <w:num w:numId="29" w16cid:durableId="740758043">
    <w:abstractNumId w:val="10"/>
  </w:num>
  <w:num w:numId="30" w16cid:durableId="1387296165">
    <w:abstractNumId w:val="30"/>
  </w:num>
  <w:num w:numId="31" w16cid:durableId="754479779">
    <w:abstractNumId w:val="6"/>
  </w:num>
  <w:num w:numId="32" w16cid:durableId="1932810458">
    <w:abstractNumId w:val="39"/>
  </w:num>
  <w:num w:numId="33" w16cid:durableId="300576369">
    <w:abstractNumId w:val="0"/>
  </w:num>
  <w:num w:numId="34" w16cid:durableId="203907086">
    <w:abstractNumId w:val="14"/>
  </w:num>
  <w:num w:numId="35" w16cid:durableId="1490748376">
    <w:abstractNumId w:val="33"/>
  </w:num>
  <w:num w:numId="36" w16cid:durableId="1663852713">
    <w:abstractNumId w:val="35"/>
  </w:num>
  <w:num w:numId="37" w16cid:durableId="742990766">
    <w:abstractNumId w:val="0"/>
  </w:num>
  <w:num w:numId="38" w16cid:durableId="437062383">
    <w:abstractNumId w:val="23"/>
  </w:num>
  <w:num w:numId="39" w16cid:durableId="1287274605">
    <w:abstractNumId w:val="27"/>
  </w:num>
  <w:num w:numId="40" w16cid:durableId="2099473017">
    <w:abstractNumId w:val="37"/>
  </w:num>
  <w:num w:numId="41" w16cid:durableId="1539581197">
    <w:abstractNumId w:val="17"/>
  </w:num>
  <w:num w:numId="42" w16cid:durableId="1479229254">
    <w:abstractNumId w:val="11"/>
  </w:num>
  <w:num w:numId="43" w16cid:durableId="957105827">
    <w:abstractNumId w:val="7"/>
  </w:num>
  <w:num w:numId="44" w16cid:durableId="322316136">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48"/>
    <w:rsid w:val="00002614"/>
    <w:rsid w:val="0000423F"/>
    <w:rsid w:val="00004730"/>
    <w:rsid w:val="00007154"/>
    <w:rsid w:val="00007AF2"/>
    <w:rsid w:val="00010668"/>
    <w:rsid w:val="000144DA"/>
    <w:rsid w:val="00016709"/>
    <w:rsid w:val="00020AC0"/>
    <w:rsid w:val="0002754D"/>
    <w:rsid w:val="000330BB"/>
    <w:rsid w:val="000437A4"/>
    <w:rsid w:val="00045C95"/>
    <w:rsid w:val="0004695A"/>
    <w:rsid w:val="00046E4F"/>
    <w:rsid w:val="00055E16"/>
    <w:rsid w:val="000567EB"/>
    <w:rsid w:val="000666A3"/>
    <w:rsid w:val="00066F1B"/>
    <w:rsid w:val="0006704E"/>
    <w:rsid w:val="00070E0E"/>
    <w:rsid w:val="00072A8C"/>
    <w:rsid w:val="00086E17"/>
    <w:rsid w:val="00092448"/>
    <w:rsid w:val="000952DA"/>
    <w:rsid w:val="000A1C51"/>
    <w:rsid w:val="000A634D"/>
    <w:rsid w:val="000B4D4E"/>
    <w:rsid w:val="000C1536"/>
    <w:rsid w:val="000C2DDC"/>
    <w:rsid w:val="000C3C7B"/>
    <w:rsid w:val="000C4519"/>
    <w:rsid w:val="000C6F62"/>
    <w:rsid w:val="000E04A3"/>
    <w:rsid w:val="000E5DEA"/>
    <w:rsid w:val="000E641A"/>
    <w:rsid w:val="000F51D4"/>
    <w:rsid w:val="000F748A"/>
    <w:rsid w:val="00100FA0"/>
    <w:rsid w:val="00104111"/>
    <w:rsid w:val="001207C4"/>
    <w:rsid w:val="00121C53"/>
    <w:rsid w:val="001240ED"/>
    <w:rsid w:val="00124D01"/>
    <w:rsid w:val="001250FC"/>
    <w:rsid w:val="00132EE4"/>
    <w:rsid w:val="001375D4"/>
    <w:rsid w:val="001411BB"/>
    <w:rsid w:val="00141D26"/>
    <w:rsid w:val="00150BB6"/>
    <w:rsid w:val="00151C57"/>
    <w:rsid w:val="00156EB8"/>
    <w:rsid w:val="00163610"/>
    <w:rsid w:val="001653D2"/>
    <w:rsid w:val="0017307B"/>
    <w:rsid w:val="0017388F"/>
    <w:rsid w:val="00174BF2"/>
    <w:rsid w:val="001837A2"/>
    <w:rsid w:val="001903C4"/>
    <w:rsid w:val="0019456B"/>
    <w:rsid w:val="0019458A"/>
    <w:rsid w:val="00195D23"/>
    <w:rsid w:val="001A1B02"/>
    <w:rsid w:val="001A2C0A"/>
    <w:rsid w:val="001B090D"/>
    <w:rsid w:val="001B30F7"/>
    <w:rsid w:val="001B7132"/>
    <w:rsid w:val="001C348F"/>
    <w:rsid w:val="001C4EAC"/>
    <w:rsid w:val="001D3A20"/>
    <w:rsid w:val="001E2B12"/>
    <w:rsid w:val="001F41B3"/>
    <w:rsid w:val="002078A2"/>
    <w:rsid w:val="00210413"/>
    <w:rsid w:val="0021110E"/>
    <w:rsid w:val="00215360"/>
    <w:rsid w:val="00215460"/>
    <w:rsid w:val="00220C3B"/>
    <w:rsid w:val="0022630D"/>
    <w:rsid w:val="002273CF"/>
    <w:rsid w:val="00233266"/>
    <w:rsid w:val="0023340E"/>
    <w:rsid w:val="002408C5"/>
    <w:rsid w:val="0024722D"/>
    <w:rsid w:val="0025037F"/>
    <w:rsid w:val="00257B77"/>
    <w:rsid w:val="002620C8"/>
    <w:rsid w:val="00271F73"/>
    <w:rsid w:val="00272FDB"/>
    <w:rsid w:val="002755E0"/>
    <w:rsid w:val="002872BA"/>
    <w:rsid w:val="0029266F"/>
    <w:rsid w:val="00296CC4"/>
    <w:rsid w:val="00296E07"/>
    <w:rsid w:val="002A0070"/>
    <w:rsid w:val="002A1FEA"/>
    <w:rsid w:val="002A38D2"/>
    <w:rsid w:val="002A3E1C"/>
    <w:rsid w:val="002B0B4C"/>
    <w:rsid w:val="002C73F3"/>
    <w:rsid w:val="002C77C5"/>
    <w:rsid w:val="002D7C2A"/>
    <w:rsid w:val="002E2774"/>
    <w:rsid w:val="002E560D"/>
    <w:rsid w:val="002F073E"/>
    <w:rsid w:val="002F180A"/>
    <w:rsid w:val="002F5A44"/>
    <w:rsid w:val="00312728"/>
    <w:rsid w:val="00313D4A"/>
    <w:rsid w:val="00314D7A"/>
    <w:rsid w:val="00315735"/>
    <w:rsid w:val="00317D70"/>
    <w:rsid w:val="00324593"/>
    <w:rsid w:val="00324FCB"/>
    <w:rsid w:val="00331044"/>
    <w:rsid w:val="00331B8B"/>
    <w:rsid w:val="00350DE6"/>
    <w:rsid w:val="00353878"/>
    <w:rsid w:val="0035415A"/>
    <w:rsid w:val="0035682C"/>
    <w:rsid w:val="00357433"/>
    <w:rsid w:val="00366ECC"/>
    <w:rsid w:val="00372070"/>
    <w:rsid w:val="00375257"/>
    <w:rsid w:val="00380F2B"/>
    <w:rsid w:val="00384093"/>
    <w:rsid w:val="00385BE3"/>
    <w:rsid w:val="00392427"/>
    <w:rsid w:val="003949BD"/>
    <w:rsid w:val="00396A2A"/>
    <w:rsid w:val="003B08F4"/>
    <w:rsid w:val="003D09C9"/>
    <w:rsid w:val="003F2572"/>
    <w:rsid w:val="003F7E8F"/>
    <w:rsid w:val="004031EE"/>
    <w:rsid w:val="00403A96"/>
    <w:rsid w:val="00403D3E"/>
    <w:rsid w:val="00404EE5"/>
    <w:rsid w:val="004077C3"/>
    <w:rsid w:val="0041357C"/>
    <w:rsid w:val="00414675"/>
    <w:rsid w:val="00415E94"/>
    <w:rsid w:val="0041705B"/>
    <w:rsid w:val="004200D5"/>
    <w:rsid w:val="00422698"/>
    <w:rsid w:val="004235D0"/>
    <w:rsid w:val="00426DF6"/>
    <w:rsid w:val="004274DE"/>
    <w:rsid w:val="00435565"/>
    <w:rsid w:val="00440CF3"/>
    <w:rsid w:val="004619C8"/>
    <w:rsid w:val="00462E81"/>
    <w:rsid w:val="004732BB"/>
    <w:rsid w:val="00483D14"/>
    <w:rsid w:val="0049074C"/>
    <w:rsid w:val="00492D0B"/>
    <w:rsid w:val="00494300"/>
    <w:rsid w:val="004A4F57"/>
    <w:rsid w:val="004A5345"/>
    <w:rsid w:val="004A6BEC"/>
    <w:rsid w:val="004A7366"/>
    <w:rsid w:val="004B1DBD"/>
    <w:rsid w:val="004B2C89"/>
    <w:rsid w:val="004B5F13"/>
    <w:rsid w:val="004B69CD"/>
    <w:rsid w:val="004C1CF6"/>
    <w:rsid w:val="004C358E"/>
    <w:rsid w:val="004D008A"/>
    <w:rsid w:val="004D1E78"/>
    <w:rsid w:val="004D61F9"/>
    <w:rsid w:val="004E2DD0"/>
    <w:rsid w:val="004E78D4"/>
    <w:rsid w:val="004F049E"/>
    <w:rsid w:val="004F165E"/>
    <w:rsid w:val="004F77F8"/>
    <w:rsid w:val="00502EBC"/>
    <w:rsid w:val="005061FD"/>
    <w:rsid w:val="0050688E"/>
    <w:rsid w:val="0051103C"/>
    <w:rsid w:val="00511205"/>
    <w:rsid w:val="005120A9"/>
    <w:rsid w:val="00520A5F"/>
    <w:rsid w:val="0052497A"/>
    <w:rsid w:val="005269DD"/>
    <w:rsid w:val="00530ED6"/>
    <w:rsid w:val="005331F7"/>
    <w:rsid w:val="005410A6"/>
    <w:rsid w:val="005512C7"/>
    <w:rsid w:val="005538D6"/>
    <w:rsid w:val="005603C1"/>
    <w:rsid w:val="00563475"/>
    <w:rsid w:val="00563977"/>
    <w:rsid w:val="0056753E"/>
    <w:rsid w:val="00571F16"/>
    <w:rsid w:val="005752B6"/>
    <w:rsid w:val="00590893"/>
    <w:rsid w:val="0059743C"/>
    <w:rsid w:val="005A24C1"/>
    <w:rsid w:val="005B5139"/>
    <w:rsid w:val="005C1DF1"/>
    <w:rsid w:val="005C352B"/>
    <w:rsid w:val="005C42BF"/>
    <w:rsid w:val="005C59F3"/>
    <w:rsid w:val="005D27E0"/>
    <w:rsid w:val="005D381F"/>
    <w:rsid w:val="005D600C"/>
    <w:rsid w:val="005F6B28"/>
    <w:rsid w:val="00603871"/>
    <w:rsid w:val="0060508E"/>
    <w:rsid w:val="00606C86"/>
    <w:rsid w:val="0061394E"/>
    <w:rsid w:val="006146D4"/>
    <w:rsid w:val="00616908"/>
    <w:rsid w:val="00620EFC"/>
    <w:rsid w:val="00640ADE"/>
    <w:rsid w:val="0064456E"/>
    <w:rsid w:val="0065311B"/>
    <w:rsid w:val="00654A55"/>
    <w:rsid w:val="0066061D"/>
    <w:rsid w:val="006635B2"/>
    <w:rsid w:val="0066460F"/>
    <w:rsid w:val="006652D5"/>
    <w:rsid w:val="006652D6"/>
    <w:rsid w:val="0068076C"/>
    <w:rsid w:val="00690D95"/>
    <w:rsid w:val="00690EA4"/>
    <w:rsid w:val="00696374"/>
    <w:rsid w:val="006A2F4D"/>
    <w:rsid w:val="006A4367"/>
    <w:rsid w:val="006A5964"/>
    <w:rsid w:val="006A63BB"/>
    <w:rsid w:val="006B30D6"/>
    <w:rsid w:val="006B3630"/>
    <w:rsid w:val="006B5816"/>
    <w:rsid w:val="006C0018"/>
    <w:rsid w:val="006C6DA2"/>
    <w:rsid w:val="006E131B"/>
    <w:rsid w:val="006E4F91"/>
    <w:rsid w:val="006F20EF"/>
    <w:rsid w:val="006F39F2"/>
    <w:rsid w:val="007032A1"/>
    <w:rsid w:val="007121E2"/>
    <w:rsid w:val="0072158E"/>
    <w:rsid w:val="007263C0"/>
    <w:rsid w:val="00726DD4"/>
    <w:rsid w:val="007303DC"/>
    <w:rsid w:val="007303F3"/>
    <w:rsid w:val="00734748"/>
    <w:rsid w:val="00735202"/>
    <w:rsid w:val="00740ACD"/>
    <w:rsid w:val="007411BE"/>
    <w:rsid w:val="0074534B"/>
    <w:rsid w:val="007522C4"/>
    <w:rsid w:val="0075515C"/>
    <w:rsid w:val="00765A2A"/>
    <w:rsid w:val="00767DBC"/>
    <w:rsid w:val="0079161A"/>
    <w:rsid w:val="007930D4"/>
    <w:rsid w:val="00794E2B"/>
    <w:rsid w:val="007A4040"/>
    <w:rsid w:val="007A4CA2"/>
    <w:rsid w:val="007A6B06"/>
    <w:rsid w:val="007B7A2F"/>
    <w:rsid w:val="007C20BD"/>
    <w:rsid w:val="007C4062"/>
    <w:rsid w:val="007C4FBB"/>
    <w:rsid w:val="007D15BB"/>
    <w:rsid w:val="007D505B"/>
    <w:rsid w:val="007E22B7"/>
    <w:rsid w:val="007E2C25"/>
    <w:rsid w:val="007E696F"/>
    <w:rsid w:val="007F0D56"/>
    <w:rsid w:val="007F0E63"/>
    <w:rsid w:val="007F7A22"/>
    <w:rsid w:val="008135B9"/>
    <w:rsid w:val="0081623F"/>
    <w:rsid w:val="00816E9B"/>
    <w:rsid w:val="00817636"/>
    <w:rsid w:val="00820336"/>
    <w:rsid w:val="0082265C"/>
    <w:rsid w:val="0083249D"/>
    <w:rsid w:val="00840D84"/>
    <w:rsid w:val="008410F5"/>
    <w:rsid w:val="00845C41"/>
    <w:rsid w:val="00847F95"/>
    <w:rsid w:val="00857FD7"/>
    <w:rsid w:val="0086019B"/>
    <w:rsid w:val="00863927"/>
    <w:rsid w:val="0087062F"/>
    <w:rsid w:val="008713A5"/>
    <w:rsid w:val="00875A91"/>
    <w:rsid w:val="008775E6"/>
    <w:rsid w:val="00880222"/>
    <w:rsid w:val="008B0091"/>
    <w:rsid w:val="008B3D35"/>
    <w:rsid w:val="008C1438"/>
    <w:rsid w:val="008C5C7C"/>
    <w:rsid w:val="008C7C37"/>
    <w:rsid w:val="008D04C8"/>
    <w:rsid w:val="008D054C"/>
    <w:rsid w:val="008D1565"/>
    <w:rsid w:val="008D1C6E"/>
    <w:rsid w:val="008D433A"/>
    <w:rsid w:val="008D714B"/>
    <w:rsid w:val="008E602D"/>
    <w:rsid w:val="008F36E2"/>
    <w:rsid w:val="00900217"/>
    <w:rsid w:val="009136DB"/>
    <w:rsid w:val="00916D2E"/>
    <w:rsid w:val="0092157E"/>
    <w:rsid w:val="00937009"/>
    <w:rsid w:val="00937E63"/>
    <w:rsid w:val="009409F1"/>
    <w:rsid w:val="00942401"/>
    <w:rsid w:val="009431C8"/>
    <w:rsid w:val="00952EC6"/>
    <w:rsid w:val="009610B9"/>
    <w:rsid w:val="00976D9E"/>
    <w:rsid w:val="009A3C54"/>
    <w:rsid w:val="009B5F05"/>
    <w:rsid w:val="009B7417"/>
    <w:rsid w:val="009C1DB6"/>
    <w:rsid w:val="009C2AEF"/>
    <w:rsid w:val="009C579A"/>
    <w:rsid w:val="009C6849"/>
    <w:rsid w:val="009C7D10"/>
    <w:rsid w:val="009D0C75"/>
    <w:rsid w:val="009D2684"/>
    <w:rsid w:val="009E1C9B"/>
    <w:rsid w:val="009F6C7E"/>
    <w:rsid w:val="00A00BB1"/>
    <w:rsid w:val="00A00D49"/>
    <w:rsid w:val="00A114CC"/>
    <w:rsid w:val="00A12021"/>
    <w:rsid w:val="00A16733"/>
    <w:rsid w:val="00A31FA0"/>
    <w:rsid w:val="00A329AE"/>
    <w:rsid w:val="00A40C0D"/>
    <w:rsid w:val="00A41ECD"/>
    <w:rsid w:val="00A44AA8"/>
    <w:rsid w:val="00A44AAF"/>
    <w:rsid w:val="00A44BC1"/>
    <w:rsid w:val="00A46D25"/>
    <w:rsid w:val="00A52F2E"/>
    <w:rsid w:val="00A61EFE"/>
    <w:rsid w:val="00A65734"/>
    <w:rsid w:val="00A75F84"/>
    <w:rsid w:val="00A80BA7"/>
    <w:rsid w:val="00A8240B"/>
    <w:rsid w:val="00A84A0B"/>
    <w:rsid w:val="00A8526E"/>
    <w:rsid w:val="00A903A5"/>
    <w:rsid w:val="00A90A15"/>
    <w:rsid w:val="00A91DEE"/>
    <w:rsid w:val="00A96452"/>
    <w:rsid w:val="00A9789E"/>
    <w:rsid w:val="00AA4E7D"/>
    <w:rsid w:val="00AB2BC7"/>
    <w:rsid w:val="00AB4071"/>
    <w:rsid w:val="00AC18F9"/>
    <w:rsid w:val="00AC22C9"/>
    <w:rsid w:val="00AC55A3"/>
    <w:rsid w:val="00AD0A29"/>
    <w:rsid w:val="00AD1523"/>
    <w:rsid w:val="00AE6CD7"/>
    <w:rsid w:val="00AE6DFD"/>
    <w:rsid w:val="00AE7F12"/>
    <w:rsid w:val="00AF0A58"/>
    <w:rsid w:val="00AF3CA9"/>
    <w:rsid w:val="00AF3E31"/>
    <w:rsid w:val="00B01199"/>
    <w:rsid w:val="00B03E20"/>
    <w:rsid w:val="00B05C58"/>
    <w:rsid w:val="00B136A1"/>
    <w:rsid w:val="00B1389D"/>
    <w:rsid w:val="00B171DA"/>
    <w:rsid w:val="00B2019F"/>
    <w:rsid w:val="00B256F9"/>
    <w:rsid w:val="00B272B0"/>
    <w:rsid w:val="00B31445"/>
    <w:rsid w:val="00B31ACF"/>
    <w:rsid w:val="00B32E5F"/>
    <w:rsid w:val="00B43E82"/>
    <w:rsid w:val="00B4729A"/>
    <w:rsid w:val="00B473A3"/>
    <w:rsid w:val="00B50F8E"/>
    <w:rsid w:val="00B63835"/>
    <w:rsid w:val="00B7349A"/>
    <w:rsid w:val="00B808EA"/>
    <w:rsid w:val="00B813BE"/>
    <w:rsid w:val="00B93B37"/>
    <w:rsid w:val="00BA37AE"/>
    <w:rsid w:val="00BA397E"/>
    <w:rsid w:val="00BA4620"/>
    <w:rsid w:val="00BA5804"/>
    <w:rsid w:val="00BB32FB"/>
    <w:rsid w:val="00BC1B68"/>
    <w:rsid w:val="00BE3DF8"/>
    <w:rsid w:val="00BF0B00"/>
    <w:rsid w:val="00BF246D"/>
    <w:rsid w:val="00BF3E9D"/>
    <w:rsid w:val="00BF688D"/>
    <w:rsid w:val="00C02810"/>
    <w:rsid w:val="00C03B02"/>
    <w:rsid w:val="00C04288"/>
    <w:rsid w:val="00C065DB"/>
    <w:rsid w:val="00C22F14"/>
    <w:rsid w:val="00C26CA2"/>
    <w:rsid w:val="00C301D9"/>
    <w:rsid w:val="00C30A52"/>
    <w:rsid w:val="00C33BF6"/>
    <w:rsid w:val="00C36636"/>
    <w:rsid w:val="00C37BEF"/>
    <w:rsid w:val="00C40734"/>
    <w:rsid w:val="00C5637F"/>
    <w:rsid w:val="00C57826"/>
    <w:rsid w:val="00C609EB"/>
    <w:rsid w:val="00C62360"/>
    <w:rsid w:val="00C62508"/>
    <w:rsid w:val="00C63C1B"/>
    <w:rsid w:val="00C72F74"/>
    <w:rsid w:val="00C7629E"/>
    <w:rsid w:val="00C76D65"/>
    <w:rsid w:val="00C83566"/>
    <w:rsid w:val="00C85ACD"/>
    <w:rsid w:val="00C86720"/>
    <w:rsid w:val="00C94169"/>
    <w:rsid w:val="00C97BD3"/>
    <w:rsid w:val="00C97FAE"/>
    <w:rsid w:val="00CA1E7C"/>
    <w:rsid w:val="00CA26C5"/>
    <w:rsid w:val="00CB247A"/>
    <w:rsid w:val="00CB3155"/>
    <w:rsid w:val="00CB74E9"/>
    <w:rsid w:val="00CC1E7E"/>
    <w:rsid w:val="00CD069A"/>
    <w:rsid w:val="00CD0F83"/>
    <w:rsid w:val="00CD2066"/>
    <w:rsid w:val="00CD517D"/>
    <w:rsid w:val="00CD752C"/>
    <w:rsid w:val="00CD7D75"/>
    <w:rsid w:val="00CE02D5"/>
    <w:rsid w:val="00CE464B"/>
    <w:rsid w:val="00CE4A88"/>
    <w:rsid w:val="00CF05F1"/>
    <w:rsid w:val="00CF1CCC"/>
    <w:rsid w:val="00CF2B6A"/>
    <w:rsid w:val="00CF2EEC"/>
    <w:rsid w:val="00CF7C6B"/>
    <w:rsid w:val="00D0069F"/>
    <w:rsid w:val="00D06C03"/>
    <w:rsid w:val="00D1247B"/>
    <w:rsid w:val="00D14880"/>
    <w:rsid w:val="00D23525"/>
    <w:rsid w:val="00D33C07"/>
    <w:rsid w:val="00D41C1A"/>
    <w:rsid w:val="00D44012"/>
    <w:rsid w:val="00D441CA"/>
    <w:rsid w:val="00D50462"/>
    <w:rsid w:val="00D509D7"/>
    <w:rsid w:val="00D55048"/>
    <w:rsid w:val="00D557DD"/>
    <w:rsid w:val="00D60A4D"/>
    <w:rsid w:val="00D65D88"/>
    <w:rsid w:val="00D703B1"/>
    <w:rsid w:val="00D70606"/>
    <w:rsid w:val="00D70723"/>
    <w:rsid w:val="00D71FA0"/>
    <w:rsid w:val="00D736CF"/>
    <w:rsid w:val="00D752C5"/>
    <w:rsid w:val="00D75C92"/>
    <w:rsid w:val="00D867D7"/>
    <w:rsid w:val="00D965E1"/>
    <w:rsid w:val="00DB0C0B"/>
    <w:rsid w:val="00DB660C"/>
    <w:rsid w:val="00DC4B37"/>
    <w:rsid w:val="00DD5C66"/>
    <w:rsid w:val="00DD7101"/>
    <w:rsid w:val="00DE077B"/>
    <w:rsid w:val="00DE0A5C"/>
    <w:rsid w:val="00DE2B68"/>
    <w:rsid w:val="00DF42C8"/>
    <w:rsid w:val="00E0184D"/>
    <w:rsid w:val="00E0269C"/>
    <w:rsid w:val="00E053F7"/>
    <w:rsid w:val="00E06DC8"/>
    <w:rsid w:val="00E131C2"/>
    <w:rsid w:val="00E25F04"/>
    <w:rsid w:val="00E336D6"/>
    <w:rsid w:val="00E337E2"/>
    <w:rsid w:val="00E41CE3"/>
    <w:rsid w:val="00E62507"/>
    <w:rsid w:val="00E7110E"/>
    <w:rsid w:val="00E8086A"/>
    <w:rsid w:val="00E85C03"/>
    <w:rsid w:val="00E90D38"/>
    <w:rsid w:val="00EA7A96"/>
    <w:rsid w:val="00EB1EFB"/>
    <w:rsid w:val="00ED1499"/>
    <w:rsid w:val="00EE75B7"/>
    <w:rsid w:val="00EF694E"/>
    <w:rsid w:val="00EF716C"/>
    <w:rsid w:val="00EF7CC4"/>
    <w:rsid w:val="00F011AA"/>
    <w:rsid w:val="00F01D21"/>
    <w:rsid w:val="00F033E5"/>
    <w:rsid w:val="00F04DF5"/>
    <w:rsid w:val="00F122C2"/>
    <w:rsid w:val="00F20414"/>
    <w:rsid w:val="00F20B67"/>
    <w:rsid w:val="00F22150"/>
    <w:rsid w:val="00F2723A"/>
    <w:rsid w:val="00F31474"/>
    <w:rsid w:val="00F349EF"/>
    <w:rsid w:val="00F46160"/>
    <w:rsid w:val="00F47821"/>
    <w:rsid w:val="00F5149E"/>
    <w:rsid w:val="00F51A97"/>
    <w:rsid w:val="00F53D2B"/>
    <w:rsid w:val="00F5429F"/>
    <w:rsid w:val="00F6209F"/>
    <w:rsid w:val="00F62461"/>
    <w:rsid w:val="00F663FA"/>
    <w:rsid w:val="00F673A1"/>
    <w:rsid w:val="00F745CA"/>
    <w:rsid w:val="00F76950"/>
    <w:rsid w:val="00F7704E"/>
    <w:rsid w:val="00F81819"/>
    <w:rsid w:val="00F81C17"/>
    <w:rsid w:val="00F928C3"/>
    <w:rsid w:val="00F94CD6"/>
    <w:rsid w:val="00FA01D3"/>
    <w:rsid w:val="00FA0848"/>
    <w:rsid w:val="00FA5E7D"/>
    <w:rsid w:val="00FA6EBE"/>
    <w:rsid w:val="00FC08BE"/>
    <w:rsid w:val="00FC1A4C"/>
    <w:rsid w:val="00FC58E4"/>
    <w:rsid w:val="00FD12E5"/>
    <w:rsid w:val="00FD2C96"/>
    <w:rsid w:val="00FD4718"/>
    <w:rsid w:val="00FD69A8"/>
    <w:rsid w:val="00FE54CC"/>
    <w:rsid w:val="00FF096C"/>
    <w:rsid w:val="00FF0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6D203"/>
  <w15:chartTrackingRefBased/>
  <w15:docId w15:val="{F11789CE-69F8-4616-8A95-089566CD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9EF"/>
    <w:pPr>
      <w:ind w:left="1134" w:hanging="1134"/>
    </w:pPr>
    <w:rPr>
      <w:rFonts w:ascii="Arial" w:hAnsi="Arial" w:cs="Arial"/>
      <w:lang w:eastAsia="en-US"/>
    </w:rPr>
  </w:style>
  <w:style w:type="paragraph" w:styleId="Heading1">
    <w:name w:val="heading 1"/>
    <w:basedOn w:val="Normal"/>
    <w:next w:val="Normal"/>
    <w:qFormat/>
    <w:rsid w:val="00F349EF"/>
    <w:pPr>
      <w:outlineLvl w:val="0"/>
    </w:pPr>
    <w:rPr>
      <w:b/>
      <w:u w:val="single"/>
    </w:rPr>
  </w:style>
  <w:style w:type="paragraph" w:styleId="Heading2">
    <w:name w:val="heading 2"/>
    <w:basedOn w:val="Normal"/>
    <w:next w:val="Normal"/>
    <w:qFormat/>
    <w:pPr>
      <w:keepNext/>
      <w:ind w:left="1080" w:hanging="1080"/>
      <w:jc w:val="center"/>
      <w:outlineLvl w:val="1"/>
    </w:pPr>
    <w:rPr>
      <w:b/>
      <w:bCs/>
    </w:rPr>
  </w:style>
  <w:style w:type="paragraph" w:styleId="Heading3">
    <w:name w:val="heading 3"/>
    <w:basedOn w:val="Normal"/>
    <w:next w:val="Normal"/>
    <w:qFormat/>
    <w:pPr>
      <w:keepNext/>
      <w:ind w:left="1077" w:hanging="1077"/>
      <w:jc w:val="center"/>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E"/>
    <w:pPr>
      <w:ind w:left="720"/>
    </w:pPr>
  </w:style>
  <w:style w:type="paragraph" w:styleId="Header">
    <w:name w:val="header"/>
    <w:basedOn w:val="Normal"/>
    <w:rsid w:val="001B090D"/>
    <w:pPr>
      <w:tabs>
        <w:tab w:val="center" w:pos="4320"/>
        <w:tab w:val="right" w:pos="8640"/>
      </w:tabs>
    </w:pPr>
  </w:style>
  <w:style w:type="paragraph" w:styleId="Footer">
    <w:name w:val="footer"/>
    <w:basedOn w:val="Normal"/>
    <w:rsid w:val="001B090D"/>
    <w:pPr>
      <w:tabs>
        <w:tab w:val="center" w:pos="4320"/>
        <w:tab w:val="right" w:pos="8640"/>
      </w:tabs>
    </w:pPr>
  </w:style>
  <w:style w:type="character" w:customStyle="1" w:styleId="apple-converted-space">
    <w:name w:val="apple-converted-space"/>
    <w:basedOn w:val="DefaultParagraphFont"/>
    <w:rsid w:val="00396A2A"/>
  </w:style>
  <w:style w:type="paragraph" w:styleId="BodyTextIndent">
    <w:name w:val="Body Text Indent"/>
    <w:basedOn w:val="Normal"/>
    <w:link w:val="BodyTextIndentChar"/>
    <w:rsid w:val="00124D01"/>
    <w:pPr>
      <w:ind w:left="720"/>
    </w:pPr>
    <w:rPr>
      <w:lang w:eastAsia="x-none"/>
    </w:rPr>
  </w:style>
  <w:style w:type="character" w:customStyle="1" w:styleId="BodyTextIndentChar">
    <w:name w:val="Body Text Indent Char"/>
    <w:link w:val="BodyTextIndent"/>
    <w:rsid w:val="00124D01"/>
    <w:rPr>
      <w:sz w:val="24"/>
      <w:szCs w:val="24"/>
      <w:lang w:val="en-GB"/>
    </w:rPr>
  </w:style>
  <w:style w:type="paragraph" w:styleId="BodyTextIndent2">
    <w:name w:val="Body Text Indent 2"/>
    <w:basedOn w:val="Normal"/>
    <w:link w:val="BodyTextIndent2Char"/>
    <w:rsid w:val="00124D01"/>
    <w:pPr>
      <w:ind w:left="720" w:hanging="720"/>
    </w:pPr>
    <w:rPr>
      <w:lang w:eastAsia="x-none"/>
    </w:rPr>
  </w:style>
  <w:style w:type="character" w:customStyle="1" w:styleId="BodyTextIndent2Char">
    <w:name w:val="Body Text Indent 2 Char"/>
    <w:link w:val="BodyTextIndent2"/>
    <w:rsid w:val="00124D01"/>
    <w:rPr>
      <w:sz w:val="24"/>
      <w:szCs w:val="24"/>
      <w:lang w:val="en-GB"/>
    </w:rPr>
  </w:style>
  <w:style w:type="paragraph" w:styleId="Title">
    <w:name w:val="Title"/>
    <w:basedOn w:val="Normal"/>
    <w:link w:val="TitleChar"/>
    <w:qFormat/>
    <w:rsid w:val="00D867D7"/>
    <w:pPr>
      <w:jc w:val="center"/>
    </w:pPr>
    <w:rPr>
      <w:b/>
      <w:bCs/>
    </w:rPr>
  </w:style>
  <w:style w:type="character" w:customStyle="1" w:styleId="TitleChar">
    <w:name w:val="Title Char"/>
    <w:link w:val="Title"/>
    <w:rsid w:val="00D867D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2791">
      <w:bodyDiv w:val="1"/>
      <w:marLeft w:val="0"/>
      <w:marRight w:val="0"/>
      <w:marTop w:val="0"/>
      <w:marBottom w:val="0"/>
      <w:divBdr>
        <w:top w:val="none" w:sz="0" w:space="0" w:color="auto"/>
        <w:left w:val="none" w:sz="0" w:space="0" w:color="auto"/>
        <w:bottom w:val="none" w:sz="0" w:space="0" w:color="auto"/>
        <w:right w:val="none" w:sz="0" w:space="0" w:color="auto"/>
      </w:divBdr>
    </w:div>
    <w:div w:id="196162255">
      <w:bodyDiv w:val="1"/>
      <w:marLeft w:val="0"/>
      <w:marRight w:val="0"/>
      <w:marTop w:val="0"/>
      <w:marBottom w:val="0"/>
      <w:divBdr>
        <w:top w:val="none" w:sz="0" w:space="0" w:color="auto"/>
        <w:left w:val="none" w:sz="0" w:space="0" w:color="auto"/>
        <w:bottom w:val="none" w:sz="0" w:space="0" w:color="auto"/>
        <w:right w:val="none" w:sz="0" w:space="0" w:color="auto"/>
      </w:divBdr>
    </w:div>
    <w:div w:id="205264667">
      <w:bodyDiv w:val="1"/>
      <w:marLeft w:val="0"/>
      <w:marRight w:val="0"/>
      <w:marTop w:val="0"/>
      <w:marBottom w:val="0"/>
      <w:divBdr>
        <w:top w:val="none" w:sz="0" w:space="0" w:color="auto"/>
        <w:left w:val="none" w:sz="0" w:space="0" w:color="auto"/>
        <w:bottom w:val="none" w:sz="0" w:space="0" w:color="auto"/>
        <w:right w:val="none" w:sz="0" w:space="0" w:color="auto"/>
      </w:divBdr>
    </w:div>
    <w:div w:id="626932758">
      <w:bodyDiv w:val="1"/>
      <w:marLeft w:val="0"/>
      <w:marRight w:val="0"/>
      <w:marTop w:val="0"/>
      <w:marBottom w:val="0"/>
      <w:divBdr>
        <w:top w:val="none" w:sz="0" w:space="0" w:color="auto"/>
        <w:left w:val="none" w:sz="0" w:space="0" w:color="auto"/>
        <w:bottom w:val="none" w:sz="0" w:space="0" w:color="auto"/>
        <w:right w:val="none" w:sz="0" w:space="0" w:color="auto"/>
      </w:divBdr>
    </w:div>
    <w:div w:id="785468639">
      <w:bodyDiv w:val="1"/>
      <w:marLeft w:val="0"/>
      <w:marRight w:val="0"/>
      <w:marTop w:val="0"/>
      <w:marBottom w:val="0"/>
      <w:divBdr>
        <w:top w:val="none" w:sz="0" w:space="0" w:color="auto"/>
        <w:left w:val="none" w:sz="0" w:space="0" w:color="auto"/>
        <w:bottom w:val="none" w:sz="0" w:space="0" w:color="auto"/>
        <w:right w:val="none" w:sz="0" w:space="0" w:color="auto"/>
      </w:divBdr>
    </w:div>
    <w:div w:id="913201744">
      <w:bodyDiv w:val="1"/>
      <w:marLeft w:val="0"/>
      <w:marRight w:val="0"/>
      <w:marTop w:val="0"/>
      <w:marBottom w:val="0"/>
      <w:divBdr>
        <w:top w:val="none" w:sz="0" w:space="0" w:color="auto"/>
        <w:left w:val="none" w:sz="0" w:space="0" w:color="auto"/>
        <w:bottom w:val="none" w:sz="0" w:space="0" w:color="auto"/>
        <w:right w:val="none" w:sz="0" w:space="0" w:color="auto"/>
      </w:divBdr>
    </w:div>
    <w:div w:id="956332736">
      <w:bodyDiv w:val="1"/>
      <w:marLeft w:val="0"/>
      <w:marRight w:val="0"/>
      <w:marTop w:val="0"/>
      <w:marBottom w:val="0"/>
      <w:divBdr>
        <w:top w:val="none" w:sz="0" w:space="0" w:color="auto"/>
        <w:left w:val="none" w:sz="0" w:space="0" w:color="auto"/>
        <w:bottom w:val="none" w:sz="0" w:space="0" w:color="auto"/>
        <w:right w:val="none" w:sz="0" w:space="0" w:color="auto"/>
      </w:divBdr>
    </w:div>
    <w:div w:id="1372608797">
      <w:bodyDiv w:val="1"/>
      <w:marLeft w:val="0"/>
      <w:marRight w:val="0"/>
      <w:marTop w:val="0"/>
      <w:marBottom w:val="0"/>
      <w:divBdr>
        <w:top w:val="none" w:sz="0" w:space="0" w:color="auto"/>
        <w:left w:val="none" w:sz="0" w:space="0" w:color="auto"/>
        <w:bottom w:val="none" w:sz="0" w:space="0" w:color="auto"/>
        <w:right w:val="none" w:sz="0" w:space="0" w:color="auto"/>
      </w:divBdr>
    </w:div>
    <w:div w:id="1504585323">
      <w:bodyDiv w:val="1"/>
      <w:marLeft w:val="0"/>
      <w:marRight w:val="0"/>
      <w:marTop w:val="0"/>
      <w:marBottom w:val="0"/>
      <w:divBdr>
        <w:top w:val="none" w:sz="0" w:space="0" w:color="auto"/>
        <w:left w:val="none" w:sz="0" w:space="0" w:color="auto"/>
        <w:bottom w:val="none" w:sz="0" w:space="0" w:color="auto"/>
        <w:right w:val="none" w:sz="0" w:space="0" w:color="auto"/>
      </w:divBdr>
    </w:div>
    <w:div w:id="1624455154">
      <w:bodyDiv w:val="1"/>
      <w:marLeft w:val="0"/>
      <w:marRight w:val="0"/>
      <w:marTop w:val="0"/>
      <w:marBottom w:val="0"/>
      <w:divBdr>
        <w:top w:val="none" w:sz="0" w:space="0" w:color="auto"/>
        <w:left w:val="none" w:sz="0" w:space="0" w:color="auto"/>
        <w:bottom w:val="none" w:sz="0" w:space="0" w:color="auto"/>
        <w:right w:val="none" w:sz="0" w:space="0" w:color="auto"/>
      </w:divBdr>
    </w:div>
    <w:div w:id="19949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Tel: 0118 984 1118</vt:lpstr>
    </vt:vector>
  </TitlesOfParts>
  <Company>Oracle Corporation</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0118 984 1118</dc:title>
  <dc:subject/>
  <dc:creator>mlaw</dc:creator>
  <cp:keywords/>
  <cp:lastModifiedBy>Jo Griffin</cp:lastModifiedBy>
  <cp:revision>8</cp:revision>
  <cp:lastPrinted>2019-09-26T16:34:00Z</cp:lastPrinted>
  <dcterms:created xsi:type="dcterms:W3CDTF">2024-01-09T18:46:00Z</dcterms:created>
  <dcterms:modified xsi:type="dcterms:W3CDTF">2024-01-10T17:25:00Z</dcterms:modified>
</cp:coreProperties>
</file>