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EFE0E" w14:textId="34A27451" w:rsidR="00082A93" w:rsidRPr="00B458F9" w:rsidRDefault="00FE6E06" w:rsidP="00B458F9">
      <w:pPr>
        <w:pStyle w:val="Heading1"/>
        <w:ind w:left="0" w:right="-35" w:firstLine="0"/>
        <w:jc w:val="center"/>
        <w:rPr>
          <w:b w:val="0"/>
          <w:bCs/>
          <w:u w:val="none"/>
        </w:rPr>
      </w:pPr>
      <w:r w:rsidRPr="00B458F9">
        <w:rPr>
          <w:b w:val="0"/>
          <w:bCs/>
          <w:noProof/>
          <w:u w:val="none"/>
          <w:lang w:eastAsia="en-GB"/>
        </w:rPr>
        <w:drawing>
          <wp:inline distT="0" distB="0" distL="0" distR="0" wp14:anchorId="4DA802CD" wp14:editId="134E4E5C">
            <wp:extent cx="556260" cy="599049"/>
            <wp:effectExtent l="0" t="0" r="0" b="0"/>
            <wp:docPr id="3" name="Picture 2" descr="Pangbourne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ngbourne Parish Counci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14" cy="59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53B06" w14:textId="77777777" w:rsidR="00082A93" w:rsidRDefault="00082A93" w:rsidP="00B458F9">
      <w:pPr>
        <w:pStyle w:val="Title"/>
        <w:ind w:right="-35"/>
        <w:rPr>
          <w:rFonts w:ascii="Arial" w:hAnsi="Arial" w:cs="Arial"/>
        </w:rPr>
      </w:pPr>
      <w:r>
        <w:rPr>
          <w:rFonts w:ascii="Arial" w:hAnsi="Arial" w:cs="Arial"/>
        </w:rPr>
        <w:t>PANGBOURNE PARISH COUNCIL</w:t>
      </w:r>
    </w:p>
    <w:p w14:paraId="058BCCE6" w14:textId="76BCE686" w:rsidR="00082A93" w:rsidRDefault="0074748D" w:rsidP="00B458F9">
      <w:pPr>
        <w:pStyle w:val="Title"/>
        <w:pBdr>
          <w:bottom w:val="single" w:sz="18" w:space="1" w:color="auto"/>
        </w:pBdr>
        <w:ind w:right="-35"/>
        <w:rPr>
          <w:rFonts w:ascii="Arial" w:hAnsi="Arial" w:cs="Arial"/>
        </w:rPr>
      </w:pPr>
      <w:r>
        <w:rPr>
          <w:rFonts w:ascii="Arial" w:hAnsi="Arial" w:cs="Arial"/>
        </w:rPr>
        <w:t>GROUNDS</w:t>
      </w:r>
      <w:r w:rsidR="00082A93" w:rsidRPr="00F146D7">
        <w:rPr>
          <w:rFonts w:ascii="Arial" w:hAnsi="Arial" w:cs="Arial"/>
        </w:rPr>
        <w:t xml:space="preserve"> COMMITTEE MINUTES</w:t>
      </w:r>
    </w:p>
    <w:p w14:paraId="47E4A20F" w14:textId="77777777" w:rsidR="001D15A9" w:rsidRPr="00F146D7" w:rsidRDefault="001D15A9" w:rsidP="00B458F9">
      <w:pPr>
        <w:pStyle w:val="Title"/>
        <w:pBdr>
          <w:bottom w:val="single" w:sz="18" w:space="1" w:color="auto"/>
        </w:pBdr>
        <w:ind w:right="-35"/>
        <w:rPr>
          <w:rFonts w:ascii="Arial" w:hAnsi="Arial" w:cs="Arial"/>
        </w:rPr>
      </w:pPr>
    </w:p>
    <w:p w14:paraId="5F4045E8" w14:textId="069A9E22" w:rsidR="004825FF" w:rsidRPr="00166AE3" w:rsidRDefault="004825FF" w:rsidP="00B458F9">
      <w:pPr>
        <w:pStyle w:val="Title"/>
        <w:tabs>
          <w:tab w:val="left" w:pos="7380"/>
        </w:tabs>
        <w:ind w:right="-35"/>
        <w:jc w:val="left"/>
        <w:rPr>
          <w:rFonts w:ascii="Arial" w:hAnsi="Arial" w:cs="Arial"/>
          <w:bCs w:val="0"/>
          <w:sz w:val="20"/>
          <w:szCs w:val="20"/>
        </w:rPr>
      </w:pPr>
    </w:p>
    <w:p w14:paraId="3FC6B185" w14:textId="5A98C4C3" w:rsidR="004825FF" w:rsidRPr="00317397" w:rsidRDefault="004825FF" w:rsidP="00B458F9">
      <w:pPr>
        <w:ind w:right="-35"/>
        <w:rPr>
          <w:rFonts w:ascii="Arial" w:hAnsi="Arial" w:cs="Arial"/>
          <w:sz w:val="20"/>
          <w:szCs w:val="20"/>
        </w:rPr>
      </w:pPr>
      <w:r w:rsidRPr="00317397">
        <w:rPr>
          <w:rFonts w:ascii="Arial" w:hAnsi="Arial" w:cs="Arial"/>
          <w:sz w:val="20"/>
          <w:szCs w:val="20"/>
        </w:rPr>
        <w:t>At a meeting of the Grounds Committee held</w:t>
      </w:r>
      <w:r w:rsidR="004A7F95">
        <w:rPr>
          <w:rFonts w:ascii="Arial" w:hAnsi="Arial" w:cs="Arial"/>
          <w:sz w:val="20"/>
          <w:szCs w:val="20"/>
        </w:rPr>
        <w:t xml:space="preserve"> </w:t>
      </w:r>
      <w:r w:rsidR="00B9210E" w:rsidRPr="00317397">
        <w:rPr>
          <w:rFonts w:ascii="Arial" w:hAnsi="Arial" w:cs="Arial"/>
          <w:sz w:val="20"/>
          <w:szCs w:val="20"/>
        </w:rPr>
        <w:t>at Pangbourne Village Hall</w:t>
      </w:r>
      <w:r w:rsidR="000573CE" w:rsidRPr="00317397">
        <w:rPr>
          <w:rFonts w:ascii="Arial" w:hAnsi="Arial" w:cs="Arial"/>
          <w:sz w:val="20"/>
          <w:szCs w:val="20"/>
        </w:rPr>
        <w:t xml:space="preserve"> </w:t>
      </w:r>
      <w:r w:rsidRPr="00317397">
        <w:rPr>
          <w:rFonts w:ascii="Arial" w:hAnsi="Arial" w:cs="Arial"/>
          <w:sz w:val="20"/>
          <w:szCs w:val="20"/>
        </w:rPr>
        <w:t>on</w:t>
      </w:r>
      <w:r w:rsidR="008732FA">
        <w:rPr>
          <w:rFonts w:ascii="Arial" w:hAnsi="Arial" w:cs="Arial"/>
          <w:sz w:val="20"/>
          <w:szCs w:val="20"/>
        </w:rPr>
        <w:t xml:space="preserve"> </w:t>
      </w:r>
      <w:r w:rsidR="0089745E">
        <w:rPr>
          <w:rFonts w:ascii="Arial" w:hAnsi="Arial" w:cs="Arial"/>
          <w:sz w:val="20"/>
          <w:szCs w:val="20"/>
        </w:rPr>
        <w:t>Wednesday 22 November</w:t>
      </w:r>
      <w:r w:rsidR="005F3AB5" w:rsidRPr="00317397">
        <w:rPr>
          <w:rFonts w:ascii="Arial" w:hAnsi="Arial" w:cs="Arial"/>
          <w:sz w:val="20"/>
          <w:szCs w:val="20"/>
        </w:rPr>
        <w:t xml:space="preserve"> </w:t>
      </w:r>
      <w:r w:rsidR="00046347" w:rsidRPr="00317397">
        <w:rPr>
          <w:rFonts w:ascii="Arial" w:hAnsi="Arial" w:cs="Arial"/>
          <w:sz w:val="20"/>
          <w:szCs w:val="20"/>
        </w:rPr>
        <w:t xml:space="preserve">at </w:t>
      </w:r>
      <w:r w:rsidR="00A475FD" w:rsidRPr="00317397">
        <w:rPr>
          <w:rFonts w:ascii="Arial" w:hAnsi="Arial" w:cs="Arial"/>
          <w:sz w:val="20"/>
          <w:szCs w:val="20"/>
        </w:rPr>
        <w:t>7.</w:t>
      </w:r>
      <w:r w:rsidR="00091620" w:rsidRPr="00317397">
        <w:rPr>
          <w:rFonts w:ascii="Arial" w:hAnsi="Arial" w:cs="Arial"/>
          <w:sz w:val="20"/>
          <w:szCs w:val="20"/>
        </w:rPr>
        <w:t>3</w:t>
      </w:r>
      <w:r w:rsidR="00AD6EB7" w:rsidRPr="00317397">
        <w:rPr>
          <w:rFonts w:ascii="Arial" w:hAnsi="Arial" w:cs="Arial"/>
          <w:sz w:val="20"/>
          <w:szCs w:val="20"/>
        </w:rPr>
        <w:t>0</w:t>
      </w:r>
      <w:r w:rsidRPr="00317397">
        <w:rPr>
          <w:rFonts w:ascii="Arial" w:hAnsi="Arial" w:cs="Arial"/>
          <w:sz w:val="20"/>
          <w:szCs w:val="20"/>
        </w:rPr>
        <w:t>pm</w:t>
      </w:r>
      <w:r w:rsidR="00777030" w:rsidRPr="00317397">
        <w:rPr>
          <w:rFonts w:ascii="Arial" w:hAnsi="Arial" w:cs="Arial"/>
          <w:sz w:val="20"/>
          <w:szCs w:val="20"/>
        </w:rPr>
        <w:t>.</w:t>
      </w:r>
    </w:p>
    <w:p w14:paraId="449505CC" w14:textId="77777777" w:rsidR="004825FF" w:rsidRPr="00317397" w:rsidRDefault="004825FF" w:rsidP="00B458F9">
      <w:pPr>
        <w:ind w:right="-35"/>
        <w:rPr>
          <w:rFonts w:ascii="Arial" w:hAnsi="Arial" w:cs="Arial"/>
          <w:sz w:val="18"/>
          <w:szCs w:val="18"/>
        </w:rPr>
      </w:pPr>
    </w:p>
    <w:p w14:paraId="519663A6" w14:textId="09F18BAB" w:rsidR="0089745E" w:rsidRPr="00CC2126" w:rsidRDefault="004825FF" w:rsidP="00B458F9">
      <w:pPr>
        <w:tabs>
          <w:tab w:val="left" w:pos="1701"/>
        </w:tabs>
        <w:ind w:right="-35"/>
        <w:rPr>
          <w:rFonts w:ascii="Arial" w:hAnsi="Arial" w:cs="Arial"/>
          <w:sz w:val="20"/>
          <w:szCs w:val="20"/>
        </w:rPr>
      </w:pPr>
      <w:r w:rsidRPr="00B94391">
        <w:rPr>
          <w:rFonts w:ascii="Arial" w:hAnsi="Arial" w:cs="Arial"/>
          <w:sz w:val="20"/>
          <w:szCs w:val="20"/>
        </w:rPr>
        <w:t>Present:</w:t>
      </w:r>
      <w:r w:rsidR="00AC6C0D">
        <w:rPr>
          <w:rFonts w:ascii="Arial" w:hAnsi="Arial" w:cs="Arial"/>
          <w:sz w:val="20"/>
          <w:szCs w:val="20"/>
        </w:rPr>
        <w:tab/>
      </w:r>
      <w:r w:rsidR="0089745E" w:rsidRPr="00CC2126">
        <w:rPr>
          <w:rFonts w:ascii="Arial" w:hAnsi="Arial" w:cs="Arial"/>
          <w:sz w:val="20"/>
          <w:szCs w:val="20"/>
        </w:rPr>
        <w:t>J. Higgs, N.</w:t>
      </w:r>
      <w:r w:rsidR="00AC6C0D">
        <w:rPr>
          <w:rFonts w:ascii="Arial" w:hAnsi="Arial" w:cs="Arial"/>
          <w:sz w:val="20"/>
          <w:szCs w:val="20"/>
        </w:rPr>
        <w:t xml:space="preserve"> </w:t>
      </w:r>
      <w:r w:rsidR="0089745E" w:rsidRPr="00CC2126">
        <w:rPr>
          <w:rFonts w:ascii="Arial" w:hAnsi="Arial" w:cs="Arial"/>
          <w:sz w:val="20"/>
          <w:szCs w:val="20"/>
        </w:rPr>
        <w:t>Goodwin, I. Walker,</w:t>
      </w:r>
      <w:r w:rsidR="0089745E">
        <w:rPr>
          <w:rFonts w:ascii="Arial" w:hAnsi="Arial" w:cs="Arial"/>
          <w:sz w:val="20"/>
          <w:szCs w:val="20"/>
        </w:rPr>
        <w:t xml:space="preserve"> </w:t>
      </w:r>
      <w:r w:rsidR="0089745E" w:rsidRPr="00B94391">
        <w:rPr>
          <w:rFonts w:ascii="Arial" w:hAnsi="Arial" w:cs="Arial"/>
          <w:sz w:val="20"/>
          <w:szCs w:val="20"/>
        </w:rPr>
        <w:t>G. Child</w:t>
      </w:r>
      <w:r w:rsidR="0089745E">
        <w:rPr>
          <w:rFonts w:ascii="Arial" w:hAnsi="Arial" w:cs="Arial"/>
          <w:sz w:val="20"/>
          <w:szCs w:val="20"/>
        </w:rPr>
        <w:t>, M. Rimmer, C. Brewer, J. Power</w:t>
      </w:r>
    </w:p>
    <w:p w14:paraId="1179B079" w14:textId="1287E4CF" w:rsidR="0089745E" w:rsidRPr="008E5A27" w:rsidRDefault="00AC6C0D" w:rsidP="00B458F9">
      <w:pPr>
        <w:tabs>
          <w:tab w:val="left" w:pos="1701"/>
        </w:tabs>
        <w:ind w:right="-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9745E" w:rsidRPr="008E5A27">
        <w:rPr>
          <w:rFonts w:ascii="Arial" w:hAnsi="Arial" w:cs="Arial"/>
          <w:sz w:val="20"/>
          <w:szCs w:val="20"/>
        </w:rPr>
        <w:t>R. Elkin (Clerk), L.</w:t>
      </w:r>
      <w:r>
        <w:rPr>
          <w:rFonts w:ascii="Arial" w:hAnsi="Arial" w:cs="Arial"/>
          <w:sz w:val="20"/>
          <w:szCs w:val="20"/>
        </w:rPr>
        <w:t xml:space="preserve"> </w:t>
      </w:r>
      <w:r w:rsidR="0089745E" w:rsidRPr="008E5A27">
        <w:rPr>
          <w:rFonts w:ascii="Arial" w:hAnsi="Arial" w:cs="Arial"/>
          <w:sz w:val="20"/>
          <w:szCs w:val="20"/>
        </w:rPr>
        <w:t>Antonio (Asst Cle</w:t>
      </w:r>
      <w:r w:rsidR="0089745E">
        <w:rPr>
          <w:rFonts w:ascii="Arial" w:hAnsi="Arial" w:cs="Arial"/>
          <w:sz w:val="20"/>
          <w:szCs w:val="20"/>
        </w:rPr>
        <w:t>rk)</w:t>
      </w:r>
    </w:p>
    <w:p w14:paraId="03430602" w14:textId="57D7F489" w:rsidR="00375DC2" w:rsidRPr="00B94391" w:rsidRDefault="00375DC2" w:rsidP="00B458F9">
      <w:pPr>
        <w:tabs>
          <w:tab w:val="left" w:pos="1701"/>
        </w:tabs>
        <w:ind w:right="-35"/>
        <w:rPr>
          <w:rFonts w:ascii="Arial" w:hAnsi="Arial" w:cs="Arial"/>
          <w:sz w:val="20"/>
          <w:szCs w:val="20"/>
        </w:rPr>
      </w:pPr>
    </w:p>
    <w:p w14:paraId="591030A9" w14:textId="026F4F2E" w:rsidR="00B94391" w:rsidRPr="00B94391" w:rsidRDefault="0089745E" w:rsidP="00B458F9">
      <w:pPr>
        <w:tabs>
          <w:tab w:val="left" w:pos="1701"/>
        </w:tabs>
        <w:ind w:right="-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572E98" w:rsidRPr="00B94391">
        <w:rPr>
          <w:rFonts w:ascii="Arial" w:hAnsi="Arial" w:cs="Arial"/>
          <w:sz w:val="20"/>
          <w:szCs w:val="20"/>
        </w:rPr>
        <w:t xml:space="preserve">pologies </w:t>
      </w:r>
      <w:r w:rsidR="00C60FB9" w:rsidRPr="00B94391">
        <w:rPr>
          <w:rFonts w:ascii="Arial" w:hAnsi="Arial" w:cs="Arial"/>
          <w:sz w:val="20"/>
          <w:szCs w:val="20"/>
        </w:rPr>
        <w:t>were noted from</w:t>
      </w:r>
      <w:r w:rsidR="00CD5712" w:rsidRPr="00B94391">
        <w:rPr>
          <w:rFonts w:ascii="Arial" w:hAnsi="Arial" w:cs="Arial"/>
          <w:sz w:val="20"/>
          <w:szCs w:val="20"/>
        </w:rPr>
        <w:t>:</w:t>
      </w:r>
      <w:r w:rsidR="00AC6C0D">
        <w:rPr>
          <w:rFonts w:ascii="Arial" w:hAnsi="Arial" w:cs="Arial"/>
          <w:sz w:val="20"/>
          <w:szCs w:val="20"/>
        </w:rPr>
        <w:tab/>
      </w:r>
      <w:r w:rsidR="00536838" w:rsidRPr="00B94391">
        <w:rPr>
          <w:rFonts w:ascii="Arial" w:hAnsi="Arial" w:cs="Arial"/>
          <w:sz w:val="20"/>
          <w:szCs w:val="20"/>
        </w:rPr>
        <w:t>C.</w:t>
      </w:r>
      <w:r w:rsidR="00AC6C0D">
        <w:rPr>
          <w:rFonts w:ascii="Arial" w:hAnsi="Arial" w:cs="Arial"/>
          <w:sz w:val="20"/>
          <w:szCs w:val="20"/>
        </w:rPr>
        <w:t xml:space="preserve"> </w:t>
      </w:r>
      <w:r w:rsidR="00536838" w:rsidRPr="00B94391">
        <w:rPr>
          <w:rFonts w:ascii="Arial" w:hAnsi="Arial" w:cs="Arial"/>
          <w:sz w:val="20"/>
          <w:szCs w:val="20"/>
        </w:rPr>
        <w:t>Roberts</w:t>
      </w:r>
      <w:r w:rsidR="001E611E" w:rsidRPr="00B94391">
        <w:rPr>
          <w:rFonts w:ascii="Arial" w:hAnsi="Arial" w:cs="Arial"/>
          <w:sz w:val="20"/>
          <w:szCs w:val="20"/>
        </w:rPr>
        <w:t>,</w:t>
      </w:r>
    </w:p>
    <w:p w14:paraId="2A4364DC" w14:textId="5D27AA32" w:rsidR="003B0FB1" w:rsidRPr="00B94391" w:rsidRDefault="003B0FB1" w:rsidP="00B458F9">
      <w:pPr>
        <w:tabs>
          <w:tab w:val="left" w:pos="1701"/>
        </w:tabs>
        <w:ind w:right="-35"/>
        <w:rPr>
          <w:rFonts w:ascii="Arial" w:hAnsi="Arial" w:cs="Arial"/>
          <w:sz w:val="20"/>
          <w:szCs w:val="20"/>
        </w:rPr>
      </w:pPr>
    </w:p>
    <w:p w14:paraId="66366E37" w14:textId="72F15F6E" w:rsidR="004825FF" w:rsidRDefault="00B3505D" w:rsidP="00B458F9">
      <w:pPr>
        <w:tabs>
          <w:tab w:val="left" w:pos="1701"/>
        </w:tabs>
        <w:ind w:right="-35"/>
        <w:rPr>
          <w:rFonts w:ascii="Arial" w:hAnsi="Arial" w:cs="Arial"/>
          <w:sz w:val="20"/>
          <w:szCs w:val="20"/>
        </w:rPr>
      </w:pPr>
      <w:r w:rsidRPr="00B94391">
        <w:rPr>
          <w:rFonts w:ascii="Arial" w:hAnsi="Arial" w:cs="Arial"/>
          <w:sz w:val="20"/>
          <w:szCs w:val="20"/>
        </w:rPr>
        <w:t>M</w:t>
      </w:r>
      <w:r w:rsidR="00B94391">
        <w:rPr>
          <w:rFonts w:ascii="Arial" w:hAnsi="Arial" w:cs="Arial"/>
          <w:sz w:val="20"/>
          <w:szCs w:val="20"/>
        </w:rPr>
        <w:t>O</w:t>
      </w:r>
      <w:r w:rsidRPr="00B94391">
        <w:rPr>
          <w:rFonts w:ascii="Arial" w:hAnsi="Arial" w:cs="Arial"/>
          <w:sz w:val="20"/>
          <w:szCs w:val="20"/>
        </w:rPr>
        <w:t>P</w:t>
      </w:r>
      <w:r w:rsidR="004A7F95" w:rsidRPr="00B94391">
        <w:rPr>
          <w:rFonts w:ascii="Arial" w:hAnsi="Arial" w:cs="Arial"/>
          <w:sz w:val="20"/>
          <w:szCs w:val="20"/>
        </w:rPr>
        <w:t>:</w:t>
      </w:r>
      <w:r w:rsidR="00AC6C0D">
        <w:rPr>
          <w:rFonts w:ascii="Arial" w:hAnsi="Arial" w:cs="Arial"/>
          <w:sz w:val="20"/>
          <w:szCs w:val="20"/>
        </w:rPr>
        <w:tab/>
      </w:r>
      <w:r w:rsidR="00C54F4C" w:rsidRPr="00B94391">
        <w:rPr>
          <w:rFonts w:ascii="Arial" w:hAnsi="Arial" w:cs="Arial"/>
          <w:sz w:val="20"/>
          <w:szCs w:val="20"/>
        </w:rPr>
        <w:t>None</w:t>
      </w:r>
    </w:p>
    <w:p w14:paraId="5E8EE3BC" w14:textId="77777777" w:rsidR="00AC6C0D" w:rsidRPr="00B94391" w:rsidRDefault="00AC6C0D" w:rsidP="00B458F9">
      <w:pPr>
        <w:tabs>
          <w:tab w:val="left" w:pos="1701"/>
        </w:tabs>
        <w:ind w:right="-35"/>
        <w:rPr>
          <w:rFonts w:ascii="Arial" w:hAnsi="Arial" w:cs="Arial"/>
          <w:sz w:val="20"/>
          <w:szCs w:val="20"/>
        </w:rPr>
      </w:pPr>
    </w:p>
    <w:p w14:paraId="512F31C9" w14:textId="4B24DA85" w:rsidR="00B3505D" w:rsidRPr="00AC6C0D" w:rsidRDefault="00AC6C0D" w:rsidP="00AC6C0D">
      <w:pPr>
        <w:pStyle w:val="Heading1"/>
      </w:pPr>
      <w:r w:rsidRPr="00AC6C0D">
        <w:t>Section 1 – Procedural</w:t>
      </w:r>
    </w:p>
    <w:tbl>
      <w:tblPr>
        <w:tblW w:w="1105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28"/>
        <w:gridCol w:w="9237"/>
        <w:gridCol w:w="992"/>
      </w:tblGrid>
      <w:tr w:rsidR="00404FFF" w:rsidRPr="0000755B" w14:paraId="795A6C4F" w14:textId="77777777" w:rsidTr="002359E7">
        <w:trPr>
          <w:trHeight w:val="209"/>
        </w:trPr>
        <w:tc>
          <w:tcPr>
            <w:tcW w:w="828" w:type="dxa"/>
          </w:tcPr>
          <w:p w14:paraId="51B90E02" w14:textId="77777777" w:rsidR="00404FFF" w:rsidRPr="00497651" w:rsidRDefault="00404FFF" w:rsidP="00404FF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7" w:type="dxa"/>
          </w:tcPr>
          <w:p w14:paraId="435B50B9" w14:textId="77777777" w:rsidR="00404FFF" w:rsidRDefault="00404FFF" w:rsidP="00404FFF">
            <w:pPr>
              <w:pStyle w:val="Title"/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21349590" w14:textId="4A99C95C" w:rsidR="00404FFF" w:rsidRPr="0085501E" w:rsidRDefault="00AC6C0D" w:rsidP="00404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</w:tr>
      <w:tr w:rsidR="00404FFF" w:rsidRPr="0000755B" w14:paraId="195F54C5" w14:textId="77777777" w:rsidTr="002359E7">
        <w:trPr>
          <w:trHeight w:val="209"/>
        </w:trPr>
        <w:tc>
          <w:tcPr>
            <w:tcW w:w="828" w:type="dxa"/>
          </w:tcPr>
          <w:p w14:paraId="639609DD" w14:textId="6267D938" w:rsidR="00404FFF" w:rsidRPr="00497651" w:rsidRDefault="00404FFF" w:rsidP="00404FF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97651">
              <w:rPr>
                <w:rFonts w:ascii="Arial" w:hAnsi="Arial" w:cs="Arial"/>
                <w:b/>
                <w:sz w:val="16"/>
                <w:szCs w:val="16"/>
              </w:rPr>
              <w:t>GR/</w:t>
            </w:r>
            <w:r w:rsidR="001E611E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89745E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9237" w:type="dxa"/>
          </w:tcPr>
          <w:p w14:paraId="41AB56ED" w14:textId="77777777" w:rsidR="00404FFF" w:rsidRDefault="001E611E" w:rsidP="00404FFF">
            <w:pPr>
              <w:pStyle w:val="Title"/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APOLOGIES FOR ABSENCE</w:t>
            </w:r>
          </w:p>
          <w:p w14:paraId="0E05624B" w14:textId="2BF57710" w:rsidR="009A337E" w:rsidRPr="0000755B" w:rsidRDefault="009A337E" w:rsidP="00404FFF">
            <w:pPr>
              <w:pStyle w:val="Title"/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7F988626" w14:textId="77777777" w:rsidR="00404FFF" w:rsidRPr="0085501E" w:rsidRDefault="00404FFF" w:rsidP="00404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4FFF" w:rsidRPr="0000755B" w14:paraId="21BB5BAF" w14:textId="77777777" w:rsidTr="002359E7">
        <w:trPr>
          <w:trHeight w:val="209"/>
        </w:trPr>
        <w:tc>
          <w:tcPr>
            <w:tcW w:w="828" w:type="dxa"/>
          </w:tcPr>
          <w:p w14:paraId="48184B3E" w14:textId="77777777" w:rsidR="00404FFF" w:rsidRPr="00497651" w:rsidRDefault="00404FFF" w:rsidP="00404FF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7" w:type="dxa"/>
          </w:tcPr>
          <w:p w14:paraId="1756529A" w14:textId="77777777" w:rsidR="00404FFF" w:rsidRDefault="00B94391" w:rsidP="00404FFF">
            <w:pPr>
              <w:rPr>
                <w:rFonts w:ascii="Arial" w:hAnsi="Arial" w:cs="Arial"/>
                <w:sz w:val="20"/>
                <w:szCs w:val="20"/>
              </w:rPr>
            </w:pPr>
            <w:r w:rsidRPr="00B94391">
              <w:rPr>
                <w:rFonts w:ascii="Arial" w:hAnsi="Arial" w:cs="Arial"/>
                <w:sz w:val="20"/>
                <w:szCs w:val="20"/>
              </w:rPr>
              <w:t>C.</w:t>
            </w:r>
            <w:r w:rsidR="00AC6C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4391">
              <w:rPr>
                <w:rFonts w:ascii="Arial" w:hAnsi="Arial" w:cs="Arial"/>
                <w:sz w:val="20"/>
                <w:szCs w:val="20"/>
              </w:rPr>
              <w:t>Roberts</w:t>
            </w:r>
          </w:p>
          <w:p w14:paraId="670B55CC" w14:textId="24E58810" w:rsidR="009A337E" w:rsidRPr="00B94391" w:rsidRDefault="009A337E" w:rsidP="00404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E76FDE" w14:textId="77777777" w:rsidR="00404FFF" w:rsidRPr="0085501E" w:rsidRDefault="00404FFF" w:rsidP="00404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4FFF" w:rsidRPr="0000755B" w14:paraId="2F8C810C" w14:textId="77777777" w:rsidTr="002359E7">
        <w:trPr>
          <w:trHeight w:val="209"/>
        </w:trPr>
        <w:tc>
          <w:tcPr>
            <w:tcW w:w="828" w:type="dxa"/>
          </w:tcPr>
          <w:p w14:paraId="4AB2CB46" w14:textId="6647F5BB" w:rsidR="00404FFF" w:rsidRPr="00497651" w:rsidRDefault="00404FFF" w:rsidP="00404FF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97651">
              <w:rPr>
                <w:rFonts w:ascii="Arial" w:hAnsi="Arial" w:cs="Arial"/>
                <w:b/>
                <w:sz w:val="16"/>
                <w:szCs w:val="16"/>
              </w:rPr>
              <w:t>GR/</w:t>
            </w:r>
            <w:r w:rsidR="001E611E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89745E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9237" w:type="dxa"/>
          </w:tcPr>
          <w:p w14:paraId="64FF197F" w14:textId="77777777" w:rsidR="00404FFF" w:rsidRDefault="00404FFF" w:rsidP="00404FFF">
            <w:pPr>
              <w:pStyle w:val="Title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00755B">
              <w:rPr>
                <w:rFonts w:ascii="Arial" w:hAnsi="Arial" w:cs="Arial"/>
                <w:sz w:val="20"/>
                <w:szCs w:val="20"/>
                <w:u w:val="single"/>
              </w:rPr>
              <w:t>DECLARATIONS OF INTEREST</w:t>
            </w:r>
          </w:p>
          <w:p w14:paraId="482D1179" w14:textId="65ABAAE5" w:rsidR="009A337E" w:rsidRPr="0000755B" w:rsidRDefault="009A337E" w:rsidP="00404FFF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04042F05" w14:textId="77777777" w:rsidR="00404FFF" w:rsidRPr="0085501E" w:rsidRDefault="00404FFF" w:rsidP="00404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4FFF" w:rsidRPr="0000755B" w14:paraId="0FA85A7C" w14:textId="77777777" w:rsidTr="002359E7">
        <w:trPr>
          <w:trHeight w:val="209"/>
        </w:trPr>
        <w:tc>
          <w:tcPr>
            <w:tcW w:w="828" w:type="dxa"/>
          </w:tcPr>
          <w:p w14:paraId="1B1CD0BB" w14:textId="77777777" w:rsidR="00404FFF" w:rsidRPr="002359E7" w:rsidRDefault="00404FFF" w:rsidP="00404F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37" w:type="dxa"/>
          </w:tcPr>
          <w:p w14:paraId="7A068553" w14:textId="77777777" w:rsidR="00404FFF" w:rsidRDefault="00404FFF" w:rsidP="001E61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59E7">
              <w:rPr>
                <w:rFonts w:ascii="Arial" w:hAnsi="Arial" w:cs="Arial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2359E7">
              <w:rPr>
                <w:rFonts w:ascii="Arial" w:hAnsi="Arial" w:cs="Arial"/>
                <w:sz w:val="20"/>
                <w:szCs w:val="20"/>
              </w:rPr>
              <w:t xml:space="preserve"> is a member of the Bowls Club</w:t>
            </w:r>
            <w:r w:rsidR="00F43B20">
              <w:rPr>
                <w:rFonts w:ascii="Arial" w:hAnsi="Arial" w:cs="Arial"/>
                <w:sz w:val="20"/>
                <w:szCs w:val="20"/>
              </w:rPr>
              <w:t>,</w:t>
            </w:r>
            <w:r w:rsidR="00B94391" w:rsidRPr="008732FA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="00B94391" w:rsidRPr="00B94391">
              <w:rPr>
                <w:rFonts w:ascii="Arial" w:hAnsi="Arial" w:cs="Arial"/>
                <w:bCs/>
                <w:sz w:val="20"/>
                <w:szCs w:val="20"/>
              </w:rPr>
              <w:t>J.</w:t>
            </w:r>
            <w:r w:rsidR="00AC6C0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94391" w:rsidRPr="00B94391">
              <w:rPr>
                <w:rFonts w:ascii="Arial" w:hAnsi="Arial" w:cs="Arial"/>
                <w:bCs/>
                <w:sz w:val="20"/>
                <w:szCs w:val="20"/>
              </w:rPr>
              <w:t xml:space="preserve">Power </w:t>
            </w:r>
            <w:r w:rsidR="00F43B20">
              <w:rPr>
                <w:rFonts w:ascii="Arial" w:hAnsi="Arial" w:cs="Arial"/>
                <w:bCs/>
                <w:sz w:val="20"/>
                <w:szCs w:val="20"/>
              </w:rPr>
              <w:t>– Allotments Association</w:t>
            </w:r>
          </w:p>
          <w:p w14:paraId="3B805E8A" w14:textId="79061BEF" w:rsidR="009A337E" w:rsidRPr="002359E7" w:rsidRDefault="009A337E" w:rsidP="001E6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B7AE59" w14:textId="77777777" w:rsidR="00404FFF" w:rsidRPr="002359E7" w:rsidRDefault="00404FFF" w:rsidP="00404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FFF" w:rsidRPr="0000755B" w14:paraId="6008CB48" w14:textId="77777777" w:rsidTr="002359E7">
        <w:trPr>
          <w:trHeight w:val="209"/>
        </w:trPr>
        <w:tc>
          <w:tcPr>
            <w:tcW w:w="828" w:type="dxa"/>
          </w:tcPr>
          <w:p w14:paraId="150FCFA7" w14:textId="2656579E" w:rsidR="00404FFF" w:rsidRPr="00497651" w:rsidRDefault="00404FFF" w:rsidP="00404FF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97651">
              <w:rPr>
                <w:rFonts w:ascii="Arial" w:hAnsi="Arial" w:cs="Arial"/>
                <w:b/>
                <w:sz w:val="16"/>
                <w:szCs w:val="16"/>
              </w:rPr>
              <w:t>GR/</w:t>
            </w:r>
            <w:r w:rsidR="001E611E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89745E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9237" w:type="dxa"/>
          </w:tcPr>
          <w:p w14:paraId="14673076" w14:textId="77777777" w:rsidR="00404FFF" w:rsidRDefault="00404FFF" w:rsidP="00404FF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2742B">
              <w:rPr>
                <w:rFonts w:ascii="Arial" w:hAnsi="Arial" w:cs="Arial"/>
                <w:b/>
                <w:sz w:val="20"/>
                <w:szCs w:val="20"/>
                <w:u w:val="single"/>
              </w:rPr>
              <w:t>MINUTES OF THE LAST MEETING</w:t>
            </w:r>
          </w:p>
          <w:p w14:paraId="1A9DE97A" w14:textId="77777777" w:rsidR="009A337E" w:rsidRPr="00C675CE" w:rsidRDefault="009A337E" w:rsidP="00404FF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37129C73" w14:textId="77777777" w:rsidR="00404FFF" w:rsidRPr="0085501E" w:rsidRDefault="00404FFF" w:rsidP="00404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4FFF" w:rsidRPr="0000755B" w14:paraId="6FA7A4B5" w14:textId="77777777" w:rsidTr="002359E7">
        <w:trPr>
          <w:trHeight w:val="209"/>
        </w:trPr>
        <w:tc>
          <w:tcPr>
            <w:tcW w:w="828" w:type="dxa"/>
          </w:tcPr>
          <w:p w14:paraId="6692F335" w14:textId="77777777" w:rsidR="00404FFF" w:rsidRPr="00497651" w:rsidRDefault="00404FFF" w:rsidP="00404F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37" w:type="dxa"/>
          </w:tcPr>
          <w:p w14:paraId="3464A875" w14:textId="43CE55B8" w:rsidR="00404FFF" w:rsidRDefault="00404FFF" w:rsidP="00404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minutes of the last meeting held on </w:t>
            </w:r>
            <w:r w:rsidR="0089745E">
              <w:rPr>
                <w:rFonts w:ascii="Arial" w:hAnsi="Arial" w:cs="Arial"/>
                <w:sz w:val="20"/>
                <w:szCs w:val="20"/>
              </w:rPr>
              <w:t>17 October</w:t>
            </w:r>
            <w:r>
              <w:rPr>
                <w:rFonts w:ascii="Arial" w:hAnsi="Arial" w:cs="Arial"/>
                <w:sz w:val="20"/>
                <w:szCs w:val="20"/>
              </w:rPr>
              <w:t xml:space="preserve"> 2023 were approved and signed by the Chairman as an accurate record</w:t>
            </w:r>
            <w:r w:rsidR="00A640C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E89249A" w14:textId="55BAD8DC" w:rsidR="009A337E" w:rsidRPr="0000755B" w:rsidRDefault="009A337E" w:rsidP="00404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4DF472" w14:textId="77777777" w:rsidR="00404FFF" w:rsidRPr="0085501E" w:rsidRDefault="00404FFF" w:rsidP="00404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4FFF" w:rsidRPr="0000755B" w14:paraId="42E81F5A" w14:textId="77777777" w:rsidTr="002359E7">
        <w:trPr>
          <w:trHeight w:val="209"/>
        </w:trPr>
        <w:tc>
          <w:tcPr>
            <w:tcW w:w="828" w:type="dxa"/>
          </w:tcPr>
          <w:p w14:paraId="4B303995" w14:textId="0F71766D" w:rsidR="00404FFF" w:rsidRPr="00497651" w:rsidRDefault="00404FFF" w:rsidP="00404FF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97651">
              <w:rPr>
                <w:rFonts w:ascii="Arial" w:hAnsi="Arial" w:cs="Arial"/>
                <w:b/>
                <w:sz w:val="16"/>
                <w:szCs w:val="16"/>
              </w:rPr>
              <w:t>GR/</w:t>
            </w:r>
            <w:r w:rsidR="001E611E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89745E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9237" w:type="dxa"/>
          </w:tcPr>
          <w:p w14:paraId="585A0D55" w14:textId="77777777" w:rsidR="00404FFF" w:rsidRDefault="00404FFF" w:rsidP="00404FF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OUTSTANDING ACTIONS, MATTERS COMPLETED AND MATTERS ARISING ON THE MINUTES</w:t>
            </w:r>
          </w:p>
          <w:p w14:paraId="141DF4F4" w14:textId="149F58F6" w:rsidR="009A337E" w:rsidRPr="00D17CFA" w:rsidRDefault="009A337E" w:rsidP="00404FF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5C4AF6BA" w14:textId="77777777" w:rsidR="00404FFF" w:rsidRPr="0085501E" w:rsidRDefault="00404FFF" w:rsidP="00404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4FFF" w:rsidRPr="0000755B" w14:paraId="69D19E6F" w14:textId="77777777" w:rsidTr="002359E7">
        <w:trPr>
          <w:trHeight w:val="209"/>
        </w:trPr>
        <w:tc>
          <w:tcPr>
            <w:tcW w:w="828" w:type="dxa"/>
          </w:tcPr>
          <w:p w14:paraId="6E9B73CA" w14:textId="77777777" w:rsidR="00404FFF" w:rsidRPr="00577234" w:rsidRDefault="00404FFF" w:rsidP="00404F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37" w:type="dxa"/>
          </w:tcPr>
          <w:p w14:paraId="5CB609D0" w14:textId="181991B3" w:rsidR="00404FFF" w:rsidRPr="00577234" w:rsidRDefault="00404FFF" w:rsidP="00577234">
            <w:pPr>
              <w:pStyle w:val="ListParagraph"/>
              <w:numPr>
                <w:ilvl w:val="0"/>
                <w:numId w:val="21"/>
              </w:numPr>
              <w:ind w:left="371" w:hanging="371"/>
              <w:rPr>
                <w:rFonts w:ascii="Arial" w:hAnsi="Arial" w:cs="Arial"/>
                <w:sz w:val="20"/>
                <w:szCs w:val="20"/>
              </w:rPr>
            </w:pPr>
            <w:r w:rsidRPr="005772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Clearance work behind changing rooms </w:t>
            </w:r>
            <w:r w:rsidRPr="00577234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1275D0" w:rsidRPr="00577234">
              <w:rPr>
                <w:rFonts w:ascii="Arial" w:hAnsi="Arial" w:cs="Arial"/>
                <w:sz w:val="20"/>
                <w:szCs w:val="20"/>
              </w:rPr>
              <w:t xml:space="preserve">quote </w:t>
            </w:r>
            <w:r w:rsidR="0089745E">
              <w:rPr>
                <w:rFonts w:ascii="Arial" w:hAnsi="Arial" w:cs="Arial"/>
                <w:sz w:val="20"/>
                <w:szCs w:val="20"/>
              </w:rPr>
              <w:t>for bin lock</w:t>
            </w:r>
            <w:r w:rsidR="005E2931">
              <w:rPr>
                <w:rFonts w:ascii="Arial" w:hAnsi="Arial" w:cs="Arial"/>
                <w:sz w:val="20"/>
                <w:szCs w:val="20"/>
              </w:rPr>
              <w:t>ing stations and installation</w:t>
            </w:r>
            <w:r w:rsidR="008974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2931">
              <w:rPr>
                <w:rFonts w:ascii="Arial" w:hAnsi="Arial" w:cs="Arial"/>
                <w:sz w:val="20"/>
                <w:szCs w:val="20"/>
              </w:rPr>
              <w:t xml:space="preserve">costs </w:t>
            </w:r>
            <w:r w:rsidR="0089745E">
              <w:rPr>
                <w:rFonts w:ascii="Arial" w:hAnsi="Arial" w:cs="Arial"/>
                <w:sz w:val="20"/>
                <w:szCs w:val="20"/>
              </w:rPr>
              <w:t xml:space="preserve">received. Football </w:t>
            </w:r>
            <w:r w:rsidR="00A640C0">
              <w:rPr>
                <w:rFonts w:ascii="Arial" w:hAnsi="Arial" w:cs="Arial"/>
                <w:sz w:val="20"/>
                <w:szCs w:val="20"/>
              </w:rPr>
              <w:t>c</w:t>
            </w:r>
            <w:r w:rsidR="0089745E">
              <w:rPr>
                <w:rFonts w:ascii="Arial" w:hAnsi="Arial" w:cs="Arial"/>
                <w:sz w:val="20"/>
                <w:szCs w:val="20"/>
              </w:rPr>
              <w:t>lub ha</w:t>
            </w:r>
            <w:r w:rsidR="005E2931">
              <w:rPr>
                <w:rFonts w:ascii="Arial" w:hAnsi="Arial" w:cs="Arial"/>
                <w:sz w:val="20"/>
                <w:szCs w:val="20"/>
              </w:rPr>
              <w:t>s</w:t>
            </w:r>
            <w:r w:rsidR="0089745E">
              <w:rPr>
                <w:rFonts w:ascii="Arial" w:hAnsi="Arial" w:cs="Arial"/>
                <w:sz w:val="20"/>
                <w:szCs w:val="20"/>
              </w:rPr>
              <w:t xml:space="preserve"> been consulted and </w:t>
            </w:r>
            <w:r w:rsidR="005E2931">
              <w:rPr>
                <w:rFonts w:ascii="Arial" w:hAnsi="Arial" w:cs="Arial"/>
                <w:sz w:val="20"/>
                <w:szCs w:val="20"/>
              </w:rPr>
              <w:t xml:space="preserve">it was </w:t>
            </w:r>
            <w:r w:rsidR="0089745E">
              <w:rPr>
                <w:rFonts w:ascii="Arial" w:hAnsi="Arial" w:cs="Arial"/>
                <w:sz w:val="20"/>
                <w:szCs w:val="20"/>
              </w:rPr>
              <w:t xml:space="preserve">agreed that they should be given key to the </w:t>
            </w:r>
            <w:r w:rsidR="005E2931">
              <w:rPr>
                <w:rFonts w:ascii="Arial" w:hAnsi="Arial" w:cs="Arial"/>
                <w:sz w:val="20"/>
                <w:szCs w:val="20"/>
              </w:rPr>
              <w:t>locks</w:t>
            </w:r>
            <w:r w:rsidR="0089745E">
              <w:rPr>
                <w:rFonts w:ascii="Arial" w:hAnsi="Arial" w:cs="Arial"/>
                <w:sz w:val="20"/>
                <w:szCs w:val="20"/>
              </w:rPr>
              <w:t xml:space="preserve"> so that the manhole covers </w:t>
            </w:r>
            <w:r w:rsidR="005E2931">
              <w:rPr>
                <w:rFonts w:ascii="Arial" w:hAnsi="Arial" w:cs="Arial"/>
                <w:sz w:val="20"/>
                <w:szCs w:val="20"/>
              </w:rPr>
              <w:t xml:space="preserve">along the back of the building </w:t>
            </w:r>
            <w:r w:rsidR="0089745E">
              <w:rPr>
                <w:rFonts w:ascii="Arial" w:hAnsi="Arial" w:cs="Arial"/>
                <w:sz w:val="20"/>
                <w:szCs w:val="20"/>
              </w:rPr>
              <w:t xml:space="preserve">can be accessed at all times. </w:t>
            </w:r>
          </w:p>
        </w:tc>
        <w:tc>
          <w:tcPr>
            <w:tcW w:w="992" w:type="dxa"/>
          </w:tcPr>
          <w:p w14:paraId="4EA34D19" w14:textId="11BE6048" w:rsidR="00404FFF" w:rsidRPr="00915691" w:rsidRDefault="00F43B20" w:rsidP="00404F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Asst </w:t>
            </w:r>
            <w:r w:rsidR="00404FFF" w:rsidRPr="00915691">
              <w:rPr>
                <w:rFonts w:ascii="Arial" w:hAnsi="Arial" w:cs="Arial"/>
                <w:b/>
                <w:sz w:val="16"/>
                <w:szCs w:val="16"/>
              </w:rPr>
              <w:t>Clerk</w:t>
            </w:r>
          </w:p>
        </w:tc>
      </w:tr>
      <w:tr w:rsidR="001275D0" w:rsidRPr="0000755B" w14:paraId="41BBF015" w14:textId="77777777" w:rsidTr="002359E7">
        <w:trPr>
          <w:trHeight w:val="209"/>
        </w:trPr>
        <w:tc>
          <w:tcPr>
            <w:tcW w:w="828" w:type="dxa"/>
          </w:tcPr>
          <w:p w14:paraId="3798FAF1" w14:textId="77777777" w:rsidR="001275D0" w:rsidRPr="00032C63" w:rsidRDefault="001275D0" w:rsidP="00404F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37" w:type="dxa"/>
          </w:tcPr>
          <w:p w14:paraId="02DFCF17" w14:textId="0C7E8316" w:rsidR="001275D0" w:rsidRPr="00032C63" w:rsidRDefault="001275D0" w:rsidP="001275D0">
            <w:pPr>
              <w:pStyle w:val="ListParagraph"/>
              <w:numPr>
                <w:ilvl w:val="0"/>
                <w:numId w:val="21"/>
              </w:numPr>
              <w:ind w:left="37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2C63">
              <w:rPr>
                <w:rFonts w:ascii="Arial" w:hAnsi="Arial" w:cs="Arial"/>
                <w:b/>
                <w:bCs/>
                <w:sz w:val="20"/>
                <w:szCs w:val="20"/>
              </w:rPr>
              <w:t>Meetings with sports teams</w:t>
            </w:r>
            <w:r w:rsidRPr="00A640C0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5E2931">
              <w:rPr>
                <w:rFonts w:ascii="Arial" w:hAnsi="Arial" w:cs="Arial"/>
                <w:sz w:val="20"/>
                <w:szCs w:val="20"/>
              </w:rPr>
              <w:t>to be progressed</w:t>
            </w:r>
            <w:r w:rsidR="00FD4C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5F18492B" w14:textId="7C67D650" w:rsidR="001275D0" w:rsidRPr="00915691" w:rsidRDefault="005E2931" w:rsidP="005E29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5691">
              <w:rPr>
                <w:rFonts w:ascii="Arial" w:hAnsi="Arial" w:cs="Arial"/>
                <w:b/>
                <w:sz w:val="16"/>
                <w:szCs w:val="16"/>
              </w:rPr>
              <w:t>Clerk</w:t>
            </w:r>
          </w:p>
        </w:tc>
      </w:tr>
      <w:tr w:rsidR="00577234" w:rsidRPr="0000755B" w14:paraId="6176F668" w14:textId="77777777" w:rsidTr="002359E7">
        <w:trPr>
          <w:trHeight w:val="209"/>
        </w:trPr>
        <w:tc>
          <w:tcPr>
            <w:tcW w:w="828" w:type="dxa"/>
          </w:tcPr>
          <w:p w14:paraId="5417DB29" w14:textId="77777777" w:rsidR="00577234" w:rsidRPr="00032C63" w:rsidRDefault="00577234" w:rsidP="00404F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37" w:type="dxa"/>
          </w:tcPr>
          <w:p w14:paraId="323F93F4" w14:textId="601D3AD9" w:rsidR="00577234" w:rsidRPr="00032C63" w:rsidRDefault="00577234" w:rsidP="001275D0">
            <w:pPr>
              <w:pStyle w:val="ListParagraph"/>
              <w:numPr>
                <w:ilvl w:val="0"/>
                <w:numId w:val="21"/>
              </w:numPr>
              <w:ind w:left="37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Allotments</w:t>
            </w:r>
            <w:r w:rsidR="005E2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640C0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ence </w:t>
            </w:r>
            <w:r w:rsidR="00A640C0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amage</w:t>
            </w:r>
            <w:r w:rsidR="005E2931" w:rsidRPr="00A640C0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5E2931" w:rsidRPr="005E2931">
              <w:rPr>
                <w:rFonts w:ascii="Arial" w:hAnsi="Arial" w:cs="Arial"/>
                <w:sz w:val="20"/>
                <w:szCs w:val="20"/>
              </w:rPr>
              <w:t>Waiting to hear from</w:t>
            </w:r>
            <w:r w:rsidR="005E2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77234">
              <w:rPr>
                <w:rFonts w:ascii="Arial" w:hAnsi="Arial" w:cs="Arial"/>
                <w:sz w:val="20"/>
                <w:szCs w:val="20"/>
              </w:rPr>
              <w:t xml:space="preserve">Sulham Estate </w:t>
            </w:r>
            <w:r w:rsidR="005E2931">
              <w:rPr>
                <w:rFonts w:ascii="Arial" w:hAnsi="Arial" w:cs="Arial"/>
                <w:sz w:val="20"/>
                <w:szCs w:val="20"/>
              </w:rPr>
              <w:t>re meeting to d</w:t>
            </w:r>
            <w:r w:rsidRPr="00577234">
              <w:rPr>
                <w:rFonts w:ascii="Arial" w:hAnsi="Arial" w:cs="Arial"/>
                <w:sz w:val="20"/>
                <w:szCs w:val="20"/>
              </w:rPr>
              <w:t xml:space="preserve">iscuss </w:t>
            </w:r>
            <w:r w:rsidR="00A640C0">
              <w:rPr>
                <w:rFonts w:ascii="Arial" w:hAnsi="Arial" w:cs="Arial"/>
                <w:sz w:val="20"/>
                <w:szCs w:val="20"/>
              </w:rPr>
              <w:t>s</w:t>
            </w:r>
            <w:r w:rsidR="005E2931">
              <w:rPr>
                <w:rFonts w:ascii="Arial" w:hAnsi="Arial" w:cs="Arial"/>
                <w:sz w:val="20"/>
                <w:szCs w:val="20"/>
              </w:rPr>
              <w:t xml:space="preserve">tock </w:t>
            </w:r>
            <w:r w:rsidR="00A640C0">
              <w:rPr>
                <w:rFonts w:ascii="Arial" w:hAnsi="Arial" w:cs="Arial"/>
                <w:sz w:val="20"/>
                <w:szCs w:val="20"/>
              </w:rPr>
              <w:t>f</w:t>
            </w:r>
            <w:r w:rsidRPr="00577234">
              <w:rPr>
                <w:rFonts w:ascii="Arial" w:hAnsi="Arial" w:cs="Arial"/>
                <w:sz w:val="20"/>
                <w:szCs w:val="20"/>
              </w:rPr>
              <w:t>ence</w:t>
            </w:r>
            <w:r w:rsidR="005E2931">
              <w:rPr>
                <w:rFonts w:ascii="Arial" w:hAnsi="Arial" w:cs="Arial"/>
                <w:sz w:val="20"/>
                <w:szCs w:val="20"/>
              </w:rPr>
              <w:t>. Clerk to follow up.</w:t>
            </w:r>
            <w:r w:rsidRPr="005772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4C1BCC3C" w14:textId="17B79B78" w:rsidR="00577234" w:rsidRDefault="009967A1" w:rsidP="00404F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Clerk</w:t>
            </w:r>
          </w:p>
        </w:tc>
      </w:tr>
      <w:tr w:rsidR="0089745E" w:rsidRPr="0000755B" w14:paraId="12A0736C" w14:textId="77777777" w:rsidTr="002359E7">
        <w:trPr>
          <w:trHeight w:val="209"/>
        </w:trPr>
        <w:tc>
          <w:tcPr>
            <w:tcW w:w="828" w:type="dxa"/>
          </w:tcPr>
          <w:p w14:paraId="7B3AE350" w14:textId="77777777" w:rsidR="0089745E" w:rsidRPr="00032C63" w:rsidRDefault="0089745E" w:rsidP="0089745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37" w:type="dxa"/>
          </w:tcPr>
          <w:p w14:paraId="1D2F7B9C" w14:textId="7805AB03" w:rsidR="0089745E" w:rsidRPr="0089745E" w:rsidRDefault="0089745E" w:rsidP="0089745E">
            <w:pPr>
              <w:pStyle w:val="ListParagraph"/>
              <w:numPr>
                <w:ilvl w:val="0"/>
                <w:numId w:val="21"/>
              </w:numPr>
              <w:ind w:left="37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</w:t>
            </w:r>
            <w:r w:rsidR="005E2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reation </w:t>
            </w:r>
            <w:r w:rsidR="00A640C0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="005E2931">
              <w:rPr>
                <w:rFonts w:ascii="Arial" w:hAnsi="Arial" w:cs="Arial"/>
                <w:b/>
                <w:bCs/>
                <w:sz w:val="20"/>
                <w:szCs w:val="20"/>
              </w:rPr>
              <w:t>round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640C0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issing </w:t>
            </w:r>
            <w:r w:rsidR="00A640C0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ate</w:t>
            </w:r>
            <w:r w:rsidRPr="00A640C0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89745E">
              <w:rPr>
                <w:rFonts w:ascii="Arial" w:hAnsi="Arial" w:cs="Arial"/>
                <w:sz w:val="20"/>
                <w:szCs w:val="20"/>
              </w:rPr>
              <w:t xml:space="preserve">repairs have been </w:t>
            </w:r>
            <w:r w:rsidR="005E2931">
              <w:rPr>
                <w:rFonts w:ascii="Arial" w:hAnsi="Arial" w:cs="Arial"/>
                <w:sz w:val="20"/>
                <w:szCs w:val="20"/>
              </w:rPr>
              <w:t>completed</w:t>
            </w:r>
            <w:r w:rsidR="00FD4C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41A5D9C7" w14:textId="77777777" w:rsidR="0089745E" w:rsidRDefault="0089745E" w:rsidP="008974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E2931" w:rsidRPr="0000755B" w14:paraId="0AFA6AC2" w14:textId="77777777" w:rsidTr="002359E7">
        <w:trPr>
          <w:trHeight w:val="209"/>
        </w:trPr>
        <w:tc>
          <w:tcPr>
            <w:tcW w:w="828" w:type="dxa"/>
          </w:tcPr>
          <w:p w14:paraId="7D717492" w14:textId="77777777" w:rsidR="005E2931" w:rsidRPr="00032C63" w:rsidRDefault="005E2931" w:rsidP="0089745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37" w:type="dxa"/>
          </w:tcPr>
          <w:p w14:paraId="0491FFA0" w14:textId="6C77932B" w:rsidR="005E2931" w:rsidRPr="005E2931" w:rsidRDefault="005E2931" w:rsidP="005E2931">
            <w:pPr>
              <w:pStyle w:val="ListParagraph"/>
              <w:numPr>
                <w:ilvl w:val="0"/>
                <w:numId w:val="21"/>
              </w:numPr>
              <w:ind w:left="375"/>
              <w:rPr>
                <w:rFonts w:ascii="Arial" w:hAnsi="Arial" w:cs="Arial"/>
                <w:sz w:val="16"/>
                <w:szCs w:val="16"/>
              </w:rPr>
            </w:pPr>
            <w:r w:rsidRPr="005E2931">
              <w:rPr>
                <w:rFonts w:ascii="Arial" w:hAnsi="Arial" w:cs="Arial"/>
                <w:b/>
                <w:bCs/>
                <w:sz w:val="20"/>
                <w:szCs w:val="20"/>
              </w:rPr>
              <w:t>Tree at Chiltern Walk</w:t>
            </w:r>
            <w:r w:rsidRPr="00A640C0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5E2931">
              <w:rPr>
                <w:rFonts w:ascii="Arial" w:hAnsi="Arial" w:cs="Arial"/>
                <w:sz w:val="20"/>
                <w:szCs w:val="20"/>
              </w:rPr>
              <w:t xml:space="preserve">following inspection and recommendation from </w:t>
            </w:r>
            <w:r w:rsidR="00544D9D">
              <w:rPr>
                <w:rFonts w:ascii="Arial" w:hAnsi="Arial" w:cs="Arial"/>
                <w:sz w:val="20"/>
                <w:szCs w:val="20"/>
              </w:rPr>
              <w:t>tree contractor</w:t>
            </w:r>
            <w:r w:rsidRPr="00FD4CD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E2931">
              <w:rPr>
                <w:rFonts w:ascii="Arial" w:hAnsi="Arial" w:cs="Arial"/>
                <w:sz w:val="20"/>
                <w:szCs w:val="20"/>
              </w:rPr>
              <w:t>the tree will be crown lifted</w:t>
            </w:r>
            <w:r>
              <w:rPr>
                <w:rFonts w:ascii="Arial" w:hAnsi="Arial" w:cs="Arial"/>
                <w:sz w:val="20"/>
                <w:szCs w:val="20"/>
              </w:rPr>
              <w:t xml:space="preserve"> in an attempt to deter climbing. Clerk to share this decision with resident and local police team.</w:t>
            </w:r>
          </w:p>
        </w:tc>
        <w:tc>
          <w:tcPr>
            <w:tcW w:w="992" w:type="dxa"/>
          </w:tcPr>
          <w:p w14:paraId="700856E4" w14:textId="77777777" w:rsidR="005E2931" w:rsidRPr="005E2931" w:rsidRDefault="005E2931" w:rsidP="0089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D9D" w:rsidRPr="0000755B" w14:paraId="41FB7F7C" w14:textId="77777777" w:rsidTr="002359E7">
        <w:trPr>
          <w:trHeight w:val="209"/>
        </w:trPr>
        <w:tc>
          <w:tcPr>
            <w:tcW w:w="828" w:type="dxa"/>
          </w:tcPr>
          <w:p w14:paraId="2802812E" w14:textId="77777777" w:rsidR="00544D9D" w:rsidRPr="00032C63" w:rsidRDefault="00544D9D" w:rsidP="0089745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37" w:type="dxa"/>
          </w:tcPr>
          <w:p w14:paraId="03228DEB" w14:textId="2ED4C0C4" w:rsidR="00544D9D" w:rsidRPr="005E2931" w:rsidRDefault="00544D9D" w:rsidP="005E2931">
            <w:pPr>
              <w:pStyle w:val="ListParagraph"/>
              <w:numPr>
                <w:ilvl w:val="0"/>
                <w:numId w:val="21"/>
              </w:numPr>
              <w:ind w:left="37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Damage to surfacing on neighbouring property at Chiltern Walk</w:t>
            </w:r>
            <w:r w:rsidRPr="00A640C0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544D9D">
              <w:rPr>
                <w:rFonts w:ascii="Arial" w:hAnsi="Arial" w:cs="Arial"/>
                <w:sz w:val="20"/>
                <w:szCs w:val="20"/>
              </w:rPr>
              <w:t xml:space="preserve">inspection </w:t>
            </w:r>
            <w:r>
              <w:rPr>
                <w:rFonts w:ascii="Arial" w:hAnsi="Arial" w:cs="Arial"/>
                <w:sz w:val="20"/>
                <w:szCs w:val="20"/>
              </w:rPr>
              <w:t xml:space="preserve">by tree contractor </w:t>
            </w:r>
            <w:r w:rsidRPr="00544D9D">
              <w:rPr>
                <w:rFonts w:ascii="Arial" w:hAnsi="Arial" w:cs="Arial"/>
                <w:sz w:val="20"/>
                <w:szCs w:val="20"/>
              </w:rPr>
              <w:t>concluded that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44D9D">
              <w:rPr>
                <w:rFonts w:ascii="Arial" w:hAnsi="Arial" w:cs="Arial"/>
                <w:sz w:val="20"/>
                <w:szCs w:val="20"/>
              </w:rPr>
              <w:t>the damage was not caused by roots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5FAB196E" w14:textId="77777777" w:rsidR="00544D9D" w:rsidRPr="005E2931" w:rsidRDefault="00544D9D" w:rsidP="0089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2931" w:rsidRPr="0000755B" w14:paraId="3B201E21" w14:textId="77777777" w:rsidTr="002359E7">
        <w:trPr>
          <w:trHeight w:val="209"/>
        </w:trPr>
        <w:tc>
          <w:tcPr>
            <w:tcW w:w="828" w:type="dxa"/>
          </w:tcPr>
          <w:p w14:paraId="1006DE0D" w14:textId="77777777" w:rsidR="005E2931" w:rsidRPr="00032C63" w:rsidRDefault="005E2931" w:rsidP="0089745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37" w:type="dxa"/>
          </w:tcPr>
          <w:p w14:paraId="7BB212B4" w14:textId="0F575309" w:rsidR="00544D9D" w:rsidRPr="00613256" w:rsidRDefault="005E2931" w:rsidP="00921AE9">
            <w:pPr>
              <w:pStyle w:val="ListParagraph"/>
              <w:numPr>
                <w:ilvl w:val="0"/>
                <w:numId w:val="21"/>
              </w:numPr>
              <w:ind w:left="37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Tree works next to </w:t>
            </w:r>
            <w:r w:rsidR="00FD4CD9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ennis </w:t>
            </w:r>
            <w:r w:rsidR="00FD4CD9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ourt and </w:t>
            </w:r>
            <w:r w:rsidR="00FD4CD9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="00544D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owls </w:t>
            </w:r>
            <w:r w:rsidR="00FD4CD9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544D9D">
              <w:rPr>
                <w:rFonts w:ascii="Arial" w:hAnsi="Arial" w:cs="Arial"/>
                <w:b/>
                <w:bCs/>
                <w:sz w:val="20"/>
                <w:szCs w:val="20"/>
              </w:rPr>
              <w:t>lub</w:t>
            </w:r>
            <w:r w:rsidR="00544D9D" w:rsidRPr="00A640C0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544D9D" w:rsidRPr="00544D9D">
              <w:rPr>
                <w:rFonts w:ascii="Arial" w:hAnsi="Arial" w:cs="Arial"/>
                <w:sz w:val="20"/>
                <w:szCs w:val="20"/>
              </w:rPr>
              <w:t>Clerk and NG met with Kings Trees and agreed course of action for removing tree stumps and several trees next to tennis court.</w:t>
            </w:r>
            <w:r w:rsidR="00544D9D">
              <w:rPr>
                <w:rFonts w:ascii="Arial" w:hAnsi="Arial" w:cs="Arial"/>
                <w:sz w:val="20"/>
                <w:szCs w:val="20"/>
              </w:rPr>
              <w:t xml:space="preserve"> Kings have provided quote for the work, which was reviewed and agreed.</w:t>
            </w:r>
          </w:p>
          <w:p w14:paraId="728143E1" w14:textId="31D220B3" w:rsidR="00613256" w:rsidRPr="00613256" w:rsidRDefault="00613256" w:rsidP="006132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416008D" w14:textId="77777777" w:rsidR="005E2931" w:rsidRPr="005E2931" w:rsidRDefault="005E2931" w:rsidP="008974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6BDE765" w14:textId="7D5083D5" w:rsidR="00AC6C0D" w:rsidRDefault="00AC6C0D" w:rsidP="00613256">
      <w:pPr>
        <w:pStyle w:val="Heading1"/>
        <w:spacing w:after="0"/>
      </w:pPr>
      <w:r>
        <w:t>Section 2 - Decision Making</w:t>
      </w:r>
    </w:p>
    <w:tbl>
      <w:tblPr>
        <w:tblW w:w="1105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28"/>
        <w:gridCol w:w="9237"/>
        <w:gridCol w:w="992"/>
      </w:tblGrid>
      <w:tr w:rsidR="0089745E" w:rsidRPr="0000755B" w14:paraId="34657F64" w14:textId="77777777" w:rsidTr="002359E7">
        <w:trPr>
          <w:trHeight w:val="209"/>
        </w:trPr>
        <w:tc>
          <w:tcPr>
            <w:tcW w:w="828" w:type="dxa"/>
          </w:tcPr>
          <w:p w14:paraId="36F49877" w14:textId="77777777" w:rsidR="0089745E" w:rsidRPr="00497651" w:rsidRDefault="0089745E" w:rsidP="0089745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37" w:type="dxa"/>
          </w:tcPr>
          <w:p w14:paraId="6089DB27" w14:textId="7D88B4A2" w:rsidR="0089745E" w:rsidRPr="008D56A6" w:rsidRDefault="0089745E" w:rsidP="0089745E">
            <w:pPr>
              <w:pStyle w:val="ListParagraph"/>
              <w:ind w:left="37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3A963C7" w14:textId="11E3D631" w:rsidR="0089745E" w:rsidRDefault="00AC6C0D" w:rsidP="008974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</w:tr>
      <w:tr w:rsidR="0089745E" w:rsidRPr="0000755B" w14:paraId="150F1731" w14:textId="77777777" w:rsidTr="002359E7">
        <w:trPr>
          <w:trHeight w:val="209"/>
        </w:trPr>
        <w:tc>
          <w:tcPr>
            <w:tcW w:w="828" w:type="dxa"/>
          </w:tcPr>
          <w:p w14:paraId="4F578A81" w14:textId="6EDA06C9" w:rsidR="0089745E" w:rsidRPr="00497651" w:rsidRDefault="0089745E" w:rsidP="0089745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3EEF">
              <w:rPr>
                <w:rFonts w:ascii="Arial" w:hAnsi="Arial" w:cs="Arial"/>
                <w:b/>
                <w:sz w:val="16"/>
                <w:szCs w:val="16"/>
              </w:rPr>
              <w:t>GR</w:t>
            </w:r>
            <w:r>
              <w:rPr>
                <w:rFonts w:ascii="Arial" w:hAnsi="Arial" w:cs="Arial"/>
                <w:b/>
                <w:sz w:val="16"/>
                <w:szCs w:val="16"/>
              </w:rPr>
              <w:t>/327</w:t>
            </w:r>
          </w:p>
        </w:tc>
        <w:tc>
          <w:tcPr>
            <w:tcW w:w="9237" w:type="dxa"/>
          </w:tcPr>
          <w:p w14:paraId="0A2D662F" w14:textId="77777777" w:rsidR="0089745E" w:rsidRDefault="0089745E" w:rsidP="0089745E">
            <w:pPr>
              <w:contextualSpacing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745E">
              <w:rPr>
                <w:rFonts w:ascii="Arial" w:hAnsi="Arial" w:cs="Arial"/>
                <w:b/>
                <w:sz w:val="20"/>
                <w:szCs w:val="20"/>
                <w:u w:val="single"/>
              </w:rPr>
              <w:t>TO AGREE FINAL 2024/25 GROUNDS BUDGET (FOLLOWING DISCUSSION AT FULL COUNCIL) TO ENABLE SIGN OFF AT DECEMBER COUNCIL MEETING</w:t>
            </w:r>
          </w:p>
          <w:p w14:paraId="6C694712" w14:textId="01779F74" w:rsidR="009A337E" w:rsidRPr="00D93441" w:rsidRDefault="009A337E" w:rsidP="0089745E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1DD87BB9" w14:textId="77777777" w:rsidR="0089745E" w:rsidRDefault="0089745E" w:rsidP="008974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745E" w:rsidRPr="0000755B" w14:paraId="0125F827" w14:textId="77777777" w:rsidTr="004442A6">
        <w:trPr>
          <w:trHeight w:val="173"/>
        </w:trPr>
        <w:tc>
          <w:tcPr>
            <w:tcW w:w="828" w:type="dxa"/>
          </w:tcPr>
          <w:p w14:paraId="711E95A2" w14:textId="0DA34FAE" w:rsidR="0089745E" w:rsidRPr="00497651" w:rsidRDefault="0089745E" w:rsidP="0089745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37" w:type="dxa"/>
          </w:tcPr>
          <w:p w14:paraId="314D45D2" w14:textId="600A9EEC" w:rsidR="0089745E" w:rsidRPr="00032C63" w:rsidRDefault="005E2931" w:rsidP="005E2931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Following the discussion at the November </w:t>
            </w:r>
            <w:r w:rsidR="00FD4CD9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ouncil meeting the </w:t>
            </w:r>
            <w:r w:rsidR="00FD4CD9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Cs/>
                <w:sz w:val="20"/>
                <w:szCs w:val="20"/>
              </w:rPr>
              <w:t>ommittee did not have any changes to make to the proposed budget.</w:t>
            </w:r>
          </w:p>
          <w:p w14:paraId="02745755" w14:textId="77777777" w:rsidR="0089745E" w:rsidRDefault="0089745E" w:rsidP="0089745E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A05876" w14:textId="77431C96" w:rsidR="0089745E" w:rsidRDefault="0089745E" w:rsidP="005E2931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032C63">
              <w:rPr>
                <w:rFonts w:ascii="Arial" w:hAnsi="Arial" w:cs="Arial"/>
                <w:b/>
                <w:sz w:val="20"/>
                <w:szCs w:val="20"/>
              </w:rPr>
              <w:t xml:space="preserve">RESOLVED </w:t>
            </w:r>
            <w:r w:rsidRPr="00032C63">
              <w:rPr>
                <w:rFonts w:ascii="Arial" w:hAnsi="Arial" w:cs="Arial"/>
                <w:bCs/>
                <w:sz w:val="20"/>
                <w:szCs w:val="20"/>
              </w:rPr>
              <w:t xml:space="preserve">to recommend to </w:t>
            </w:r>
            <w:r w:rsidR="00FD4CD9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921AE9">
              <w:rPr>
                <w:rFonts w:ascii="Arial" w:hAnsi="Arial" w:cs="Arial"/>
                <w:bCs/>
                <w:sz w:val="20"/>
                <w:szCs w:val="20"/>
              </w:rPr>
              <w:t>ouncil</w:t>
            </w:r>
            <w:r w:rsidRPr="00032C63">
              <w:rPr>
                <w:rFonts w:ascii="Arial" w:hAnsi="Arial" w:cs="Arial"/>
                <w:bCs/>
                <w:sz w:val="20"/>
                <w:szCs w:val="20"/>
              </w:rPr>
              <w:t xml:space="preserve"> a budget of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£</w:t>
            </w:r>
            <w:r w:rsidR="00921AE9">
              <w:rPr>
                <w:rFonts w:ascii="Arial" w:hAnsi="Arial" w:cs="Arial"/>
                <w:bCs/>
                <w:sz w:val="20"/>
                <w:szCs w:val="20"/>
              </w:rPr>
              <w:t>35,044.06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32C63">
              <w:rPr>
                <w:rFonts w:ascii="Arial" w:hAnsi="Arial" w:cs="Arial"/>
                <w:bCs/>
                <w:sz w:val="20"/>
                <w:szCs w:val="20"/>
              </w:rPr>
              <w:t>for 2024/25</w:t>
            </w:r>
            <w:r w:rsidR="00FD4CD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1E04A40" w14:textId="196D7F76" w:rsidR="009A337E" w:rsidRPr="00DD66A9" w:rsidRDefault="009A337E" w:rsidP="005E29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8B2A25" w14:textId="77777777" w:rsidR="0089745E" w:rsidRDefault="0089745E" w:rsidP="008974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DC92C0" w14:textId="77777777" w:rsidR="0089745E" w:rsidRDefault="0089745E" w:rsidP="008974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042955" w14:textId="77777777" w:rsidR="0089745E" w:rsidRDefault="0089745E" w:rsidP="008974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8D709C" w14:textId="399DAAE0" w:rsidR="0089745E" w:rsidRPr="00915691" w:rsidRDefault="0089745E" w:rsidP="008974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9745E" w:rsidRPr="0000755B" w14:paraId="27D9160A" w14:textId="77777777" w:rsidTr="002359E7">
        <w:trPr>
          <w:trHeight w:val="209"/>
        </w:trPr>
        <w:tc>
          <w:tcPr>
            <w:tcW w:w="828" w:type="dxa"/>
          </w:tcPr>
          <w:p w14:paraId="77C6F142" w14:textId="176683DE" w:rsidR="0089745E" w:rsidRPr="00123EEF" w:rsidRDefault="0089745E" w:rsidP="0089745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23EEF">
              <w:rPr>
                <w:rFonts w:ascii="Arial" w:hAnsi="Arial" w:cs="Arial"/>
                <w:b/>
                <w:sz w:val="16"/>
                <w:szCs w:val="16"/>
              </w:rPr>
              <w:lastRenderedPageBreak/>
              <w:t>GR</w:t>
            </w:r>
            <w:r>
              <w:rPr>
                <w:rFonts w:ascii="Arial" w:hAnsi="Arial" w:cs="Arial"/>
                <w:b/>
                <w:sz w:val="16"/>
                <w:szCs w:val="16"/>
              </w:rPr>
              <w:t>/328</w:t>
            </w:r>
          </w:p>
        </w:tc>
        <w:tc>
          <w:tcPr>
            <w:tcW w:w="9237" w:type="dxa"/>
          </w:tcPr>
          <w:p w14:paraId="53B0336C" w14:textId="77777777" w:rsidR="0089745E" w:rsidRDefault="0089745E" w:rsidP="0089745E">
            <w:pPr>
              <w:contextualSpacing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745E">
              <w:rPr>
                <w:rFonts w:ascii="Arial" w:hAnsi="Arial" w:cs="Arial"/>
                <w:b/>
                <w:sz w:val="20"/>
                <w:szCs w:val="20"/>
                <w:u w:val="single"/>
              </w:rPr>
              <w:t>TO DISCUSS PARISH COUNCIL REPRESENTATION ON PANGBOURNE ALLOTMENT ASSOCIATION COMMITTEE AND AGREE SOLUTION</w:t>
            </w:r>
          </w:p>
          <w:p w14:paraId="26225C80" w14:textId="30348A27" w:rsidR="009A337E" w:rsidRPr="001D0E62" w:rsidRDefault="009A337E" w:rsidP="0089745E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F436728" w14:textId="5A96ED4A" w:rsidR="0089745E" w:rsidRDefault="0089745E" w:rsidP="008974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745E" w:rsidRPr="0000755B" w14:paraId="665C4656" w14:textId="77777777" w:rsidTr="009967A1">
        <w:trPr>
          <w:trHeight w:val="832"/>
        </w:trPr>
        <w:tc>
          <w:tcPr>
            <w:tcW w:w="828" w:type="dxa"/>
          </w:tcPr>
          <w:p w14:paraId="3651DA73" w14:textId="77777777" w:rsidR="0089745E" w:rsidRPr="00123EEF" w:rsidRDefault="0089745E" w:rsidP="0089745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7" w:type="dxa"/>
          </w:tcPr>
          <w:p w14:paraId="1F71D23A" w14:textId="0CC550DB" w:rsidR="00921AE9" w:rsidRDefault="00921AE9" w:rsidP="00544D9D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J. Power reminded the </w:t>
            </w:r>
            <w:r w:rsidR="00FD4CD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ommittee that the </w:t>
            </w:r>
            <w:r w:rsidR="00544D9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PAA </w:t>
            </w:r>
            <w:r w:rsidR="00FD4CD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</w:t>
            </w:r>
            <w:r w:rsidR="00544D9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onstitution states that a member of the </w:t>
            </w:r>
            <w:r w:rsidR="00FD4CD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arish </w:t>
            </w:r>
            <w:r w:rsidR="00FD4CD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</w:t>
            </w:r>
            <w:r w:rsidR="00544D9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ouncil should sit on the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="00FD4CD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llotment</w:t>
            </w:r>
            <w:r w:rsidR="00FD4CD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association</w:t>
            </w:r>
            <w:r w:rsidR="00544D9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="00FD4CD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</w:t>
            </w:r>
            <w:r w:rsidR="00544D9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ommittee. The </w:t>
            </w:r>
            <w:r w:rsidR="00FD4CD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</w:t>
            </w:r>
            <w:r w:rsidR="00544D9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ommittee agreed that it was more appropriate for a member of the PAA to </w:t>
            </w:r>
            <w:r w:rsidR="00F43B2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attend </w:t>
            </w:r>
            <w:r w:rsidR="00FD4CD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</w:t>
            </w:r>
            <w:r w:rsidR="00544D9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rounds </w:t>
            </w:r>
            <w:r w:rsidR="00FD4CD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</w:t>
            </w:r>
            <w:r w:rsidR="00544D9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ommittee</w:t>
            </w:r>
            <w:r w:rsidR="00F43B2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meetings</w:t>
            </w:r>
            <w:r w:rsidR="00544D9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. The new </w:t>
            </w:r>
            <w:r w:rsidR="00FD4CD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</w:t>
            </w:r>
            <w:r w:rsidR="00544D9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llotment </w:t>
            </w:r>
            <w:r w:rsidR="00FD4CD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</w:t>
            </w:r>
            <w:r w:rsidR="00544D9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epresentative has agreed to attend </w:t>
            </w:r>
            <w:r w:rsidR="00FD4CD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</w:t>
            </w:r>
            <w:r w:rsidR="00544D9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ommittee meetings when necessary. It was suggested that any allotment business could be placed at the beginning of the agenda.</w:t>
            </w:r>
          </w:p>
          <w:p w14:paraId="7D364F8E" w14:textId="6B68E416" w:rsidR="009A337E" w:rsidRPr="00BF39FD" w:rsidRDefault="009A337E" w:rsidP="00544D9D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4E5E47" w14:textId="77777777" w:rsidR="0089745E" w:rsidRDefault="0089745E" w:rsidP="008974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96FC5D" w14:textId="5661E448" w:rsidR="0089745E" w:rsidRPr="00917F35" w:rsidRDefault="0089745E" w:rsidP="0089745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9745E" w:rsidRPr="0000755B" w14:paraId="42F33D82" w14:textId="77777777" w:rsidTr="002359E7">
        <w:trPr>
          <w:trHeight w:val="209"/>
        </w:trPr>
        <w:tc>
          <w:tcPr>
            <w:tcW w:w="828" w:type="dxa"/>
          </w:tcPr>
          <w:p w14:paraId="7FD6F5CF" w14:textId="02E696A8" w:rsidR="0089745E" w:rsidRPr="00123EEF" w:rsidRDefault="0089745E" w:rsidP="0089745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GR/329</w:t>
            </w:r>
          </w:p>
        </w:tc>
        <w:tc>
          <w:tcPr>
            <w:tcW w:w="9237" w:type="dxa"/>
          </w:tcPr>
          <w:p w14:paraId="07DEA33D" w14:textId="77777777" w:rsidR="0089745E" w:rsidRDefault="0089745E" w:rsidP="0089745E">
            <w:pPr>
              <w:contextualSpacing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745E">
              <w:rPr>
                <w:rFonts w:ascii="Arial" w:hAnsi="Arial" w:cs="Arial"/>
                <w:b/>
                <w:sz w:val="20"/>
                <w:szCs w:val="20"/>
                <w:u w:val="single"/>
              </w:rPr>
              <w:t>TO CONSIDER OPTIONS FOR LYCHGATE SIGN AND AGREE EXPENDITURE</w:t>
            </w:r>
          </w:p>
          <w:p w14:paraId="74A10CB1" w14:textId="2DC32B05" w:rsidR="009A337E" w:rsidRPr="001D0E62" w:rsidRDefault="009A337E" w:rsidP="0089745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170E44D" w14:textId="6B1A297D" w:rsidR="0089745E" w:rsidRDefault="0089745E" w:rsidP="008974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745E" w:rsidRPr="0000755B" w14:paraId="055215ED" w14:textId="77777777" w:rsidTr="002B67A7">
        <w:trPr>
          <w:trHeight w:val="265"/>
        </w:trPr>
        <w:tc>
          <w:tcPr>
            <w:tcW w:w="828" w:type="dxa"/>
          </w:tcPr>
          <w:p w14:paraId="71361BCE" w14:textId="77777777" w:rsidR="0089745E" w:rsidRPr="00123EEF" w:rsidRDefault="0089745E" w:rsidP="0089745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7" w:type="dxa"/>
          </w:tcPr>
          <w:p w14:paraId="6B7269BF" w14:textId="1A7B6DCB" w:rsidR="00043951" w:rsidRDefault="00D11519" w:rsidP="0089745E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Committee reviewed the quotes for signage at the </w:t>
            </w:r>
            <w:r w:rsidR="00FD4CD9">
              <w:rPr>
                <w:rFonts w:ascii="Arial" w:hAnsi="Arial" w:cs="Arial"/>
                <w:b w:val="0"/>
                <w:sz w:val="20"/>
                <w:szCs w:val="20"/>
              </w:rPr>
              <w:t>l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ychgate.</w:t>
            </w:r>
          </w:p>
          <w:p w14:paraId="4D19C15F" w14:textId="77777777" w:rsidR="00043951" w:rsidRDefault="00043951" w:rsidP="0089745E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5917D567" w14:textId="77777777" w:rsidR="0089745E" w:rsidRDefault="00D11519" w:rsidP="0089745E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Agreed to postpone the expenditure until the end of the financial year to ensure that funds were available. Wording for ‘No Ball Games’ sign agreed.</w:t>
            </w:r>
          </w:p>
          <w:p w14:paraId="43D5A3A0" w14:textId="1F4FA280" w:rsidR="009A337E" w:rsidRPr="00C330BB" w:rsidRDefault="009A337E" w:rsidP="0089745E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7B0585" w14:textId="3658E1B3" w:rsidR="0089745E" w:rsidRPr="003C55C8" w:rsidRDefault="0089745E" w:rsidP="00F43B2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80B469" w14:textId="77777777" w:rsidR="00956CA4" w:rsidRPr="003C55C8" w:rsidRDefault="00956CA4" w:rsidP="00956C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55C8">
              <w:rPr>
                <w:rFonts w:ascii="Arial" w:hAnsi="Arial" w:cs="Arial"/>
                <w:b/>
                <w:sz w:val="16"/>
                <w:szCs w:val="16"/>
              </w:rPr>
              <w:t>Asst Clerk</w:t>
            </w:r>
          </w:p>
          <w:p w14:paraId="75F2F947" w14:textId="3D52FB55" w:rsidR="0089745E" w:rsidRDefault="0089745E" w:rsidP="003C55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745E" w:rsidRPr="0000755B" w14:paraId="5DE65C39" w14:textId="77777777" w:rsidTr="002359E7">
        <w:trPr>
          <w:trHeight w:val="209"/>
        </w:trPr>
        <w:tc>
          <w:tcPr>
            <w:tcW w:w="828" w:type="dxa"/>
          </w:tcPr>
          <w:p w14:paraId="7CFCF808" w14:textId="2B37F669" w:rsidR="0089745E" w:rsidRPr="00123EEF" w:rsidRDefault="0089745E" w:rsidP="0089745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GR/330</w:t>
            </w:r>
          </w:p>
        </w:tc>
        <w:tc>
          <w:tcPr>
            <w:tcW w:w="9237" w:type="dxa"/>
          </w:tcPr>
          <w:p w14:paraId="1AA5C1EA" w14:textId="77777777" w:rsidR="0089745E" w:rsidRDefault="0089745E" w:rsidP="0089745E">
            <w:pPr>
              <w:contextualSpacing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745E">
              <w:rPr>
                <w:rFonts w:ascii="Arial" w:hAnsi="Arial" w:cs="Arial"/>
                <w:b/>
                <w:sz w:val="20"/>
                <w:szCs w:val="20"/>
                <w:u w:val="single"/>
              </w:rPr>
              <w:t>TO RECEIVE UPDATE ON PLAYGROUND RE-SURFACING PROJECT</w:t>
            </w:r>
          </w:p>
          <w:p w14:paraId="0FC443EB" w14:textId="5BB081EF" w:rsidR="00613256" w:rsidRPr="00DD645A" w:rsidRDefault="00613256" w:rsidP="0089745E">
            <w:pPr>
              <w:contextualSpacing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776E4F55" w14:textId="77777777" w:rsidR="0089745E" w:rsidRDefault="0089745E" w:rsidP="008974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745E" w:rsidRPr="0000755B" w14:paraId="2AE8C441" w14:textId="77777777" w:rsidTr="002359E7">
        <w:trPr>
          <w:trHeight w:val="209"/>
        </w:trPr>
        <w:tc>
          <w:tcPr>
            <w:tcW w:w="828" w:type="dxa"/>
          </w:tcPr>
          <w:p w14:paraId="7822E524" w14:textId="77777777" w:rsidR="0089745E" w:rsidRPr="00123EEF" w:rsidRDefault="0089745E" w:rsidP="0089745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7" w:type="dxa"/>
          </w:tcPr>
          <w:p w14:paraId="4793CAB4" w14:textId="1D76377C" w:rsidR="0089745E" w:rsidRDefault="00D11519" w:rsidP="0089745E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Asst </w:t>
            </w:r>
            <w:r w:rsidR="00FD4CD9">
              <w:rPr>
                <w:rFonts w:ascii="Arial" w:hAnsi="Arial" w:cs="Arial"/>
                <w:b w:val="0"/>
                <w:sz w:val="20"/>
                <w:szCs w:val="20"/>
              </w:rPr>
              <w:t>c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lerk provided an update on the work</w:t>
            </w:r>
            <w:r w:rsidR="003C55C8">
              <w:rPr>
                <w:rFonts w:ascii="Arial" w:hAnsi="Arial" w:cs="Arial"/>
                <w:b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which started last week. The old surface has been removed and the sub-base has been completed. The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wetpour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team </w:t>
            </w:r>
            <w:r w:rsidR="003C55C8">
              <w:rPr>
                <w:rFonts w:ascii="Arial" w:hAnsi="Arial" w:cs="Arial"/>
                <w:b w:val="0"/>
                <w:sz w:val="20"/>
                <w:szCs w:val="20"/>
              </w:rPr>
              <w:t>are due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on site at the end of the week or next week and this stage of the project will take approximately a week depending on the weather.</w:t>
            </w:r>
          </w:p>
          <w:p w14:paraId="46C36C3C" w14:textId="77777777" w:rsidR="003C55C8" w:rsidRDefault="003C55C8" w:rsidP="0089745E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1A77C266" w14:textId="269DAF6D" w:rsidR="003C55C8" w:rsidRDefault="003C55C8" w:rsidP="0089745E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Award of Contract still needs to be posted on government’s Contract Finder website.</w:t>
            </w:r>
          </w:p>
          <w:p w14:paraId="67ABE2DC" w14:textId="77777777" w:rsidR="00D11519" w:rsidRDefault="00D11519" w:rsidP="0089745E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5F1EAD9A" w14:textId="6064F519" w:rsidR="00D11519" w:rsidRDefault="00D11519" w:rsidP="0089745E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Clerk suggested that as the </w:t>
            </w:r>
            <w:r w:rsidR="00921AE9">
              <w:rPr>
                <w:rFonts w:ascii="Arial" w:hAnsi="Arial" w:cs="Arial"/>
                <w:b w:val="0"/>
                <w:sz w:val="20"/>
                <w:szCs w:val="20"/>
              </w:rPr>
              <w:t>invoice for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the work </w:t>
            </w:r>
            <w:r w:rsidR="003C55C8">
              <w:rPr>
                <w:rFonts w:ascii="Arial" w:hAnsi="Arial" w:cs="Arial"/>
                <w:b w:val="0"/>
                <w:sz w:val="20"/>
                <w:szCs w:val="20"/>
              </w:rPr>
              <w:t xml:space="preserve">will be </w:t>
            </w:r>
            <w:r w:rsidR="00921AE9">
              <w:rPr>
                <w:rFonts w:ascii="Arial" w:hAnsi="Arial" w:cs="Arial"/>
                <w:b w:val="0"/>
                <w:sz w:val="20"/>
                <w:szCs w:val="20"/>
              </w:rPr>
              <w:t>a</w:t>
            </w:r>
            <w:r w:rsidR="00956CA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921AE9">
              <w:rPr>
                <w:rFonts w:ascii="Arial" w:hAnsi="Arial" w:cs="Arial"/>
                <w:b w:val="0"/>
                <w:sz w:val="20"/>
                <w:szCs w:val="20"/>
              </w:rPr>
              <w:t xml:space="preserve">significantly larger sum then is normal </w:t>
            </w:r>
            <w:r w:rsidR="003C55C8">
              <w:rPr>
                <w:rFonts w:ascii="Arial" w:hAnsi="Arial" w:cs="Arial"/>
                <w:b w:val="0"/>
                <w:sz w:val="20"/>
                <w:szCs w:val="20"/>
              </w:rPr>
              <w:t xml:space="preserve">for </w:t>
            </w:r>
            <w:r w:rsidR="00921AE9">
              <w:rPr>
                <w:rFonts w:ascii="Arial" w:hAnsi="Arial" w:cs="Arial"/>
                <w:b w:val="0"/>
                <w:sz w:val="20"/>
                <w:szCs w:val="20"/>
              </w:rPr>
              <w:t xml:space="preserve">the </w:t>
            </w:r>
            <w:r w:rsidR="00FD4CD9">
              <w:rPr>
                <w:rFonts w:ascii="Arial" w:hAnsi="Arial" w:cs="Arial"/>
                <w:b w:val="0"/>
                <w:sz w:val="20"/>
                <w:szCs w:val="20"/>
              </w:rPr>
              <w:t>c</w:t>
            </w:r>
            <w:r w:rsidR="00921AE9">
              <w:rPr>
                <w:rFonts w:ascii="Arial" w:hAnsi="Arial" w:cs="Arial"/>
                <w:b w:val="0"/>
                <w:sz w:val="20"/>
                <w:szCs w:val="20"/>
              </w:rPr>
              <w:t xml:space="preserve">ouncil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we </w:t>
            </w:r>
            <w:r w:rsidR="003C55C8">
              <w:rPr>
                <w:rFonts w:ascii="Arial" w:hAnsi="Arial" w:cs="Arial"/>
                <w:b w:val="0"/>
                <w:sz w:val="20"/>
                <w:szCs w:val="20"/>
              </w:rPr>
              <w:t>will need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to </w:t>
            </w:r>
            <w:r w:rsidR="003C55C8">
              <w:rPr>
                <w:rFonts w:ascii="Arial" w:hAnsi="Arial" w:cs="Arial"/>
                <w:b w:val="0"/>
                <w:sz w:val="20"/>
                <w:szCs w:val="20"/>
              </w:rPr>
              <w:t xml:space="preserve">manage the payment in order to avoid the payment being blocked by our bank. Asst </w:t>
            </w:r>
            <w:r w:rsidR="00FD4CD9">
              <w:rPr>
                <w:rFonts w:ascii="Arial" w:hAnsi="Arial" w:cs="Arial"/>
                <w:b w:val="0"/>
                <w:sz w:val="20"/>
                <w:szCs w:val="20"/>
              </w:rPr>
              <w:t>c</w:t>
            </w:r>
            <w:r w:rsidR="003C55C8">
              <w:rPr>
                <w:rFonts w:ascii="Arial" w:hAnsi="Arial" w:cs="Arial"/>
                <w:b w:val="0"/>
                <w:sz w:val="20"/>
                <w:szCs w:val="20"/>
              </w:rPr>
              <w:t xml:space="preserve">lerk to contact finance department and </w:t>
            </w:r>
            <w:r w:rsidR="00FD4CD9">
              <w:rPr>
                <w:rFonts w:ascii="Arial" w:hAnsi="Arial" w:cs="Arial"/>
                <w:b w:val="0"/>
                <w:sz w:val="20"/>
                <w:szCs w:val="20"/>
              </w:rPr>
              <w:t>c</w:t>
            </w:r>
            <w:r w:rsidR="003C55C8">
              <w:rPr>
                <w:rFonts w:ascii="Arial" w:hAnsi="Arial" w:cs="Arial"/>
                <w:b w:val="0"/>
                <w:sz w:val="20"/>
                <w:szCs w:val="20"/>
              </w:rPr>
              <w:t xml:space="preserve">lerk to speak to our </w:t>
            </w:r>
            <w:r w:rsidR="00FD4CD9">
              <w:rPr>
                <w:rFonts w:ascii="Arial" w:hAnsi="Arial" w:cs="Arial"/>
                <w:b w:val="0"/>
                <w:sz w:val="20"/>
                <w:szCs w:val="20"/>
              </w:rPr>
              <w:t>b</w:t>
            </w:r>
            <w:r w:rsidR="003C55C8">
              <w:rPr>
                <w:rFonts w:ascii="Arial" w:hAnsi="Arial" w:cs="Arial"/>
                <w:b w:val="0"/>
                <w:sz w:val="20"/>
                <w:szCs w:val="20"/>
              </w:rPr>
              <w:t>ank.</w:t>
            </w:r>
          </w:p>
          <w:p w14:paraId="6DBD8D70" w14:textId="79ED2333" w:rsidR="00613256" w:rsidRPr="00952152" w:rsidRDefault="00613256" w:rsidP="0089745E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A4EBEA9" w14:textId="77777777" w:rsidR="0089745E" w:rsidRDefault="0089745E" w:rsidP="008974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83CFD4" w14:textId="65A03567" w:rsidR="0089745E" w:rsidRPr="003C55C8" w:rsidRDefault="0089745E" w:rsidP="003C55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B7A0C8" w14:textId="77777777" w:rsidR="003C55C8" w:rsidRPr="003C55C8" w:rsidRDefault="003C55C8" w:rsidP="003C55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6552EC" w14:textId="77777777" w:rsidR="003C55C8" w:rsidRPr="003C55C8" w:rsidRDefault="003C55C8" w:rsidP="003C55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1B9CBB" w14:textId="77777777" w:rsidR="003C55C8" w:rsidRPr="003C55C8" w:rsidRDefault="003C55C8" w:rsidP="003C55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2DE3FD" w14:textId="77777777" w:rsidR="00921AE9" w:rsidRDefault="00921AE9" w:rsidP="003C55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FD8538" w14:textId="7C90DAFC" w:rsidR="003C55C8" w:rsidRPr="003C55C8" w:rsidRDefault="003C55C8" w:rsidP="003C55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55C8">
              <w:rPr>
                <w:rFonts w:ascii="Arial" w:hAnsi="Arial" w:cs="Arial"/>
                <w:b/>
                <w:sz w:val="16"/>
                <w:szCs w:val="16"/>
              </w:rPr>
              <w:t>Asst Clerk</w:t>
            </w:r>
          </w:p>
          <w:p w14:paraId="49481C29" w14:textId="77777777" w:rsidR="00F43B20" w:rsidRDefault="00F43B20" w:rsidP="003C55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E7E92A" w14:textId="4E2DACB9" w:rsidR="003C55C8" w:rsidRPr="00952152" w:rsidRDefault="003C55C8" w:rsidP="003C55C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C55C8">
              <w:rPr>
                <w:rFonts w:ascii="Arial" w:hAnsi="Arial" w:cs="Arial"/>
                <w:b/>
                <w:sz w:val="16"/>
                <w:szCs w:val="16"/>
              </w:rPr>
              <w:t>Clerk</w:t>
            </w:r>
          </w:p>
        </w:tc>
      </w:tr>
    </w:tbl>
    <w:p w14:paraId="19A36941" w14:textId="4DD1003F" w:rsidR="00AC6C0D" w:rsidRDefault="00AC6C0D" w:rsidP="00613256">
      <w:pPr>
        <w:pStyle w:val="Heading1"/>
        <w:spacing w:after="120"/>
      </w:pPr>
      <w:r>
        <w:t xml:space="preserve">Section 3 - Updates from </w:t>
      </w:r>
      <w:r w:rsidR="00FD4CD9">
        <w:t>W</w:t>
      </w:r>
      <w:r>
        <w:t xml:space="preserve">orking </w:t>
      </w:r>
      <w:r w:rsidR="00FD4CD9">
        <w:t>G</w:t>
      </w:r>
      <w:r>
        <w:t xml:space="preserve">roups, </w:t>
      </w:r>
      <w:r w:rsidR="00FD4CD9">
        <w:t>C</w:t>
      </w:r>
      <w:r>
        <w:t xml:space="preserve">ouncillors and </w:t>
      </w:r>
      <w:r w:rsidR="00FD4CD9">
        <w:t>C</w:t>
      </w:r>
      <w:r>
        <w:t xml:space="preserve">ommittee </w:t>
      </w:r>
      <w:r w:rsidR="00FD4CD9">
        <w:t>M</w:t>
      </w:r>
      <w:r>
        <w:t>embers</w:t>
      </w:r>
    </w:p>
    <w:tbl>
      <w:tblPr>
        <w:tblW w:w="1105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28"/>
        <w:gridCol w:w="9237"/>
        <w:gridCol w:w="992"/>
      </w:tblGrid>
      <w:tr w:rsidR="0089745E" w:rsidRPr="0000755B" w14:paraId="48B60609" w14:textId="77777777" w:rsidTr="002359E7">
        <w:trPr>
          <w:trHeight w:val="209"/>
        </w:trPr>
        <w:tc>
          <w:tcPr>
            <w:tcW w:w="828" w:type="dxa"/>
          </w:tcPr>
          <w:p w14:paraId="4DB2C115" w14:textId="60AC7397" w:rsidR="0089745E" w:rsidRPr="00123EEF" w:rsidRDefault="0089745E" w:rsidP="0089745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7" w:type="dxa"/>
          </w:tcPr>
          <w:p w14:paraId="5DA62828" w14:textId="38C7B661" w:rsidR="0089745E" w:rsidRPr="009F7EFF" w:rsidRDefault="0089745E" w:rsidP="0089745E">
            <w:pPr>
              <w:pStyle w:val="Title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5F6517" w14:textId="1F620078" w:rsidR="0089745E" w:rsidRDefault="00AC6C0D" w:rsidP="008974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</w:tr>
      <w:tr w:rsidR="0089745E" w:rsidRPr="0000755B" w14:paraId="32BF6CAF" w14:textId="77777777" w:rsidTr="002359E7">
        <w:trPr>
          <w:trHeight w:val="209"/>
        </w:trPr>
        <w:tc>
          <w:tcPr>
            <w:tcW w:w="828" w:type="dxa"/>
          </w:tcPr>
          <w:p w14:paraId="6049928C" w14:textId="63371B81" w:rsidR="0089745E" w:rsidRPr="00123EEF" w:rsidRDefault="0089745E" w:rsidP="0089745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217C5">
              <w:rPr>
                <w:rFonts w:ascii="Arial" w:hAnsi="Arial" w:cs="Arial"/>
                <w:b/>
                <w:bCs/>
                <w:sz w:val="16"/>
                <w:szCs w:val="16"/>
              </w:rPr>
              <w:t>GR/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9237" w:type="dxa"/>
          </w:tcPr>
          <w:p w14:paraId="37C415B2" w14:textId="77777777" w:rsidR="0089745E" w:rsidRDefault="0089745E" w:rsidP="00D11519">
            <w:pPr>
              <w:pStyle w:val="Title"/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TO RECEIVE AN UPDATE FROM COUNCILLORS ON ANY WORKING GROUPS OR OUTSTANDING ACTIONS</w:t>
            </w:r>
          </w:p>
          <w:p w14:paraId="0187DBC8" w14:textId="53EC95D5" w:rsidR="00613256" w:rsidRPr="00952152" w:rsidRDefault="00613256" w:rsidP="00D11519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072FBE" w14:textId="299F71DA" w:rsidR="0089745E" w:rsidRDefault="0089745E" w:rsidP="008974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1519" w:rsidRPr="0000755B" w14:paraId="0A333053" w14:textId="77777777" w:rsidTr="002359E7">
        <w:trPr>
          <w:trHeight w:val="209"/>
        </w:trPr>
        <w:tc>
          <w:tcPr>
            <w:tcW w:w="828" w:type="dxa"/>
          </w:tcPr>
          <w:p w14:paraId="222D668B" w14:textId="77777777" w:rsidR="00D11519" w:rsidRPr="00C217C5" w:rsidRDefault="00D11519" w:rsidP="0089745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37" w:type="dxa"/>
          </w:tcPr>
          <w:p w14:paraId="0D7675CE" w14:textId="66034DDF" w:rsidR="00D11519" w:rsidRDefault="00D11519" w:rsidP="00D11519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115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None</w:t>
            </w:r>
            <w:r w:rsidR="00FD4CD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  <w:p w14:paraId="42C39CDE" w14:textId="2C990BC6" w:rsidR="00613256" w:rsidRPr="00D11519" w:rsidRDefault="00613256" w:rsidP="00D11519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65B73B" w14:textId="77777777" w:rsidR="00D11519" w:rsidRDefault="00D11519" w:rsidP="008974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745E" w:rsidRPr="0000755B" w14:paraId="566C49AF" w14:textId="77777777" w:rsidTr="002359E7">
        <w:trPr>
          <w:trHeight w:val="209"/>
        </w:trPr>
        <w:tc>
          <w:tcPr>
            <w:tcW w:w="828" w:type="dxa"/>
          </w:tcPr>
          <w:p w14:paraId="0C9DD166" w14:textId="010D9023" w:rsidR="0089745E" w:rsidRPr="00123EEF" w:rsidRDefault="0089745E" w:rsidP="0089745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217C5">
              <w:rPr>
                <w:rFonts w:ascii="Arial" w:hAnsi="Arial" w:cs="Arial"/>
                <w:b/>
                <w:bCs/>
                <w:sz w:val="16"/>
                <w:szCs w:val="16"/>
              </w:rPr>
              <w:t>GR/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9237" w:type="dxa"/>
          </w:tcPr>
          <w:p w14:paraId="54D51CBA" w14:textId="77777777" w:rsidR="0089745E" w:rsidRDefault="0089745E" w:rsidP="0089745E">
            <w:pPr>
              <w:pStyle w:val="Title"/>
              <w:jc w:val="lef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ITEMS FOR INFORMATION ONLY OR RAISED BY COUNCILLORS FOR THE AGENDA OF THE NEXT MEETING</w:t>
            </w:r>
          </w:p>
          <w:p w14:paraId="1D76E616" w14:textId="149227D8" w:rsidR="00613256" w:rsidRPr="009F7EFF" w:rsidRDefault="00613256" w:rsidP="0089745E">
            <w:pPr>
              <w:pStyle w:val="Title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659E06" w14:textId="7E3FFAC6" w:rsidR="0089745E" w:rsidRDefault="0089745E" w:rsidP="008974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745E" w:rsidRPr="0000755B" w14:paraId="1A801645" w14:textId="77777777" w:rsidTr="002359E7">
        <w:trPr>
          <w:trHeight w:val="209"/>
        </w:trPr>
        <w:tc>
          <w:tcPr>
            <w:tcW w:w="828" w:type="dxa"/>
          </w:tcPr>
          <w:p w14:paraId="1105F64C" w14:textId="77847BCE" w:rsidR="0089745E" w:rsidRPr="00123EEF" w:rsidRDefault="0089745E" w:rsidP="0089745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7" w:type="dxa"/>
          </w:tcPr>
          <w:p w14:paraId="7DCBEE4E" w14:textId="58A7E360" w:rsidR="0089745E" w:rsidRDefault="00544D9D" w:rsidP="005E2931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544D9D">
              <w:rPr>
                <w:rFonts w:ascii="Arial" w:hAnsi="Arial" w:cs="Arial"/>
                <w:b/>
                <w:sz w:val="20"/>
                <w:szCs w:val="20"/>
              </w:rPr>
              <w:t xml:space="preserve">Pavilion </w:t>
            </w:r>
            <w:r w:rsidR="00FD4CD9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544D9D">
              <w:rPr>
                <w:rFonts w:ascii="Arial" w:hAnsi="Arial" w:cs="Arial"/>
                <w:b/>
                <w:sz w:val="20"/>
                <w:szCs w:val="20"/>
              </w:rPr>
              <w:t>lectricity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D4CD9">
              <w:rPr>
                <w:rFonts w:ascii="Arial" w:hAnsi="Arial" w:cs="Arial"/>
                <w:bCs/>
                <w:sz w:val="20"/>
                <w:szCs w:val="20"/>
              </w:rPr>
              <w:t xml:space="preserve">– </w:t>
            </w:r>
            <w:r w:rsidR="0089745E" w:rsidRPr="00952152">
              <w:rPr>
                <w:rFonts w:ascii="Arial" w:hAnsi="Arial" w:cs="Arial"/>
                <w:bCs/>
                <w:sz w:val="20"/>
                <w:szCs w:val="20"/>
              </w:rPr>
              <w:t xml:space="preserve">JH </w:t>
            </w:r>
            <w:r w:rsidR="005E2931">
              <w:rPr>
                <w:rFonts w:ascii="Arial" w:hAnsi="Arial" w:cs="Arial"/>
                <w:bCs/>
                <w:sz w:val="20"/>
                <w:szCs w:val="20"/>
              </w:rPr>
              <w:t xml:space="preserve">queried whether </w:t>
            </w:r>
            <w:r w:rsidR="0089745E" w:rsidRPr="00952152">
              <w:rPr>
                <w:rFonts w:ascii="Arial" w:hAnsi="Arial" w:cs="Arial"/>
                <w:bCs/>
                <w:sz w:val="20"/>
                <w:szCs w:val="20"/>
              </w:rPr>
              <w:t xml:space="preserve">the electricity used by the new tennis court lighting </w:t>
            </w:r>
            <w:r w:rsidR="005E2931">
              <w:rPr>
                <w:rFonts w:ascii="Arial" w:hAnsi="Arial" w:cs="Arial"/>
                <w:bCs/>
                <w:sz w:val="20"/>
                <w:szCs w:val="20"/>
              </w:rPr>
              <w:t>is</w:t>
            </w:r>
            <w:r w:rsidR="0089745E" w:rsidRPr="00952152">
              <w:rPr>
                <w:rFonts w:ascii="Arial" w:hAnsi="Arial" w:cs="Arial"/>
                <w:bCs/>
                <w:sz w:val="20"/>
                <w:szCs w:val="20"/>
              </w:rPr>
              <w:t xml:space="preserve"> be</w:t>
            </w:r>
            <w:r w:rsidR="005E2931">
              <w:rPr>
                <w:rFonts w:ascii="Arial" w:hAnsi="Arial" w:cs="Arial"/>
                <w:bCs/>
                <w:sz w:val="20"/>
                <w:szCs w:val="20"/>
              </w:rPr>
              <w:t>ing</w:t>
            </w:r>
            <w:r w:rsidR="0089745E" w:rsidRPr="00952152">
              <w:rPr>
                <w:rFonts w:ascii="Arial" w:hAnsi="Arial" w:cs="Arial"/>
                <w:bCs/>
                <w:sz w:val="20"/>
                <w:szCs w:val="20"/>
              </w:rPr>
              <w:t xml:space="preserve"> charged back to the tennis club. </w:t>
            </w:r>
            <w:r w:rsidR="005E2931">
              <w:rPr>
                <w:rFonts w:ascii="Arial" w:hAnsi="Arial" w:cs="Arial"/>
                <w:bCs/>
                <w:sz w:val="20"/>
                <w:szCs w:val="20"/>
              </w:rPr>
              <w:t>Clerk confirmed that this was taking place but would review the recent readings</w:t>
            </w:r>
            <w:r w:rsidR="00921AE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191DEF4" w14:textId="77777777" w:rsidR="00544D9D" w:rsidRDefault="00544D9D" w:rsidP="005E2931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B81C61D" w14:textId="33EBC984" w:rsidR="00544D9D" w:rsidRDefault="00544D9D" w:rsidP="00544D9D">
            <w:pPr>
              <w:rPr>
                <w:rFonts w:ascii="Arial" w:hAnsi="Arial" w:cs="Arial"/>
                <w:sz w:val="20"/>
                <w:szCs w:val="20"/>
              </w:rPr>
            </w:pPr>
            <w:r w:rsidRPr="00544D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Tree works next to </w:t>
            </w:r>
            <w:r w:rsidR="00FD4CD9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544D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ennis </w:t>
            </w:r>
            <w:r w:rsidR="00FD4CD9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544D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ourt and </w:t>
            </w:r>
            <w:r w:rsidR="00FD4CD9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Pr="00544D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owls </w:t>
            </w:r>
            <w:r w:rsidR="00FD4CD9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544D9D">
              <w:rPr>
                <w:rFonts w:ascii="Arial" w:hAnsi="Arial" w:cs="Arial"/>
                <w:b/>
                <w:bCs/>
                <w:sz w:val="20"/>
                <w:szCs w:val="20"/>
              </w:rPr>
              <w:t>lub</w:t>
            </w:r>
            <w:r w:rsidR="00FD4CD9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Pr="00544D9D">
              <w:rPr>
                <w:rFonts w:ascii="Arial" w:hAnsi="Arial" w:cs="Arial"/>
                <w:sz w:val="20"/>
                <w:szCs w:val="20"/>
              </w:rPr>
              <w:t xml:space="preserve">Clerk and NG met with </w:t>
            </w:r>
            <w:r>
              <w:rPr>
                <w:rFonts w:ascii="Arial" w:hAnsi="Arial" w:cs="Arial"/>
                <w:sz w:val="20"/>
                <w:szCs w:val="20"/>
              </w:rPr>
              <w:t>tree contractor</w:t>
            </w:r>
            <w:r w:rsidRPr="00544D9D">
              <w:rPr>
                <w:rFonts w:ascii="Arial" w:hAnsi="Arial" w:cs="Arial"/>
                <w:sz w:val="20"/>
                <w:szCs w:val="20"/>
              </w:rPr>
              <w:t xml:space="preserve"> and agreed course of action for removing tree stumps and </w:t>
            </w:r>
            <w:r>
              <w:rPr>
                <w:rFonts w:ascii="Arial" w:hAnsi="Arial" w:cs="Arial"/>
                <w:sz w:val="20"/>
                <w:szCs w:val="20"/>
              </w:rPr>
              <w:t>number of</w:t>
            </w:r>
            <w:r w:rsidRPr="00544D9D">
              <w:rPr>
                <w:rFonts w:ascii="Arial" w:hAnsi="Arial" w:cs="Arial"/>
                <w:sz w:val="20"/>
                <w:szCs w:val="20"/>
              </w:rPr>
              <w:t xml:space="preserve"> trees next to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544D9D">
              <w:rPr>
                <w:rFonts w:ascii="Arial" w:hAnsi="Arial" w:cs="Arial"/>
                <w:sz w:val="20"/>
                <w:szCs w:val="20"/>
              </w:rPr>
              <w:t xml:space="preserve">tennis court. </w:t>
            </w:r>
            <w:r w:rsidR="00D11519">
              <w:rPr>
                <w:rFonts w:ascii="Arial" w:hAnsi="Arial" w:cs="Arial"/>
                <w:sz w:val="20"/>
                <w:szCs w:val="20"/>
              </w:rPr>
              <w:t xml:space="preserve">NG and </w:t>
            </w:r>
            <w:r w:rsidR="00FD4CD9">
              <w:rPr>
                <w:rFonts w:ascii="Arial" w:hAnsi="Arial" w:cs="Arial"/>
                <w:sz w:val="20"/>
                <w:szCs w:val="20"/>
              </w:rPr>
              <w:t>c</w:t>
            </w:r>
            <w:r w:rsidR="00D11519">
              <w:rPr>
                <w:rFonts w:ascii="Arial" w:hAnsi="Arial" w:cs="Arial"/>
                <w:sz w:val="20"/>
                <w:szCs w:val="20"/>
              </w:rPr>
              <w:t xml:space="preserve">lerk authorised the expenditure of £850.00 for this work to be completed to allow it to be scheduled. Chippings from the work can be used for the </w:t>
            </w:r>
            <w:r w:rsidR="00921AE9">
              <w:rPr>
                <w:rFonts w:ascii="Arial" w:hAnsi="Arial" w:cs="Arial"/>
                <w:sz w:val="20"/>
                <w:szCs w:val="20"/>
              </w:rPr>
              <w:t xml:space="preserve">path leading to </w:t>
            </w:r>
            <w:r w:rsidR="00D11519">
              <w:rPr>
                <w:rFonts w:ascii="Arial" w:hAnsi="Arial" w:cs="Arial"/>
                <w:sz w:val="20"/>
                <w:szCs w:val="20"/>
              </w:rPr>
              <w:t xml:space="preserve">the playground that will be </w:t>
            </w:r>
            <w:r w:rsidR="00921AE9">
              <w:rPr>
                <w:rFonts w:ascii="Arial" w:hAnsi="Arial" w:cs="Arial"/>
                <w:sz w:val="20"/>
                <w:szCs w:val="20"/>
              </w:rPr>
              <w:t xml:space="preserve">muddy following </w:t>
            </w:r>
            <w:r w:rsidR="00D11519">
              <w:rPr>
                <w:rFonts w:ascii="Arial" w:hAnsi="Arial" w:cs="Arial"/>
                <w:sz w:val="20"/>
                <w:szCs w:val="20"/>
              </w:rPr>
              <w:t>the re-surfacing.</w:t>
            </w:r>
          </w:p>
          <w:p w14:paraId="2CC66C18" w14:textId="0B78CFC5" w:rsidR="00613256" w:rsidRPr="00176F7A" w:rsidRDefault="00613256" w:rsidP="00544D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32DAE2F" w14:textId="01D4AA4E" w:rsidR="0089745E" w:rsidRDefault="003C55C8" w:rsidP="008974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5691">
              <w:rPr>
                <w:rFonts w:ascii="Arial" w:hAnsi="Arial" w:cs="Arial"/>
                <w:b/>
                <w:sz w:val="16"/>
                <w:szCs w:val="16"/>
              </w:rPr>
              <w:t>Clerk</w:t>
            </w:r>
          </w:p>
        </w:tc>
      </w:tr>
    </w:tbl>
    <w:p w14:paraId="014395AA" w14:textId="47C25978" w:rsidR="00AC6C0D" w:rsidRDefault="00AC6C0D" w:rsidP="00AC6C0D">
      <w:pPr>
        <w:pStyle w:val="Heading1"/>
      </w:pPr>
      <w:r>
        <w:t>Section 4 - Closure</w:t>
      </w:r>
    </w:p>
    <w:tbl>
      <w:tblPr>
        <w:tblW w:w="1105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28"/>
        <w:gridCol w:w="9237"/>
        <w:gridCol w:w="992"/>
      </w:tblGrid>
      <w:tr w:rsidR="0089745E" w:rsidRPr="0000755B" w14:paraId="343B80EF" w14:textId="77777777" w:rsidTr="002359E7">
        <w:trPr>
          <w:trHeight w:val="209"/>
        </w:trPr>
        <w:tc>
          <w:tcPr>
            <w:tcW w:w="828" w:type="dxa"/>
          </w:tcPr>
          <w:p w14:paraId="10ADC541" w14:textId="1FAD7021" w:rsidR="0089745E" w:rsidRPr="00123EEF" w:rsidRDefault="0089745E" w:rsidP="0089745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GR/3</w:t>
            </w:r>
            <w:r w:rsidR="00544D9D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956CA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9237" w:type="dxa"/>
          </w:tcPr>
          <w:p w14:paraId="5D4B7FCB" w14:textId="77777777" w:rsidR="0089745E" w:rsidRDefault="0089745E" w:rsidP="0089745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CLOSURE</w:t>
            </w:r>
          </w:p>
          <w:p w14:paraId="628D9561" w14:textId="77777777" w:rsidR="00613256" w:rsidRDefault="00613256" w:rsidP="0089745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4727B05" w14:textId="1CEA45FD" w:rsidR="0089745E" w:rsidRPr="00D641D2" w:rsidRDefault="0089745E" w:rsidP="008974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There being no further business the meeting closed at 8.20</w:t>
            </w:r>
            <w:r w:rsidRPr="00D641D2">
              <w:rPr>
                <w:rFonts w:ascii="Arial" w:hAnsi="Arial" w:cs="Arial"/>
                <w:sz w:val="20"/>
                <w:szCs w:val="20"/>
              </w:rPr>
              <w:t>pm</w:t>
            </w:r>
            <w:r w:rsidR="00FD4C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75ECFE" w14:textId="77777777" w:rsidR="0089745E" w:rsidRDefault="0089745E" w:rsidP="0089745E">
            <w:pPr>
              <w:tabs>
                <w:tab w:val="left" w:pos="2205"/>
                <w:tab w:val="left" w:pos="55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75084E" w14:textId="7FA08FF3" w:rsidR="0089745E" w:rsidRPr="00176F7A" w:rsidRDefault="0089745E" w:rsidP="00613256">
            <w:pPr>
              <w:tabs>
                <w:tab w:val="left" w:pos="2205"/>
                <w:tab w:val="left" w:pos="558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Next meeting to be held on Wednesday </w:t>
            </w:r>
            <w:r w:rsidR="00D11519">
              <w:rPr>
                <w:rFonts w:ascii="Arial" w:hAnsi="Arial" w:cs="Arial"/>
                <w:sz w:val="20"/>
                <w:szCs w:val="20"/>
              </w:rPr>
              <w:t xml:space="preserve">21 </w:t>
            </w:r>
            <w:r w:rsidR="00956CA4">
              <w:rPr>
                <w:rFonts w:ascii="Arial" w:hAnsi="Arial" w:cs="Arial"/>
                <w:sz w:val="20"/>
                <w:szCs w:val="20"/>
              </w:rPr>
              <w:t>Feb</w:t>
            </w:r>
            <w:r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956CA4">
              <w:rPr>
                <w:rFonts w:ascii="Arial" w:hAnsi="Arial" w:cs="Arial"/>
                <w:sz w:val="20"/>
                <w:szCs w:val="20"/>
              </w:rPr>
              <w:t>4</w:t>
            </w:r>
            <w:r w:rsidR="00B458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25CC934C" w14:textId="7AB755ED" w:rsidR="0089745E" w:rsidRDefault="0089745E" w:rsidP="008974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E359D76" w14:textId="77777777" w:rsidR="00AC6C0D" w:rsidRDefault="00AC6C0D" w:rsidP="00AC6C0D">
      <w:pPr>
        <w:tabs>
          <w:tab w:val="left" w:pos="2205"/>
          <w:tab w:val="left" w:pos="5580"/>
        </w:tabs>
        <w:jc w:val="both"/>
        <w:rPr>
          <w:rFonts w:ascii="Arial" w:hAnsi="Arial" w:cs="Arial"/>
          <w:sz w:val="20"/>
          <w:szCs w:val="20"/>
        </w:rPr>
      </w:pPr>
    </w:p>
    <w:p w14:paraId="39E67FB9" w14:textId="77777777" w:rsidR="00AC6C0D" w:rsidRDefault="00AC6C0D" w:rsidP="00AC6C0D">
      <w:pPr>
        <w:tabs>
          <w:tab w:val="left" w:pos="2205"/>
          <w:tab w:val="left" w:pos="5580"/>
        </w:tabs>
        <w:jc w:val="both"/>
        <w:rPr>
          <w:rFonts w:ascii="Arial" w:hAnsi="Arial" w:cs="Arial"/>
          <w:sz w:val="20"/>
          <w:szCs w:val="20"/>
        </w:rPr>
      </w:pPr>
    </w:p>
    <w:p w14:paraId="5ABEBD76" w14:textId="77777777" w:rsidR="00AC6C0D" w:rsidRDefault="00AC6C0D" w:rsidP="00AC6C0D">
      <w:pPr>
        <w:tabs>
          <w:tab w:val="left" w:pos="2205"/>
          <w:tab w:val="left" w:pos="5580"/>
        </w:tabs>
        <w:jc w:val="both"/>
        <w:rPr>
          <w:rFonts w:ascii="Arial" w:hAnsi="Arial" w:cs="Arial"/>
          <w:sz w:val="20"/>
          <w:szCs w:val="20"/>
        </w:rPr>
      </w:pPr>
    </w:p>
    <w:p w14:paraId="62774F3A" w14:textId="77777777" w:rsidR="00AC6C0D" w:rsidRDefault="00AC6C0D" w:rsidP="00AC6C0D">
      <w:pPr>
        <w:tabs>
          <w:tab w:val="left" w:pos="2205"/>
          <w:tab w:val="left" w:pos="5580"/>
        </w:tabs>
        <w:jc w:val="both"/>
        <w:rPr>
          <w:rFonts w:ascii="Arial" w:hAnsi="Arial" w:cs="Arial"/>
          <w:sz w:val="20"/>
          <w:szCs w:val="20"/>
        </w:rPr>
      </w:pPr>
    </w:p>
    <w:p w14:paraId="16274B79" w14:textId="77777777" w:rsidR="00AC6C0D" w:rsidRDefault="00AC6C0D" w:rsidP="00AC6C0D">
      <w:pPr>
        <w:tabs>
          <w:tab w:val="left" w:pos="2205"/>
          <w:tab w:val="left" w:pos="5580"/>
        </w:tabs>
        <w:jc w:val="both"/>
        <w:rPr>
          <w:rFonts w:ascii="Arial" w:hAnsi="Arial" w:cs="Arial"/>
          <w:sz w:val="20"/>
          <w:szCs w:val="20"/>
        </w:rPr>
      </w:pPr>
    </w:p>
    <w:p w14:paraId="7C872DE8" w14:textId="77777777" w:rsidR="00AC6C0D" w:rsidRPr="002646A0" w:rsidRDefault="00AC6C0D" w:rsidP="00AC6C0D">
      <w:pPr>
        <w:tabs>
          <w:tab w:val="left" w:pos="2205"/>
          <w:tab w:val="left" w:pos="55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 Chairman</w:t>
      </w:r>
    </w:p>
    <w:p w14:paraId="68F90C06" w14:textId="77777777" w:rsidR="00AC6C0D" w:rsidRDefault="00AC6C0D" w:rsidP="00AC6C0D">
      <w:pPr>
        <w:tabs>
          <w:tab w:val="left" w:pos="2205"/>
          <w:tab w:val="left" w:pos="5580"/>
        </w:tabs>
        <w:jc w:val="both"/>
        <w:rPr>
          <w:rFonts w:ascii="Arial" w:hAnsi="Arial" w:cs="Arial"/>
          <w:sz w:val="20"/>
          <w:szCs w:val="20"/>
        </w:rPr>
      </w:pPr>
    </w:p>
    <w:p w14:paraId="354F2E01" w14:textId="77777777" w:rsidR="00AC6C0D" w:rsidRPr="002646A0" w:rsidRDefault="00AC6C0D" w:rsidP="00AC6C0D">
      <w:pPr>
        <w:tabs>
          <w:tab w:val="left" w:pos="2205"/>
          <w:tab w:val="left" w:pos="5580"/>
        </w:tabs>
        <w:jc w:val="both"/>
        <w:rPr>
          <w:rFonts w:ascii="Arial" w:hAnsi="Arial" w:cs="Arial"/>
          <w:sz w:val="20"/>
          <w:szCs w:val="20"/>
        </w:rPr>
      </w:pPr>
    </w:p>
    <w:p w14:paraId="3CFB2585" w14:textId="39A49E73" w:rsidR="000722EE" w:rsidRDefault="00AC6C0D" w:rsidP="00AC6C0D">
      <w:pPr>
        <w:tabs>
          <w:tab w:val="left" w:pos="2205"/>
          <w:tab w:val="left" w:pos="5580"/>
        </w:tabs>
        <w:jc w:val="both"/>
        <w:rPr>
          <w:rFonts w:ascii="Arial" w:hAnsi="Arial" w:cs="Arial"/>
          <w:sz w:val="20"/>
          <w:szCs w:val="20"/>
        </w:rPr>
      </w:pPr>
      <w:r w:rsidRPr="008761B8">
        <w:rPr>
          <w:rFonts w:ascii="Arial" w:hAnsi="Arial" w:cs="Arial"/>
          <w:sz w:val="20"/>
          <w:szCs w:val="20"/>
        </w:rPr>
        <w:t>__________________________ Date</w:t>
      </w:r>
    </w:p>
    <w:sectPr w:rsidR="000722EE" w:rsidSect="00613256">
      <w:pgSz w:w="11906" w:h="16838"/>
      <w:pgMar w:top="426" w:right="1080" w:bottom="568" w:left="1080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00C28" w14:textId="77777777" w:rsidR="00442BCD" w:rsidRDefault="00442BCD" w:rsidP="00A177B6">
      <w:r>
        <w:separator/>
      </w:r>
    </w:p>
  </w:endnote>
  <w:endnote w:type="continuationSeparator" w:id="0">
    <w:p w14:paraId="63F6DB4F" w14:textId="77777777" w:rsidR="00442BCD" w:rsidRDefault="00442BCD" w:rsidP="00A1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16E9F" w14:textId="77777777" w:rsidR="00442BCD" w:rsidRDefault="00442BCD" w:rsidP="00A177B6">
      <w:r>
        <w:separator/>
      </w:r>
    </w:p>
  </w:footnote>
  <w:footnote w:type="continuationSeparator" w:id="0">
    <w:p w14:paraId="020FD1F6" w14:textId="77777777" w:rsidR="00442BCD" w:rsidRDefault="00442BCD" w:rsidP="00A17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4BC6"/>
    <w:multiLevelType w:val="hybridMultilevel"/>
    <w:tmpl w:val="4F9ED1A8"/>
    <w:lvl w:ilvl="0" w:tplc="649051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593E"/>
    <w:multiLevelType w:val="hybridMultilevel"/>
    <w:tmpl w:val="99A86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6792C"/>
    <w:multiLevelType w:val="hybridMultilevel"/>
    <w:tmpl w:val="262252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146A5"/>
    <w:multiLevelType w:val="hybridMultilevel"/>
    <w:tmpl w:val="7D6C2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24485"/>
    <w:multiLevelType w:val="hybridMultilevel"/>
    <w:tmpl w:val="CD3AA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53F94"/>
    <w:multiLevelType w:val="hybridMultilevel"/>
    <w:tmpl w:val="C5EEC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2350C"/>
    <w:multiLevelType w:val="hybridMultilevel"/>
    <w:tmpl w:val="86C6B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C3411"/>
    <w:multiLevelType w:val="hybridMultilevel"/>
    <w:tmpl w:val="5FA6E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C0BE5"/>
    <w:multiLevelType w:val="hybridMultilevel"/>
    <w:tmpl w:val="137602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AA1AE3"/>
    <w:multiLevelType w:val="hybridMultilevel"/>
    <w:tmpl w:val="7DDCD1A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CF13BC0"/>
    <w:multiLevelType w:val="hybridMultilevel"/>
    <w:tmpl w:val="D0DC333C"/>
    <w:lvl w:ilvl="0" w:tplc="649051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7198A"/>
    <w:multiLevelType w:val="hybridMultilevel"/>
    <w:tmpl w:val="262252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722AF"/>
    <w:multiLevelType w:val="hybridMultilevel"/>
    <w:tmpl w:val="B3E04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A36FD"/>
    <w:multiLevelType w:val="hybridMultilevel"/>
    <w:tmpl w:val="91BA1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B3695"/>
    <w:multiLevelType w:val="hybridMultilevel"/>
    <w:tmpl w:val="6464F03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A4B6C2A"/>
    <w:multiLevelType w:val="hybridMultilevel"/>
    <w:tmpl w:val="CC266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F0782"/>
    <w:multiLevelType w:val="hybridMultilevel"/>
    <w:tmpl w:val="86ACF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5497D"/>
    <w:multiLevelType w:val="hybridMultilevel"/>
    <w:tmpl w:val="4B8C9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6139E6"/>
    <w:multiLevelType w:val="hybridMultilevel"/>
    <w:tmpl w:val="CE6C9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54B4C"/>
    <w:multiLevelType w:val="hybridMultilevel"/>
    <w:tmpl w:val="A90A5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E6A81"/>
    <w:multiLevelType w:val="hybridMultilevel"/>
    <w:tmpl w:val="653E7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525BE"/>
    <w:multiLevelType w:val="hybridMultilevel"/>
    <w:tmpl w:val="EE5CFD8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3BD1A20"/>
    <w:multiLevelType w:val="hybridMultilevel"/>
    <w:tmpl w:val="F32C91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4436C9"/>
    <w:multiLevelType w:val="hybridMultilevel"/>
    <w:tmpl w:val="262252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53042"/>
    <w:multiLevelType w:val="hybridMultilevel"/>
    <w:tmpl w:val="2612C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D2F7F"/>
    <w:multiLevelType w:val="hybridMultilevel"/>
    <w:tmpl w:val="8440EB60"/>
    <w:lvl w:ilvl="0" w:tplc="08090001">
      <w:start w:val="1"/>
      <w:numFmt w:val="bullet"/>
      <w:lvlText w:val=""/>
      <w:lvlJc w:val="left"/>
      <w:pPr>
        <w:ind w:left="-54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74" w:hanging="360"/>
      </w:pPr>
    </w:lvl>
    <w:lvl w:ilvl="2" w:tplc="0809001B">
      <w:start w:val="1"/>
      <w:numFmt w:val="lowerRoman"/>
      <w:lvlText w:val="%3."/>
      <w:lvlJc w:val="right"/>
      <w:pPr>
        <w:ind w:left="894" w:hanging="180"/>
      </w:pPr>
    </w:lvl>
    <w:lvl w:ilvl="3" w:tplc="0809000F">
      <w:start w:val="1"/>
      <w:numFmt w:val="decimal"/>
      <w:lvlText w:val="%4."/>
      <w:lvlJc w:val="left"/>
      <w:pPr>
        <w:ind w:left="1614" w:hanging="360"/>
      </w:pPr>
    </w:lvl>
    <w:lvl w:ilvl="4" w:tplc="08090019">
      <w:start w:val="1"/>
      <w:numFmt w:val="lowerLetter"/>
      <w:lvlText w:val="%5."/>
      <w:lvlJc w:val="left"/>
      <w:pPr>
        <w:ind w:left="2334" w:hanging="360"/>
      </w:pPr>
    </w:lvl>
    <w:lvl w:ilvl="5" w:tplc="0809001B">
      <w:start w:val="1"/>
      <w:numFmt w:val="lowerRoman"/>
      <w:lvlText w:val="%6."/>
      <w:lvlJc w:val="right"/>
      <w:pPr>
        <w:ind w:left="3054" w:hanging="180"/>
      </w:pPr>
    </w:lvl>
    <w:lvl w:ilvl="6" w:tplc="0809000F">
      <w:start w:val="1"/>
      <w:numFmt w:val="decimal"/>
      <w:lvlText w:val="%7."/>
      <w:lvlJc w:val="left"/>
      <w:pPr>
        <w:ind w:left="3774" w:hanging="360"/>
      </w:pPr>
    </w:lvl>
    <w:lvl w:ilvl="7" w:tplc="08090019">
      <w:start w:val="1"/>
      <w:numFmt w:val="lowerLetter"/>
      <w:lvlText w:val="%8."/>
      <w:lvlJc w:val="left"/>
      <w:pPr>
        <w:ind w:left="4494" w:hanging="360"/>
      </w:pPr>
    </w:lvl>
    <w:lvl w:ilvl="8" w:tplc="0809001B">
      <w:start w:val="1"/>
      <w:numFmt w:val="lowerRoman"/>
      <w:lvlText w:val="%9."/>
      <w:lvlJc w:val="right"/>
      <w:pPr>
        <w:ind w:left="5214" w:hanging="180"/>
      </w:pPr>
    </w:lvl>
  </w:abstractNum>
  <w:abstractNum w:abstractNumId="26" w15:restartNumberingAfterBreak="0">
    <w:nsid w:val="6AAF16D0"/>
    <w:multiLevelType w:val="hybridMultilevel"/>
    <w:tmpl w:val="3E9AF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D34F2"/>
    <w:multiLevelType w:val="hybridMultilevel"/>
    <w:tmpl w:val="F7A2B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07414"/>
    <w:multiLevelType w:val="hybridMultilevel"/>
    <w:tmpl w:val="DCF09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B75E61"/>
    <w:multiLevelType w:val="hybridMultilevel"/>
    <w:tmpl w:val="EA8C8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623253">
    <w:abstractNumId w:val="1"/>
  </w:num>
  <w:num w:numId="2" w16cid:durableId="975452614">
    <w:abstractNumId w:val="22"/>
  </w:num>
  <w:num w:numId="3" w16cid:durableId="229846076">
    <w:abstractNumId w:val="25"/>
  </w:num>
  <w:num w:numId="4" w16cid:durableId="1245530014">
    <w:abstractNumId w:val="29"/>
  </w:num>
  <w:num w:numId="5" w16cid:durableId="1002897862">
    <w:abstractNumId w:val="3"/>
  </w:num>
  <w:num w:numId="6" w16cid:durableId="1286933469">
    <w:abstractNumId w:val="2"/>
  </w:num>
  <w:num w:numId="7" w16cid:durableId="1460150806">
    <w:abstractNumId w:val="16"/>
  </w:num>
  <w:num w:numId="8" w16cid:durableId="156845131">
    <w:abstractNumId w:val="5"/>
  </w:num>
  <w:num w:numId="9" w16cid:durableId="344090219">
    <w:abstractNumId w:val="19"/>
  </w:num>
  <w:num w:numId="10" w16cid:durableId="182597080">
    <w:abstractNumId w:val="7"/>
  </w:num>
  <w:num w:numId="11" w16cid:durableId="2135247115">
    <w:abstractNumId w:val="20"/>
  </w:num>
  <w:num w:numId="12" w16cid:durableId="499589064">
    <w:abstractNumId w:val="6"/>
  </w:num>
  <w:num w:numId="13" w16cid:durableId="1636714063">
    <w:abstractNumId w:val="9"/>
  </w:num>
  <w:num w:numId="14" w16cid:durableId="1401517923">
    <w:abstractNumId w:val="27"/>
  </w:num>
  <w:num w:numId="15" w16cid:durableId="889266727">
    <w:abstractNumId w:val="4"/>
  </w:num>
  <w:num w:numId="16" w16cid:durableId="2064330549">
    <w:abstractNumId w:val="17"/>
  </w:num>
  <w:num w:numId="17" w16cid:durableId="655037553">
    <w:abstractNumId w:val="28"/>
  </w:num>
  <w:num w:numId="18" w16cid:durableId="175309727">
    <w:abstractNumId w:val="21"/>
  </w:num>
  <w:num w:numId="19" w16cid:durableId="706829356">
    <w:abstractNumId w:val="18"/>
  </w:num>
  <w:num w:numId="20" w16cid:durableId="285547996">
    <w:abstractNumId w:val="15"/>
  </w:num>
  <w:num w:numId="21" w16cid:durableId="1015955762">
    <w:abstractNumId w:val="26"/>
  </w:num>
  <w:num w:numId="22" w16cid:durableId="92871149">
    <w:abstractNumId w:val="11"/>
  </w:num>
  <w:num w:numId="23" w16cid:durableId="2030251420">
    <w:abstractNumId w:val="14"/>
  </w:num>
  <w:num w:numId="24" w16cid:durableId="1760251379">
    <w:abstractNumId w:val="23"/>
  </w:num>
  <w:num w:numId="25" w16cid:durableId="1905295092">
    <w:abstractNumId w:val="0"/>
  </w:num>
  <w:num w:numId="26" w16cid:durableId="2083019790">
    <w:abstractNumId w:val="10"/>
  </w:num>
  <w:num w:numId="27" w16cid:durableId="947153926">
    <w:abstractNumId w:val="24"/>
  </w:num>
  <w:num w:numId="28" w16cid:durableId="4334158">
    <w:abstractNumId w:val="13"/>
  </w:num>
  <w:num w:numId="29" w16cid:durableId="950359560">
    <w:abstractNumId w:val="12"/>
  </w:num>
  <w:num w:numId="30" w16cid:durableId="1765105067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C9"/>
    <w:rsid w:val="00002537"/>
    <w:rsid w:val="00003A14"/>
    <w:rsid w:val="000051B2"/>
    <w:rsid w:val="00007463"/>
    <w:rsid w:val="0000755B"/>
    <w:rsid w:val="000076B6"/>
    <w:rsid w:val="00007ACB"/>
    <w:rsid w:val="000110FA"/>
    <w:rsid w:val="000138E4"/>
    <w:rsid w:val="000144E9"/>
    <w:rsid w:val="000149EB"/>
    <w:rsid w:val="00016C11"/>
    <w:rsid w:val="000171E8"/>
    <w:rsid w:val="0002406A"/>
    <w:rsid w:val="000246FB"/>
    <w:rsid w:val="00031D0F"/>
    <w:rsid w:val="00032C63"/>
    <w:rsid w:val="00033027"/>
    <w:rsid w:val="00033B67"/>
    <w:rsid w:val="00043951"/>
    <w:rsid w:val="00043CEC"/>
    <w:rsid w:val="000453E2"/>
    <w:rsid w:val="00045A0C"/>
    <w:rsid w:val="00046347"/>
    <w:rsid w:val="000464E9"/>
    <w:rsid w:val="000509A2"/>
    <w:rsid w:val="0005144C"/>
    <w:rsid w:val="00051931"/>
    <w:rsid w:val="0005235F"/>
    <w:rsid w:val="000528E9"/>
    <w:rsid w:val="00053331"/>
    <w:rsid w:val="000573CE"/>
    <w:rsid w:val="00060522"/>
    <w:rsid w:val="000637B1"/>
    <w:rsid w:val="00065301"/>
    <w:rsid w:val="00066084"/>
    <w:rsid w:val="00066660"/>
    <w:rsid w:val="000722EE"/>
    <w:rsid w:val="0007471E"/>
    <w:rsid w:val="00080783"/>
    <w:rsid w:val="00080A5A"/>
    <w:rsid w:val="00082737"/>
    <w:rsid w:val="00082A93"/>
    <w:rsid w:val="00083EFD"/>
    <w:rsid w:val="0008568E"/>
    <w:rsid w:val="000868CF"/>
    <w:rsid w:val="0009004E"/>
    <w:rsid w:val="00091620"/>
    <w:rsid w:val="00091F45"/>
    <w:rsid w:val="00093F0B"/>
    <w:rsid w:val="000950A9"/>
    <w:rsid w:val="000956B5"/>
    <w:rsid w:val="00096AEF"/>
    <w:rsid w:val="000A2BD9"/>
    <w:rsid w:val="000A303F"/>
    <w:rsid w:val="000A3392"/>
    <w:rsid w:val="000A3401"/>
    <w:rsid w:val="000A3F3D"/>
    <w:rsid w:val="000A4829"/>
    <w:rsid w:val="000A721D"/>
    <w:rsid w:val="000B28E2"/>
    <w:rsid w:val="000B3470"/>
    <w:rsid w:val="000B6FB4"/>
    <w:rsid w:val="000B7987"/>
    <w:rsid w:val="000C5505"/>
    <w:rsid w:val="000C649D"/>
    <w:rsid w:val="000D1D9C"/>
    <w:rsid w:val="000D327C"/>
    <w:rsid w:val="000D4A6E"/>
    <w:rsid w:val="000D6791"/>
    <w:rsid w:val="000D7243"/>
    <w:rsid w:val="000E0782"/>
    <w:rsid w:val="000E3B24"/>
    <w:rsid w:val="000E673C"/>
    <w:rsid w:val="000E7E4D"/>
    <w:rsid w:val="000F1348"/>
    <w:rsid w:val="000F1EC1"/>
    <w:rsid w:val="000F32E9"/>
    <w:rsid w:val="000F524A"/>
    <w:rsid w:val="000F6F39"/>
    <w:rsid w:val="000F7BBB"/>
    <w:rsid w:val="00101DBC"/>
    <w:rsid w:val="00103079"/>
    <w:rsid w:val="0010350D"/>
    <w:rsid w:val="00105A2D"/>
    <w:rsid w:val="001064CA"/>
    <w:rsid w:val="00106A39"/>
    <w:rsid w:val="00107499"/>
    <w:rsid w:val="0011266A"/>
    <w:rsid w:val="001134D2"/>
    <w:rsid w:val="00115F5B"/>
    <w:rsid w:val="00120F98"/>
    <w:rsid w:val="00123EEF"/>
    <w:rsid w:val="00123FFC"/>
    <w:rsid w:val="0012421D"/>
    <w:rsid w:val="00127542"/>
    <w:rsid w:val="001275D0"/>
    <w:rsid w:val="00130613"/>
    <w:rsid w:val="0013404D"/>
    <w:rsid w:val="00134534"/>
    <w:rsid w:val="00134805"/>
    <w:rsid w:val="00140A62"/>
    <w:rsid w:val="001416F9"/>
    <w:rsid w:val="0014191A"/>
    <w:rsid w:val="00145075"/>
    <w:rsid w:val="00145A41"/>
    <w:rsid w:val="00150C13"/>
    <w:rsid w:val="0015319D"/>
    <w:rsid w:val="001551C8"/>
    <w:rsid w:val="00157455"/>
    <w:rsid w:val="001577FE"/>
    <w:rsid w:val="00163B17"/>
    <w:rsid w:val="0016472E"/>
    <w:rsid w:val="001664A9"/>
    <w:rsid w:val="001667FF"/>
    <w:rsid w:val="00166AE3"/>
    <w:rsid w:val="001670B0"/>
    <w:rsid w:val="001703D1"/>
    <w:rsid w:val="001717E4"/>
    <w:rsid w:val="00172CDB"/>
    <w:rsid w:val="00172EC3"/>
    <w:rsid w:val="001735BC"/>
    <w:rsid w:val="00173CAA"/>
    <w:rsid w:val="001747A9"/>
    <w:rsid w:val="00176158"/>
    <w:rsid w:val="00176F7A"/>
    <w:rsid w:val="001775DD"/>
    <w:rsid w:val="00184429"/>
    <w:rsid w:val="00184A3D"/>
    <w:rsid w:val="00185D5F"/>
    <w:rsid w:val="00186A9F"/>
    <w:rsid w:val="001913A0"/>
    <w:rsid w:val="00192BCE"/>
    <w:rsid w:val="00195C5B"/>
    <w:rsid w:val="001A25AF"/>
    <w:rsid w:val="001A51A7"/>
    <w:rsid w:val="001A59F3"/>
    <w:rsid w:val="001A61A3"/>
    <w:rsid w:val="001B4779"/>
    <w:rsid w:val="001C1560"/>
    <w:rsid w:val="001C3FC6"/>
    <w:rsid w:val="001C6E41"/>
    <w:rsid w:val="001D0E62"/>
    <w:rsid w:val="001D15A9"/>
    <w:rsid w:val="001D1782"/>
    <w:rsid w:val="001D3489"/>
    <w:rsid w:val="001D4392"/>
    <w:rsid w:val="001D62F4"/>
    <w:rsid w:val="001E015E"/>
    <w:rsid w:val="001E1C4D"/>
    <w:rsid w:val="001E4D43"/>
    <w:rsid w:val="001E51A0"/>
    <w:rsid w:val="001E611E"/>
    <w:rsid w:val="001E7291"/>
    <w:rsid w:val="001F1FA3"/>
    <w:rsid w:val="001F2A90"/>
    <w:rsid w:val="001F53D0"/>
    <w:rsid w:val="001F66ED"/>
    <w:rsid w:val="00200B43"/>
    <w:rsid w:val="00200D82"/>
    <w:rsid w:val="00201CBC"/>
    <w:rsid w:val="002063ED"/>
    <w:rsid w:val="00207644"/>
    <w:rsid w:val="002115AF"/>
    <w:rsid w:val="002123B1"/>
    <w:rsid w:val="00215AB6"/>
    <w:rsid w:val="00215EDC"/>
    <w:rsid w:val="00216235"/>
    <w:rsid w:val="002177AC"/>
    <w:rsid w:val="0022176C"/>
    <w:rsid w:val="00222799"/>
    <w:rsid w:val="002233A9"/>
    <w:rsid w:val="00224084"/>
    <w:rsid w:val="00225BB9"/>
    <w:rsid w:val="00226D83"/>
    <w:rsid w:val="0023412B"/>
    <w:rsid w:val="002359E7"/>
    <w:rsid w:val="0023637E"/>
    <w:rsid w:val="0023652C"/>
    <w:rsid w:val="00241991"/>
    <w:rsid w:val="00242234"/>
    <w:rsid w:val="002445EC"/>
    <w:rsid w:val="00246E0C"/>
    <w:rsid w:val="00247120"/>
    <w:rsid w:val="00250281"/>
    <w:rsid w:val="0025136A"/>
    <w:rsid w:val="002553A0"/>
    <w:rsid w:val="00261568"/>
    <w:rsid w:val="002655A6"/>
    <w:rsid w:val="002667C3"/>
    <w:rsid w:val="00271519"/>
    <w:rsid w:val="002718C0"/>
    <w:rsid w:val="00273A2F"/>
    <w:rsid w:val="002775AC"/>
    <w:rsid w:val="002827E6"/>
    <w:rsid w:val="00285601"/>
    <w:rsid w:val="002863F9"/>
    <w:rsid w:val="00286E95"/>
    <w:rsid w:val="00287CA4"/>
    <w:rsid w:val="00290640"/>
    <w:rsid w:val="00292F6D"/>
    <w:rsid w:val="0029536F"/>
    <w:rsid w:val="00297529"/>
    <w:rsid w:val="00297A6B"/>
    <w:rsid w:val="002A17F0"/>
    <w:rsid w:val="002A33AF"/>
    <w:rsid w:val="002A3835"/>
    <w:rsid w:val="002A5053"/>
    <w:rsid w:val="002A5B13"/>
    <w:rsid w:val="002A642F"/>
    <w:rsid w:val="002B20A8"/>
    <w:rsid w:val="002B4C10"/>
    <w:rsid w:val="002B5862"/>
    <w:rsid w:val="002B5EB6"/>
    <w:rsid w:val="002B67A7"/>
    <w:rsid w:val="002C23E1"/>
    <w:rsid w:val="002C2FBD"/>
    <w:rsid w:val="002C3D42"/>
    <w:rsid w:val="002C56EB"/>
    <w:rsid w:val="002C618B"/>
    <w:rsid w:val="002C692F"/>
    <w:rsid w:val="002C782D"/>
    <w:rsid w:val="002D2670"/>
    <w:rsid w:val="002D5290"/>
    <w:rsid w:val="002D6035"/>
    <w:rsid w:val="002D63E6"/>
    <w:rsid w:val="002E3F5E"/>
    <w:rsid w:val="002E669D"/>
    <w:rsid w:val="002F06AB"/>
    <w:rsid w:val="002F214F"/>
    <w:rsid w:val="002F2354"/>
    <w:rsid w:val="002F2C93"/>
    <w:rsid w:val="002F7722"/>
    <w:rsid w:val="002F7B53"/>
    <w:rsid w:val="003016CB"/>
    <w:rsid w:val="00301A8C"/>
    <w:rsid w:val="00302180"/>
    <w:rsid w:val="00303ABD"/>
    <w:rsid w:val="00304AF3"/>
    <w:rsid w:val="00304DE1"/>
    <w:rsid w:val="00305751"/>
    <w:rsid w:val="003062E8"/>
    <w:rsid w:val="00306CD2"/>
    <w:rsid w:val="00310C2D"/>
    <w:rsid w:val="00314FE6"/>
    <w:rsid w:val="003150F2"/>
    <w:rsid w:val="0031609F"/>
    <w:rsid w:val="0031619B"/>
    <w:rsid w:val="00316482"/>
    <w:rsid w:val="00317397"/>
    <w:rsid w:val="00331B94"/>
    <w:rsid w:val="00332F42"/>
    <w:rsid w:val="00340D42"/>
    <w:rsid w:val="00341D56"/>
    <w:rsid w:val="00344B0B"/>
    <w:rsid w:val="00344B68"/>
    <w:rsid w:val="00344F69"/>
    <w:rsid w:val="00350F1E"/>
    <w:rsid w:val="0035194F"/>
    <w:rsid w:val="00352F0E"/>
    <w:rsid w:val="00353BBC"/>
    <w:rsid w:val="0035474F"/>
    <w:rsid w:val="00356FB2"/>
    <w:rsid w:val="00360FC0"/>
    <w:rsid w:val="00361801"/>
    <w:rsid w:val="003636EA"/>
    <w:rsid w:val="0036386B"/>
    <w:rsid w:val="00370D47"/>
    <w:rsid w:val="003718D6"/>
    <w:rsid w:val="00372DAD"/>
    <w:rsid w:val="00374C70"/>
    <w:rsid w:val="00375AAD"/>
    <w:rsid w:val="00375DC2"/>
    <w:rsid w:val="00377444"/>
    <w:rsid w:val="00386550"/>
    <w:rsid w:val="003926EC"/>
    <w:rsid w:val="00395DD4"/>
    <w:rsid w:val="00396216"/>
    <w:rsid w:val="00396B93"/>
    <w:rsid w:val="003A02D7"/>
    <w:rsid w:val="003A2034"/>
    <w:rsid w:val="003A203A"/>
    <w:rsid w:val="003A327C"/>
    <w:rsid w:val="003A354D"/>
    <w:rsid w:val="003A425A"/>
    <w:rsid w:val="003A5A06"/>
    <w:rsid w:val="003A74BA"/>
    <w:rsid w:val="003B0A89"/>
    <w:rsid w:val="003B0FB1"/>
    <w:rsid w:val="003B2BBD"/>
    <w:rsid w:val="003B6AE5"/>
    <w:rsid w:val="003B75DD"/>
    <w:rsid w:val="003B7843"/>
    <w:rsid w:val="003C0235"/>
    <w:rsid w:val="003C55C8"/>
    <w:rsid w:val="003C6D22"/>
    <w:rsid w:val="003C6DB9"/>
    <w:rsid w:val="003C74E1"/>
    <w:rsid w:val="003D1620"/>
    <w:rsid w:val="003D51A4"/>
    <w:rsid w:val="003D79FA"/>
    <w:rsid w:val="003E011D"/>
    <w:rsid w:val="003E0653"/>
    <w:rsid w:val="003E18C7"/>
    <w:rsid w:val="003E2D89"/>
    <w:rsid w:val="003E39E2"/>
    <w:rsid w:val="003E5B55"/>
    <w:rsid w:val="003E603C"/>
    <w:rsid w:val="003E6680"/>
    <w:rsid w:val="003E79B2"/>
    <w:rsid w:val="003F0D2A"/>
    <w:rsid w:val="003F37C4"/>
    <w:rsid w:val="003F4097"/>
    <w:rsid w:val="00400551"/>
    <w:rsid w:val="00401981"/>
    <w:rsid w:val="00403C6B"/>
    <w:rsid w:val="00404658"/>
    <w:rsid w:val="00404EA3"/>
    <w:rsid w:val="00404FFF"/>
    <w:rsid w:val="00410EA2"/>
    <w:rsid w:val="00412199"/>
    <w:rsid w:val="00414DDB"/>
    <w:rsid w:val="00416D1A"/>
    <w:rsid w:val="00421036"/>
    <w:rsid w:val="00423C66"/>
    <w:rsid w:val="0042485C"/>
    <w:rsid w:val="00426DCA"/>
    <w:rsid w:val="00427104"/>
    <w:rsid w:val="00430369"/>
    <w:rsid w:val="00430B2A"/>
    <w:rsid w:val="00431E10"/>
    <w:rsid w:val="00432139"/>
    <w:rsid w:val="00440C7E"/>
    <w:rsid w:val="00441858"/>
    <w:rsid w:val="00441A0E"/>
    <w:rsid w:val="00442BCD"/>
    <w:rsid w:val="0044306B"/>
    <w:rsid w:val="00443201"/>
    <w:rsid w:val="004442A6"/>
    <w:rsid w:val="00445D27"/>
    <w:rsid w:val="004463B9"/>
    <w:rsid w:val="0044769E"/>
    <w:rsid w:val="00450E02"/>
    <w:rsid w:val="00451093"/>
    <w:rsid w:val="00453794"/>
    <w:rsid w:val="004541DA"/>
    <w:rsid w:val="00462503"/>
    <w:rsid w:val="0046384B"/>
    <w:rsid w:val="00464DBB"/>
    <w:rsid w:val="0046532D"/>
    <w:rsid w:val="004661C8"/>
    <w:rsid w:val="00467866"/>
    <w:rsid w:val="00467936"/>
    <w:rsid w:val="00467CE0"/>
    <w:rsid w:val="004712CD"/>
    <w:rsid w:val="004732AB"/>
    <w:rsid w:val="00477AD6"/>
    <w:rsid w:val="00481637"/>
    <w:rsid w:val="004825FF"/>
    <w:rsid w:val="00482EA2"/>
    <w:rsid w:val="00486709"/>
    <w:rsid w:val="004874D4"/>
    <w:rsid w:val="00491C83"/>
    <w:rsid w:val="00493EBA"/>
    <w:rsid w:val="00497651"/>
    <w:rsid w:val="004A1BA1"/>
    <w:rsid w:val="004A21E6"/>
    <w:rsid w:val="004A36F1"/>
    <w:rsid w:val="004A4E3A"/>
    <w:rsid w:val="004A7F95"/>
    <w:rsid w:val="004B0DB2"/>
    <w:rsid w:val="004B1EB7"/>
    <w:rsid w:val="004B26D4"/>
    <w:rsid w:val="004B36D2"/>
    <w:rsid w:val="004B4590"/>
    <w:rsid w:val="004B640A"/>
    <w:rsid w:val="004B79C8"/>
    <w:rsid w:val="004C0A7B"/>
    <w:rsid w:val="004C0C69"/>
    <w:rsid w:val="004C2BB3"/>
    <w:rsid w:val="004C3ADD"/>
    <w:rsid w:val="004C526E"/>
    <w:rsid w:val="004C5B49"/>
    <w:rsid w:val="004C6C9B"/>
    <w:rsid w:val="004D0275"/>
    <w:rsid w:val="004D0693"/>
    <w:rsid w:val="004D4311"/>
    <w:rsid w:val="004D63FD"/>
    <w:rsid w:val="004D795F"/>
    <w:rsid w:val="004E27EA"/>
    <w:rsid w:val="004E5363"/>
    <w:rsid w:val="004E7D7C"/>
    <w:rsid w:val="004F0C78"/>
    <w:rsid w:val="004F31A9"/>
    <w:rsid w:val="004F539F"/>
    <w:rsid w:val="004F5505"/>
    <w:rsid w:val="004F5D7A"/>
    <w:rsid w:val="004F5E27"/>
    <w:rsid w:val="004F60FC"/>
    <w:rsid w:val="00500F8E"/>
    <w:rsid w:val="0050201E"/>
    <w:rsid w:val="00504790"/>
    <w:rsid w:val="00510A56"/>
    <w:rsid w:val="00511F9A"/>
    <w:rsid w:val="00513830"/>
    <w:rsid w:val="0051439C"/>
    <w:rsid w:val="005155B3"/>
    <w:rsid w:val="00515DA0"/>
    <w:rsid w:val="00520C64"/>
    <w:rsid w:val="00522553"/>
    <w:rsid w:val="005225D5"/>
    <w:rsid w:val="00522677"/>
    <w:rsid w:val="005228E4"/>
    <w:rsid w:val="00523436"/>
    <w:rsid w:val="00524EF5"/>
    <w:rsid w:val="0052561A"/>
    <w:rsid w:val="005259BB"/>
    <w:rsid w:val="0052742B"/>
    <w:rsid w:val="00527750"/>
    <w:rsid w:val="00531840"/>
    <w:rsid w:val="00533FA8"/>
    <w:rsid w:val="00535A15"/>
    <w:rsid w:val="00536838"/>
    <w:rsid w:val="005372E8"/>
    <w:rsid w:val="00537B5A"/>
    <w:rsid w:val="0054077F"/>
    <w:rsid w:val="00541931"/>
    <w:rsid w:val="00544D9D"/>
    <w:rsid w:val="0054603C"/>
    <w:rsid w:val="005473FF"/>
    <w:rsid w:val="00552181"/>
    <w:rsid w:val="005521E4"/>
    <w:rsid w:val="00552FE2"/>
    <w:rsid w:val="00553E30"/>
    <w:rsid w:val="00557740"/>
    <w:rsid w:val="0056400A"/>
    <w:rsid w:val="005664E0"/>
    <w:rsid w:val="00567624"/>
    <w:rsid w:val="00567826"/>
    <w:rsid w:val="005679D4"/>
    <w:rsid w:val="0057080F"/>
    <w:rsid w:val="005729CA"/>
    <w:rsid w:val="00572E98"/>
    <w:rsid w:val="00574EE6"/>
    <w:rsid w:val="00576D09"/>
    <w:rsid w:val="00577234"/>
    <w:rsid w:val="0057780F"/>
    <w:rsid w:val="005844EA"/>
    <w:rsid w:val="005848F8"/>
    <w:rsid w:val="00584960"/>
    <w:rsid w:val="00586854"/>
    <w:rsid w:val="00590502"/>
    <w:rsid w:val="00591975"/>
    <w:rsid w:val="00593D2C"/>
    <w:rsid w:val="005965E1"/>
    <w:rsid w:val="00597230"/>
    <w:rsid w:val="005A089D"/>
    <w:rsid w:val="005A66A5"/>
    <w:rsid w:val="005B09B4"/>
    <w:rsid w:val="005B2219"/>
    <w:rsid w:val="005B3A54"/>
    <w:rsid w:val="005B4A15"/>
    <w:rsid w:val="005B5D52"/>
    <w:rsid w:val="005B6107"/>
    <w:rsid w:val="005B645A"/>
    <w:rsid w:val="005C0D8D"/>
    <w:rsid w:val="005C1DEC"/>
    <w:rsid w:val="005C2771"/>
    <w:rsid w:val="005C35DA"/>
    <w:rsid w:val="005C3DBE"/>
    <w:rsid w:val="005C4C0A"/>
    <w:rsid w:val="005C570A"/>
    <w:rsid w:val="005C59D1"/>
    <w:rsid w:val="005C6CB8"/>
    <w:rsid w:val="005C6D51"/>
    <w:rsid w:val="005C76CD"/>
    <w:rsid w:val="005C7DEE"/>
    <w:rsid w:val="005D192F"/>
    <w:rsid w:val="005D1CF2"/>
    <w:rsid w:val="005D31BA"/>
    <w:rsid w:val="005D5AD2"/>
    <w:rsid w:val="005D6EDE"/>
    <w:rsid w:val="005D72B4"/>
    <w:rsid w:val="005E162E"/>
    <w:rsid w:val="005E2931"/>
    <w:rsid w:val="005E4EB6"/>
    <w:rsid w:val="005E5786"/>
    <w:rsid w:val="005E5AC2"/>
    <w:rsid w:val="005E5D18"/>
    <w:rsid w:val="005E6D2B"/>
    <w:rsid w:val="005F2379"/>
    <w:rsid w:val="005F29E6"/>
    <w:rsid w:val="005F3AB5"/>
    <w:rsid w:val="005F3D72"/>
    <w:rsid w:val="00600169"/>
    <w:rsid w:val="006006C8"/>
    <w:rsid w:val="006023EE"/>
    <w:rsid w:val="00604F59"/>
    <w:rsid w:val="00606DFC"/>
    <w:rsid w:val="006131E2"/>
    <w:rsid w:val="00613256"/>
    <w:rsid w:val="006136BB"/>
    <w:rsid w:val="00615F55"/>
    <w:rsid w:val="0061660A"/>
    <w:rsid w:val="00617C2E"/>
    <w:rsid w:val="006209EA"/>
    <w:rsid w:val="0062208A"/>
    <w:rsid w:val="00623F6E"/>
    <w:rsid w:val="00633B77"/>
    <w:rsid w:val="00636B9A"/>
    <w:rsid w:val="00636D04"/>
    <w:rsid w:val="0064210B"/>
    <w:rsid w:val="00642DEC"/>
    <w:rsid w:val="0064616B"/>
    <w:rsid w:val="00654BE1"/>
    <w:rsid w:val="00654DE9"/>
    <w:rsid w:val="00656C7A"/>
    <w:rsid w:val="00662EE2"/>
    <w:rsid w:val="00663B39"/>
    <w:rsid w:val="0067030D"/>
    <w:rsid w:val="00671829"/>
    <w:rsid w:val="00672518"/>
    <w:rsid w:val="0067498C"/>
    <w:rsid w:val="00675EDD"/>
    <w:rsid w:val="00681307"/>
    <w:rsid w:val="00684A35"/>
    <w:rsid w:val="00686443"/>
    <w:rsid w:val="00687ED8"/>
    <w:rsid w:val="006909A5"/>
    <w:rsid w:val="006918AE"/>
    <w:rsid w:val="00691CA2"/>
    <w:rsid w:val="006943C4"/>
    <w:rsid w:val="00695AA3"/>
    <w:rsid w:val="00697693"/>
    <w:rsid w:val="00697EC0"/>
    <w:rsid w:val="006A0BBA"/>
    <w:rsid w:val="006A200D"/>
    <w:rsid w:val="006A36A0"/>
    <w:rsid w:val="006A3884"/>
    <w:rsid w:val="006A65D3"/>
    <w:rsid w:val="006A68EB"/>
    <w:rsid w:val="006A72F4"/>
    <w:rsid w:val="006B22C4"/>
    <w:rsid w:val="006B338C"/>
    <w:rsid w:val="006B5F50"/>
    <w:rsid w:val="006B7274"/>
    <w:rsid w:val="006B734A"/>
    <w:rsid w:val="006C15F8"/>
    <w:rsid w:val="006C3C95"/>
    <w:rsid w:val="006C6A75"/>
    <w:rsid w:val="006C7BFE"/>
    <w:rsid w:val="006D518A"/>
    <w:rsid w:val="006D6BDB"/>
    <w:rsid w:val="006D6E6E"/>
    <w:rsid w:val="006D7227"/>
    <w:rsid w:val="006E276F"/>
    <w:rsid w:val="006E46DE"/>
    <w:rsid w:val="006E4E70"/>
    <w:rsid w:val="006E6EF3"/>
    <w:rsid w:val="006F09AC"/>
    <w:rsid w:val="006F2597"/>
    <w:rsid w:val="006F3ADD"/>
    <w:rsid w:val="006F48F9"/>
    <w:rsid w:val="006F673B"/>
    <w:rsid w:val="0070003B"/>
    <w:rsid w:val="00700437"/>
    <w:rsid w:val="00701326"/>
    <w:rsid w:val="00701D6D"/>
    <w:rsid w:val="00702EBE"/>
    <w:rsid w:val="00710B9D"/>
    <w:rsid w:val="0071487B"/>
    <w:rsid w:val="00715F16"/>
    <w:rsid w:val="00722A7C"/>
    <w:rsid w:val="00723A8A"/>
    <w:rsid w:val="00726F6B"/>
    <w:rsid w:val="007303E1"/>
    <w:rsid w:val="00732A2F"/>
    <w:rsid w:val="0073330A"/>
    <w:rsid w:val="0073355B"/>
    <w:rsid w:val="007347C4"/>
    <w:rsid w:val="007369D6"/>
    <w:rsid w:val="00740984"/>
    <w:rsid w:val="00740CED"/>
    <w:rsid w:val="007410BE"/>
    <w:rsid w:val="007422F0"/>
    <w:rsid w:val="00744ABA"/>
    <w:rsid w:val="00746FF0"/>
    <w:rsid w:val="0074748D"/>
    <w:rsid w:val="00747527"/>
    <w:rsid w:val="00751AE3"/>
    <w:rsid w:val="007538BD"/>
    <w:rsid w:val="007561FF"/>
    <w:rsid w:val="007602DA"/>
    <w:rsid w:val="00760F98"/>
    <w:rsid w:val="007636AB"/>
    <w:rsid w:val="00765A82"/>
    <w:rsid w:val="00766646"/>
    <w:rsid w:val="007738E2"/>
    <w:rsid w:val="00776615"/>
    <w:rsid w:val="00777030"/>
    <w:rsid w:val="0078293F"/>
    <w:rsid w:val="00783AA8"/>
    <w:rsid w:val="00786268"/>
    <w:rsid w:val="00792252"/>
    <w:rsid w:val="007922A9"/>
    <w:rsid w:val="00792C27"/>
    <w:rsid w:val="00793ACD"/>
    <w:rsid w:val="00795EB4"/>
    <w:rsid w:val="007A05C6"/>
    <w:rsid w:val="007A0E97"/>
    <w:rsid w:val="007A6056"/>
    <w:rsid w:val="007A740C"/>
    <w:rsid w:val="007A76F2"/>
    <w:rsid w:val="007A7F63"/>
    <w:rsid w:val="007B0FF2"/>
    <w:rsid w:val="007B501A"/>
    <w:rsid w:val="007B5D6E"/>
    <w:rsid w:val="007B7071"/>
    <w:rsid w:val="007B763A"/>
    <w:rsid w:val="007C067E"/>
    <w:rsid w:val="007C1575"/>
    <w:rsid w:val="007C35BA"/>
    <w:rsid w:val="007C4233"/>
    <w:rsid w:val="007C76DE"/>
    <w:rsid w:val="007D24AB"/>
    <w:rsid w:val="007D5694"/>
    <w:rsid w:val="007D5B20"/>
    <w:rsid w:val="007D5C5F"/>
    <w:rsid w:val="007D7079"/>
    <w:rsid w:val="007E0615"/>
    <w:rsid w:val="007E2886"/>
    <w:rsid w:val="007E4DA7"/>
    <w:rsid w:val="007E6C65"/>
    <w:rsid w:val="007E77A6"/>
    <w:rsid w:val="007E77C7"/>
    <w:rsid w:val="007F0386"/>
    <w:rsid w:val="007F0EA8"/>
    <w:rsid w:val="007F13C6"/>
    <w:rsid w:val="007F1887"/>
    <w:rsid w:val="007F245E"/>
    <w:rsid w:val="007F2F37"/>
    <w:rsid w:val="007F36B3"/>
    <w:rsid w:val="007F3DEC"/>
    <w:rsid w:val="007F67A1"/>
    <w:rsid w:val="00801B86"/>
    <w:rsid w:val="008029C9"/>
    <w:rsid w:val="00803ECE"/>
    <w:rsid w:val="0080432B"/>
    <w:rsid w:val="0080717A"/>
    <w:rsid w:val="008105B4"/>
    <w:rsid w:val="0081062B"/>
    <w:rsid w:val="008115F8"/>
    <w:rsid w:val="008134B2"/>
    <w:rsid w:val="00814202"/>
    <w:rsid w:val="008155F3"/>
    <w:rsid w:val="0081590C"/>
    <w:rsid w:val="00816FD7"/>
    <w:rsid w:val="00821CF8"/>
    <w:rsid w:val="00824D16"/>
    <w:rsid w:val="00825A6F"/>
    <w:rsid w:val="00827828"/>
    <w:rsid w:val="00830843"/>
    <w:rsid w:val="0083148C"/>
    <w:rsid w:val="00831827"/>
    <w:rsid w:val="0083315D"/>
    <w:rsid w:val="0084042B"/>
    <w:rsid w:val="0084100C"/>
    <w:rsid w:val="00842A66"/>
    <w:rsid w:val="00846339"/>
    <w:rsid w:val="008507DC"/>
    <w:rsid w:val="008536A3"/>
    <w:rsid w:val="0085501E"/>
    <w:rsid w:val="008616D2"/>
    <w:rsid w:val="008623C9"/>
    <w:rsid w:val="00862C91"/>
    <w:rsid w:val="00864231"/>
    <w:rsid w:val="008645C0"/>
    <w:rsid w:val="00865E85"/>
    <w:rsid w:val="00872378"/>
    <w:rsid w:val="00872CD4"/>
    <w:rsid w:val="008732FA"/>
    <w:rsid w:val="008738E9"/>
    <w:rsid w:val="0087537E"/>
    <w:rsid w:val="008761B8"/>
    <w:rsid w:val="00876F33"/>
    <w:rsid w:val="00877653"/>
    <w:rsid w:val="0088019C"/>
    <w:rsid w:val="008830F0"/>
    <w:rsid w:val="008833DF"/>
    <w:rsid w:val="008843B4"/>
    <w:rsid w:val="00884732"/>
    <w:rsid w:val="00885E65"/>
    <w:rsid w:val="00886337"/>
    <w:rsid w:val="00894CD9"/>
    <w:rsid w:val="00896E10"/>
    <w:rsid w:val="0089745E"/>
    <w:rsid w:val="008A1A0D"/>
    <w:rsid w:val="008A2A12"/>
    <w:rsid w:val="008A4BB6"/>
    <w:rsid w:val="008B0819"/>
    <w:rsid w:val="008B2AAE"/>
    <w:rsid w:val="008B3ACA"/>
    <w:rsid w:val="008B3F6C"/>
    <w:rsid w:val="008B4557"/>
    <w:rsid w:val="008C2727"/>
    <w:rsid w:val="008C2AE0"/>
    <w:rsid w:val="008C368E"/>
    <w:rsid w:val="008C5F58"/>
    <w:rsid w:val="008D0133"/>
    <w:rsid w:val="008D45D7"/>
    <w:rsid w:val="008D47F3"/>
    <w:rsid w:val="008D4A30"/>
    <w:rsid w:val="008D56A6"/>
    <w:rsid w:val="008E0DD6"/>
    <w:rsid w:val="008E12CE"/>
    <w:rsid w:val="008E2D53"/>
    <w:rsid w:val="008F0869"/>
    <w:rsid w:val="008F09B5"/>
    <w:rsid w:val="008F13A6"/>
    <w:rsid w:val="008F3401"/>
    <w:rsid w:val="008F3732"/>
    <w:rsid w:val="008F6DEC"/>
    <w:rsid w:val="00901CB5"/>
    <w:rsid w:val="009036EB"/>
    <w:rsid w:val="0090376B"/>
    <w:rsid w:val="00904E9B"/>
    <w:rsid w:val="00905B39"/>
    <w:rsid w:val="009101AC"/>
    <w:rsid w:val="00915691"/>
    <w:rsid w:val="00917F35"/>
    <w:rsid w:val="00921AE9"/>
    <w:rsid w:val="009225C2"/>
    <w:rsid w:val="00922C1A"/>
    <w:rsid w:val="00926BBC"/>
    <w:rsid w:val="0092788B"/>
    <w:rsid w:val="00930956"/>
    <w:rsid w:val="0093317B"/>
    <w:rsid w:val="00935C1E"/>
    <w:rsid w:val="00935F22"/>
    <w:rsid w:val="009377B3"/>
    <w:rsid w:val="009405FD"/>
    <w:rsid w:val="00940F15"/>
    <w:rsid w:val="00941962"/>
    <w:rsid w:val="009444DA"/>
    <w:rsid w:val="009457D1"/>
    <w:rsid w:val="009458EA"/>
    <w:rsid w:val="00945C57"/>
    <w:rsid w:val="00945E0E"/>
    <w:rsid w:val="00946B9B"/>
    <w:rsid w:val="00952152"/>
    <w:rsid w:val="00952670"/>
    <w:rsid w:val="00952878"/>
    <w:rsid w:val="0095457E"/>
    <w:rsid w:val="00954C3F"/>
    <w:rsid w:val="00956CA4"/>
    <w:rsid w:val="009607BD"/>
    <w:rsid w:val="009609C0"/>
    <w:rsid w:val="009649BB"/>
    <w:rsid w:val="00964FB9"/>
    <w:rsid w:val="0097457C"/>
    <w:rsid w:val="0097583E"/>
    <w:rsid w:val="0097667C"/>
    <w:rsid w:val="00981F1A"/>
    <w:rsid w:val="00983BC7"/>
    <w:rsid w:val="00984E1D"/>
    <w:rsid w:val="009850C2"/>
    <w:rsid w:val="009861A1"/>
    <w:rsid w:val="009861B2"/>
    <w:rsid w:val="00990709"/>
    <w:rsid w:val="00990EAE"/>
    <w:rsid w:val="00991052"/>
    <w:rsid w:val="00993BFF"/>
    <w:rsid w:val="00994412"/>
    <w:rsid w:val="00994782"/>
    <w:rsid w:val="00994E1B"/>
    <w:rsid w:val="0099661D"/>
    <w:rsid w:val="009967A1"/>
    <w:rsid w:val="00996A83"/>
    <w:rsid w:val="009A337E"/>
    <w:rsid w:val="009A5B83"/>
    <w:rsid w:val="009B36CB"/>
    <w:rsid w:val="009B5F74"/>
    <w:rsid w:val="009B6656"/>
    <w:rsid w:val="009B67B0"/>
    <w:rsid w:val="009C0404"/>
    <w:rsid w:val="009C0B54"/>
    <w:rsid w:val="009C0C03"/>
    <w:rsid w:val="009C1A69"/>
    <w:rsid w:val="009C341E"/>
    <w:rsid w:val="009C585F"/>
    <w:rsid w:val="009C58BC"/>
    <w:rsid w:val="009C5B17"/>
    <w:rsid w:val="009C7A9F"/>
    <w:rsid w:val="009D5F91"/>
    <w:rsid w:val="009E12FC"/>
    <w:rsid w:val="009E18CF"/>
    <w:rsid w:val="009E2D14"/>
    <w:rsid w:val="009E2E87"/>
    <w:rsid w:val="009E3DC6"/>
    <w:rsid w:val="009E43C6"/>
    <w:rsid w:val="009E6ED0"/>
    <w:rsid w:val="009E7ED7"/>
    <w:rsid w:val="009F149A"/>
    <w:rsid w:val="009F242D"/>
    <w:rsid w:val="009F4F81"/>
    <w:rsid w:val="009F5C80"/>
    <w:rsid w:val="009F7EFF"/>
    <w:rsid w:val="00A00EF4"/>
    <w:rsid w:val="00A027B5"/>
    <w:rsid w:val="00A0559C"/>
    <w:rsid w:val="00A0612D"/>
    <w:rsid w:val="00A149EE"/>
    <w:rsid w:val="00A1725D"/>
    <w:rsid w:val="00A177B6"/>
    <w:rsid w:val="00A179B5"/>
    <w:rsid w:val="00A20FCF"/>
    <w:rsid w:val="00A279D3"/>
    <w:rsid w:val="00A3199B"/>
    <w:rsid w:val="00A33965"/>
    <w:rsid w:val="00A376E0"/>
    <w:rsid w:val="00A40FF9"/>
    <w:rsid w:val="00A41AF4"/>
    <w:rsid w:val="00A42E9D"/>
    <w:rsid w:val="00A451E3"/>
    <w:rsid w:val="00A453C6"/>
    <w:rsid w:val="00A45FE8"/>
    <w:rsid w:val="00A475FD"/>
    <w:rsid w:val="00A510CA"/>
    <w:rsid w:val="00A52580"/>
    <w:rsid w:val="00A52ECB"/>
    <w:rsid w:val="00A576B0"/>
    <w:rsid w:val="00A57CDC"/>
    <w:rsid w:val="00A61F8E"/>
    <w:rsid w:val="00A62D51"/>
    <w:rsid w:val="00A63BEF"/>
    <w:rsid w:val="00A640C0"/>
    <w:rsid w:val="00A665DB"/>
    <w:rsid w:val="00A71516"/>
    <w:rsid w:val="00A77FB0"/>
    <w:rsid w:val="00A80978"/>
    <w:rsid w:val="00A84592"/>
    <w:rsid w:val="00A853EE"/>
    <w:rsid w:val="00A86899"/>
    <w:rsid w:val="00A9215B"/>
    <w:rsid w:val="00A9682C"/>
    <w:rsid w:val="00AA18EE"/>
    <w:rsid w:val="00AA4AEA"/>
    <w:rsid w:val="00AA611D"/>
    <w:rsid w:val="00AB29A9"/>
    <w:rsid w:val="00AB2F4E"/>
    <w:rsid w:val="00AB46FC"/>
    <w:rsid w:val="00AB51B0"/>
    <w:rsid w:val="00AB6830"/>
    <w:rsid w:val="00AB6F69"/>
    <w:rsid w:val="00AC6C0D"/>
    <w:rsid w:val="00AD0ADD"/>
    <w:rsid w:val="00AD0C49"/>
    <w:rsid w:val="00AD1546"/>
    <w:rsid w:val="00AD3082"/>
    <w:rsid w:val="00AD3E59"/>
    <w:rsid w:val="00AD569B"/>
    <w:rsid w:val="00AD692F"/>
    <w:rsid w:val="00AD6EB7"/>
    <w:rsid w:val="00AD7940"/>
    <w:rsid w:val="00AE179D"/>
    <w:rsid w:val="00AE3D3F"/>
    <w:rsid w:val="00AE52C1"/>
    <w:rsid w:val="00AE5523"/>
    <w:rsid w:val="00AE59C6"/>
    <w:rsid w:val="00AE60EE"/>
    <w:rsid w:val="00AE6AE5"/>
    <w:rsid w:val="00AF00CC"/>
    <w:rsid w:val="00AF1609"/>
    <w:rsid w:val="00AF2A33"/>
    <w:rsid w:val="00AF365A"/>
    <w:rsid w:val="00AF3D08"/>
    <w:rsid w:val="00AF4D32"/>
    <w:rsid w:val="00AF559A"/>
    <w:rsid w:val="00AF72B2"/>
    <w:rsid w:val="00AF7FA1"/>
    <w:rsid w:val="00B0021A"/>
    <w:rsid w:val="00B00895"/>
    <w:rsid w:val="00B03E0F"/>
    <w:rsid w:val="00B0744D"/>
    <w:rsid w:val="00B1146A"/>
    <w:rsid w:val="00B12EB5"/>
    <w:rsid w:val="00B13C58"/>
    <w:rsid w:val="00B15492"/>
    <w:rsid w:val="00B21058"/>
    <w:rsid w:val="00B2152B"/>
    <w:rsid w:val="00B22CCC"/>
    <w:rsid w:val="00B24A03"/>
    <w:rsid w:val="00B25FA8"/>
    <w:rsid w:val="00B2636B"/>
    <w:rsid w:val="00B31767"/>
    <w:rsid w:val="00B32947"/>
    <w:rsid w:val="00B3381A"/>
    <w:rsid w:val="00B3505D"/>
    <w:rsid w:val="00B41F2B"/>
    <w:rsid w:val="00B42035"/>
    <w:rsid w:val="00B44E4B"/>
    <w:rsid w:val="00B4567E"/>
    <w:rsid w:val="00B458F9"/>
    <w:rsid w:val="00B45EC8"/>
    <w:rsid w:val="00B512D4"/>
    <w:rsid w:val="00B53167"/>
    <w:rsid w:val="00B54A2C"/>
    <w:rsid w:val="00B658AB"/>
    <w:rsid w:val="00B67E27"/>
    <w:rsid w:val="00B720C5"/>
    <w:rsid w:val="00B74003"/>
    <w:rsid w:val="00B74D99"/>
    <w:rsid w:val="00B75B5C"/>
    <w:rsid w:val="00B8016B"/>
    <w:rsid w:val="00B80211"/>
    <w:rsid w:val="00B808E5"/>
    <w:rsid w:val="00B840C0"/>
    <w:rsid w:val="00B84380"/>
    <w:rsid w:val="00B85C4D"/>
    <w:rsid w:val="00B8728C"/>
    <w:rsid w:val="00B91850"/>
    <w:rsid w:val="00B91C22"/>
    <w:rsid w:val="00B9210E"/>
    <w:rsid w:val="00B94391"/>
    <w:rsid w:val="00BA0068"/>
    <w:rsid w:val="00BA01CD"/>
    <w:rsid w:val="00BA0F00"/>
    <w:rsid w:val="00BA1C7B"/>
    <w:rsid w:val="00BA56A3"/>
    <w:rsid w:val="00BA77C7"/>
    <w:rsid w:val="00BB222E"/>
    <w:rsid w:val="00BB2C4F"/>
    <w:rsid w:val="00BB2DDE"/>
    <w:rsid w:val="00BB6F2B"/>
    <w:rsid w:val="00BB7B9E"/>
    <w:rsid w:val="00BC13BA"/>
    <w:rsid w:val="00BC21D8"/>
    <w:rsid w:val="00BC412D"/>
    <w:rsid w:val="00BC4C39"/>
    <w:rsid w:val="00BC4D36"/>
    <w:rsid w:val="00BC60CC"/>
    <w:rsid w:val="00BC6E5F"/>
    <w:rsid w:val="00BC6F07"/>
    <w:rsid w:val="00BD176D"/>
    <w:rsid w:val="00BD5FD2"/>
    <w:rsid w:val="00BE1A45"/>
    <w:rsid w:val="00BE6F4F"/>
    <w:rsid w:val="00BE72E5"/>
    <w:rsid w:val="00BE7B4E"/>
    <w:rsid w:val="00BF206F"/>
    <w:rsid w:val="00BF39FD"/>
    <w:rsid w:val="00BF449A"/>
    <w:rsid w:val="00C006B8"/>
    <w:rsid w:val="00C026F3"/>
    <w:rsid w:val="00C14718"/>
    <w:rsid w:val="00C1614B"/>
    <w:rsid w:val="00C16A29"/>
    <w:rsid w:val="00C217C5"/>
    <w:rsid w:val="00C22ADB"/>
    <w:rsid w:val="00C2608B"/>
    <w:rsid w:val="00C27CEE"/>
    <w:rsid w:val="00C330BB"/>
    <w:rsid w:val="00C33D10"/>
    <w:rsid w:val="00C37488"/>
    <w:rsid w:val="00C37B47"/>
    <w:rsid w:val="00C40631"/>
    <w:rsid w:val="00C42404"/>
    <w:rsid w:val="00C4352D"/>
    <w:rsid w:val="00C44AFE"/>
    <w:rsid w:val="00C45BBF"/>
    <w:rsid w:val="00C47A61"/>
    <w:rsid w:val="00C503DD"/>
    <w:rsid w:val="00C54F4C"/>
    <w:rsid w:val="00C55959"/>
    <w:rsid w:val="00C56F96"/>
    <w:rsid w:val="00C602EA"/>
    <w:rsid w:val="00C60FB9"/>
    <w:rsid w:val="00C6385C"/>
    <w:rsid w:val="00C6711E"/>
    <w:rsid w:val="00C675CE"/>
    <w:rsid w:val="00C710DC"/>
    <w:rsid w:val="00C72B7D"/>
    <w:rsid w:val="00C72D9A"/>
    <w:rsid w:val="00C74933"/>
    <w:rsid w:val="00C75646"/>
    <w:rsid w:val="00C75C70"/>
    <w:rsid w:val="00C761E2"/>
    <w:rsid w:val="00C766E3"/>
    <w:rsid w:val="00C80F9F"/>
    <w:rsid w:val="00C86181"/>
    <w:rsid w:val="00C929A6"/>
    <w:rsid w:val="00C93C45"/>
    <w:rsid w:val="00C95A3A"/>
    <w:rsid w:val="00C971C5"/>
    <w:rsid w:val="00C9723E"/>
    <w:rsid w:val="00C97AA5"/>
    <w:rsid w:val="00C97B0F"/>
    <w:rsid w:val="00C97CAD"/>
    <w:rsid w:val="00CA125F"/>
    <w:rsid w:val="00CA29F7"/>
    <w:rsid w:val="00CA3D0A"/>
    <w:rsid w:val="00CA60A7"/>
    <w:rsid w:val="00CB1658"/>
    <w:rsid w:val="00CB1789"/>
    <w:rsid w:val="00CB4965"/>
    <w:rsid w:val="00CB7147"/>
    <w:rsid w:val="00CB71BF"/>
    <w:rsid w:val="00CC061D"/>
    <w:rsid w:val="00CC263B"/>
    <w:rsid w:val="00CC275D"/>
    <w:rsid w:val="00CC3602"/>
    <w:rsid w:val="00CC6261"/>
    <w:rsid w:val="00CC7833"/>
    <w:rsid w:val="00CC7FE3"/>
    <w:rsid w:val="00CD51AE"/>
    <w:rsid w:val="00CD5712"/>
    <w:rsid w:val="00CE3BE6"/>
    <w:rsid w:val="00CE3D5A"/>
    <w:rsid w:val="00CE42ED"/>
    <w:rsid w:val="00CE43B6"/>
    <w:rsid w:val="00CE76E3"/>
    <w:rsid w:val="00CF7CCC"/>
    <w:rsid w:val="00D002E4"/>
    <w:rsid w:val="00D04075"/>
    <w:rsid w:val="00D04FC2"/>
    <w:rsid w:val="00D07314"/>
    <w:rsid w:val="00D11519"/>
    <w:rsid w:val="00D125C9"/>
    <w:rsid w:val="00D14BBD"/>
    <w:rsid w:val="00D15F8B"/>
    <w:rsid w:val="00D179AF"/>
    <w:rsid w:val="00D17CFA"/>
    <w:rsid w:val="00D2187D"/>
    <w:rsid w:val="00D239C8"/>
    <w:rsid w:val="00D25B47"/>
    <w:rsid w:val="00D26489"/>
    <w:rsid w:val="00D32DE7"/>
    <w:rsid w:val="00D338D9"/>
    <w:rsid w:val="00D36086"/>
    <w:rsid w:val="00D37E91"/>
    <w:rsid w:val="00D43E9E"/>
    <w:rsid w:val="00D45C35"/>
    <w:rsid w:val="00D5297C"/>
    <w:rsid w:val="00D54CC2"/>
    <w:rsid w:val="00D54F0C"/>
    <w:rsid w:val="00D574B1"/>
    <w:rsid w:val="00D622F2"/>
    <w:rsid w:val="00D641D2"/>
    <w:rsid w:val="00D6678B"/>
    <w:rsid w:val="00D66981"/>
    <w:rsid w:val="00D66A74"/>
    <w:rsid w:val="00D67337"/>
    <w:rsid w:val="00D730C9"/>
    <w:rsid w:val="00D7463A"/>
    <w:rsid w:val="00D77027"/>
    <w:rsid w:val="00D83A80"/>
    <w:rsid w:val="00D858B7"/>
    <w:rsid w:val="00D860EE"/>
    <w:rsid w:val="00D86167"/>
    <w:rsid w:val="00D86337"/>
    <w:rsid w:val="00D86E8F"/>
    <w:rsid w:val="00D87C80"/>
    <w:rsid w:val="00D93441"/>
    <w:rsid w:val="00D94095"/>
    <w:rsid w:val="00D95236"/>
    <w:rsid w:val="00D968A2"/>
    <w:rsid w:val="00D96968"/>
    <w:rsid w:val="00D97A47"/>
    <w:rsid w:val="00DA13EE"/>
    <w:rsid w:val="00DA4091"/>
    <w:rsid w:val="00DA62F8"/>
    <w:rsid w:val="00DB2A4C"/>
    <w:rsid w:val="00DB3371"/>
    <w:rsid w:val="00DB5255"/>
    <w:rsid w:val="00DB58BF"/>
    <w:rsid w:val="00DB5F8C"/>
    <w:rsid w:val="00DB79BD"/>
    <w:rsid w:val="00DB7C09"/>
    <w:rsid w:val="00DC2597"/>
    <w:rsid w:val="00DC3945"/>
    <w:rsid w:val="00DC4446"/>
    <w:rsid w:val="00DC530A"/>
    <w:rsid w:val="00DC5F2B"/>
    <w:rsid w:val="00DD0263"/>
    <w:rsid w:val="00DD4E51"/>
    <w:rsid w:val="00DD645A"/>
    <w:rsid w:val="00DD66A9"/>
    <w:rsid w:val="00DD75D9"/>
    <w:rsid w:val="00DE1F6A"/>
    <w:rsid w:val="00DE30F5"/>
    <w:rsid w:val="00DE6321"/>
    <w:rsid w:val="00DF4BC2"/>
    <w:rsid w:val="00DF5AD6"/>
    <w:rsid w:val="00DF6FDC"/>
    <w:rsid w:val="00DF7540"/>
    <w:rsid w:val="00E00993"/>
    <w:rsid w:val="00E0100B"/>
    <w:rsid w:val="00E02250"/>
    <w:rsid w:val="00E03217"/>
    <w:rsid w:val="00E05CC7"/>
    <w:rsid w:val="00E106AF"/>
    <w:rsid w:val="00E121A5"/>
    <w:rsid w:val="00E12A77"/>
    <w:rsid w:val="00E1367D"/>
    <w:rsid w:val="00E16C1D"/>
    <w:rsid w:val="00E20A0A"/>
    <w:rsid w:val="00E2100A"/>
    <w:rsid w:val="00E2232E"/>
    <w:rsid w:val="00E22F85"/>
    <w:rsid w:val="00E232FC"/>
    <w:rsid w:val="00E40773"/>
    <w:rsid w:val="00E4629F"/>
    <w:rsid w:val="00E46CD8"/>
    <w:rsid w:val="00E559D6"/>
    <w:rsid w:val="00E573E8"/>
    <w:rsid w:val="00E6045F"/>
    <w:rsid w:val="00E60C95"/>
    <w:rsid w:val="00E62A29"/>
    <w:rsid w:val="00E65FE9"/>
    <w:rsid w:val="00E7160B"/>
    <w:rsid w:val="00E72C52"/>
    <w:rsid w:val="00E74160"/>
    <w:rsid w:val="00E7436E"/>
    <w:rsid w:val="00E746E7"/>
    <w:rsid w:val="00E74CF3"/>
    <w:rsid w:val="00E7606F"/>
    <w:rsid w:val="00E762CB"/>
    <w:rsid w:val="00E7645E"/>
    <w:rsid w:val="00E77AAA"/>
    <w:rsid w:val="00E80683"/>
    <w:rsid w:val="00E80FA9"/>
    <w:rsid w:val="00E819DC"/>
    <w:rsid w:val="00E83969"/>
    <w:rsid w:val="00E86EB7"/>
    <w:rsid w:val="00E903C5"/>
    <w:rsid w:val="00E939F4"/>
    <w:rsid w:val="00E94E5C"/>
    <w:rsid w:val="00E951DF"/>
    <w:rsid w:val="00EA1684"/>
    <w:rsid w:val="00EA261A"/>
    <w:rsid w:val="00EA59D4"/>
    <w:rsid w:val="00EA6006"/>
    <w:rsid w:val="00EB1099"/>
    <w:rsid w:val="00EB16A5"/>
    <w:rsid w:val="00EB555B"/>
    <w:rsid w:val="00EB71AC"/>
    <w:rsid w:val="00EB79F2"/>
    <w:rsid w:val="00EC1225"/>
    <w:rsid w:val="00EC2F25"/>
    <w:rsid w:val="00EC340A"/>
    <w:rsid w:val="00EC4004"/>
    <w:rsid w:val="00EC532C"/>
    <w:rsid w:val="00ED4359"/>
    <w:rsid w:val="00EE2432"/>
    <w:rsid w:val="00EE54CE"/>
    <w:rsid w:val="00EE56E2"/>
    <w:rsid w:val="00EE6791"/>
    <w:rsid w:val="00EE6911"/>
    <w:rsid w:val="00EE6AD6"/>
    <w:rsid w:val="00EE6CD3"/>
    <w:rsid w:val="00EF3BC4"/>
    <w:rsid w:val="00EF701C"/>
    <w:rsid w:val="00F02853"/>
    <w:rsid w:val="00F076B2"/>
    <w:rsid w:val="00F1253E"/>
    <w:rsid w:val="00F12653"/>
    <w:rsid w:val="00F1311C"/>
    <w:rsid w:val="00F15D2A"/>
    <w:rsid w:val="00F21082"/>
    <w:rsid w:val="00F2746B"/>
    <w:rsid w:val="00F30BA9"/>
    <w:rsid w:val="00F314BB"/>
    <w:rsid w:val="00F3253C"/>
    <w:rsid w:val="00F33072"/>
    <w:rsid w:val="00F33B4F"/>
    <w:rsid w:val="00F34962"/>
    <w:rsid w:val="00F350E5"/>
    <w:rsid w:val="00F379AC"/>
    <w:rsid w:val="00F37CDB"/>
    <w:rsid w:val="00F43AE3"/>
    <w:rsid w:val="00F43B20"/>
    <w:rsid w:val="00F4685F"/>
    <w:rsid w:val="00F5021C"/>
    <w:rsid w:val="00F50A5D"/>
    <w:rsid w:val="00F517E9"/>
    <w:rsid w:val="00F54B5A"/>
    <w:rsid w:val="00F54F7D"/>
    <w:rsid w:val="00F6032F"/>
    <w:rsid w:val="00F609A2"/>
    <w:rsid w:val="00F62CB4"/>
    <w:rsid w:val="00F62CEB"/>
    <w:rsid w:val="00F652B3"/>
    <w:rsid w:val="00F66695"/>
    <w:rsid w:val="00F66FA2"/>
    <w:rsid w:val="00F709D1"/>
    <w:rsid w:val="00F70D99"/>
    <w:rsid w:val="00F73F97"/>
    <w:rsid w:val="00F744C9"/>
    <w:rsid w:val="00F75C24"/>
    <w:rsid w:val="00F772C8"/>
    <w:rsid w:val="00F77420"/>
    <w:rsid w:val="00F8085B"/>
    <w:rsid w:val="00F80A70"/>
    <w:rsid w:val="00F80FF1"/>
    <w:rsid w:val="00F82C58"/>
    <w:rsid w:val="00F831DF"/>
    <w:rsid w:val="00F8553B"/>
    <w:rsid w:val="00F86631"/>
    <w:rsid w:val="00F86F8B"/>
    <w:rsid w:val="00F873C1"/>
    <w:rsid w:val="00F94233"/>
    <w:rsid w:val="00F95761"/>
    <w:rsid w:val="00F964F6"/>
    <w:rsid w:val="00F9737F"/>
    <w:rsid w:val="00FA0A1B"/>
    <w:rsid w:val="00FA0D12"/>
    <w:rsid w:val="00FA12ED"/>
    <w:rsid w:val="00FA3814"/>
    <w:rsid w:val="00FA4A99"/>
    <w:rsid w:val="00FA4D00"/>
    <w:rsid w:val="00FA6ECD"/>
    <w:rsid w:val="00FA7005"/>
    <w:rsid w:val="00FA7AC4"/>
    <w:rsid w:val="00FA7B93"/>
    <w:rsid w:val="00FB12A2"/>
    <w:rsid w:val="00FB1992"/>
    <w:rsid w:val="00FB267F"/>
    <w:rsid w:val="00FB52BD"/>
    <w:rsid w:val="00FB72DD"/>
    <w:rsid w:val="00FC17F2"/>
    <w:rsid w:val="00FC2F7F"/>
    <w:rsid w:val="00FC3C32"/>
    <w:rsid w:val="00FD0564"/>
    <w:rsid w:val="00FD3D77"/>
    <w:rsid w:val="00FD4CD9"/>
    <w:rsid w:val="00FD557B"/>
    <w:rsid w:val="00FD5E0E"/>
    <w:rsid w:val="00FD6EA4"/>
    <w:rsid w:val="00FE0500"/>
    <w:rsid w:val="00FE05BB"/>
    <w:rsid w:val="00FE18DA"/>
    <w:rsid w:val="00FE1D38"/>
    <w:rsid w:val="00FE21C5"/>
    <w:rsid w:val="00FE4497"/>
    <w:rsid w:val="00FE4BAE"/>
    <w:rsid w:val="00FE604D"/>
    <w:rsid w:val="00FE6A40"/>
    <w:rsid w:val="00FE6E06"/>
    <w:rsid w:val="00FE7961"/>
    <w:rsid w:val="00FF0F28"/>
    <w:rsid w:val="00FF126F"/>
    <w:rsid w:val="00FF1AB1"/>
    <w:rsid w:val="00FF3EB0"/>
    <w:rsid w:val="00FF412C"/>
    <w:rsid w:val="00FF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,"/>
  <w14:docId w14:val="45948B47"/>
  <w15:chartTrackingRefBased/>
  <w15:docId w15:val="{DBB345A0-3583-48DA-9A09-9DFD608B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6FC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C6C0D"/>
    <w:pPr>
      <w:spacing w:before="240" w:after="240"/>
      <w:ind w:left="-425" w:right="-743" w:firstLine="142"/>
      <w:outlineLvl w:val="0"/>
    </w:pPr>
    <w:rPr>
      <w:rFonts w:ascii="Arial" w:hAnsi="Arial" w:cs="Arial"/>
      <w:b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F43AE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730C9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D730C9"/>
    <w:rPr>
      <w:rFonts w:ascii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D730C9"/>
    <w:pPr>
      <w:ind w:left="720" w:hanging="720"/>
    </w:pPr>
  </w:style>
  <w:style w:type="character" w:customStyle="1" w:styleId="BodyTextIndent2Char">
    <w:name w:val="Body Text Indent 2 Char"/>
    <w:link w:val="BodyTextIndent2"/>
    <w:locked/>
    <w:rsid w:val="00D730C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730C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D730C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B074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3F4097"/>
    <w:rPr>
      <w:rFonts w:ascii="Times New Roman" w:hAnsi="Times New Roman" w:cs="Times New Roman"/>
      <w:sz w:val="24"/>
      <w:szCs w:val="24"/>
      <w:lang w:val="en-GB" w:eastAsia="x-none"/>
    </w:rPr>
  </w:style>
  <w:style w:type="paragraph" w:styleId="BalloonText">
    <w:name w:val="Balloon Text"/>
    <w:basedOn w:val="Normal"/>
    <w:link w:val="BalloonTextChar"/>
    <w:rsid w:val="00F210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21082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72"/>
    <w:qFormat/>
    <w:rsid w:val="0042485C"/>
    <w:pPr>
      <w:ind w:left="720"/>
    </w:pPr>
  </w:style>
  <w:style w:type="character" w:customStyle="1" w:styleId="Heading2Char">
    <w:name w:val="Heading 2 Char"/>
    <w:link w:val="Heading2"/>
    <w:rsid w:val="00F43AE3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rsid w:val="00AC6C0D"/>
    <w:rPr>
      <w:rFonts w:ascii="Arial" w:eastAsia="Times New Roman" w:hAnsi="Arial" w:cs="Arial"/>
      <w:b/>
      <w:sz w:val="28"/>
      <w:szCs w:val="28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58DDE-038E-446C-976E-865D16B69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810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PANGBOURNE PARISH COUNCIL</vt:lpstr>
    </vt:vector>
  </TitlesOfParts>
  <Company>Network Rail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PANGBOURNE PARISH COUNCIL</dc:title>
  <dc:subject/>
  <dc:creator>Lizzie</dc:creator>
  <cp:keywords/>
  <cp:lastModifiedBy>Jo Griffin</cp:lastModifiedBy>
  <cp:revision>2</cp:revision>
  <cp:lastPrinted>2023-02-07T11:06:00Z</cp:lastPrinted>
  <dcterms:created xsi:type="dcterms:W3CDTF">2024-03-20T10:35:00Z</dcterms:created>
  <dcterms:modified xsi:type="dcterms:W3CDTF">2024-03-20T10:35:00Z</dcterms:modified>
</cp:coreProperties>
</file>