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DBD8" w14:textId="2C04571F" w:rsidR="00061FAE" w:rsidRPr="00392B8A" w:rsidRDefault="008130E4" w:rsidP="00631AC4">
      <w:pPr>
        <w:pStyle w:val="Heading1"/>
      </w:pPr>
      <w:r>
        <w:t xml:space="preserve">PANGBOURNE VILLAGE HALL – </w:t>
      </w:r>
      <w:r w:rsidR="005564B1" w:rsidRPr="00392B8A">
        <w:t>CHECKLIST</w:t>
      </w:r>
      <w:r>
        <w:t xml:space="preserve"> FOR HIRERS </w:t>
      </w:r>
    </w:p>
    <w:p w14:paraId="434AF21A" w14:textId="77777777" w:rsidR="005564B1" w:rsidRDefault="005564B1">
      <w:pPr>
        <w:rPr>
          <w:b/>
          <w:bCs/>
          <w:lang w:val="en-US"/>
        </w:rPr>
      </w:pPr>
    </w:p>
    <w:p w14:paraId="50C0155D" w14:textId="75093D7B" w:rsidR="005564B1" w:rsidRDefault="005564B1" w:rsidP="005564B1">
      <w:pPr>
        <w:rPr>
          <w:lang w:val="en-US"/>
        </w:rPr>
      </w:pPr>
      <w:r w:rsidRPr="0027354C">
        <w:rPr>
          <w:lang w:val="en-US"/>
        </w:rPr>
        <w:t xml:space="preserve">We want </w:t>
      </w:r>
      <w:r>
        <w:rPr>
          <w:lang w:val="en-US"/>
        </w:rPr>
        <w:t xml:space="preserve">to ensure that your hire of our hall goes well. We have produced this document to remind you of a few </w:t>
      </w:r>
      <w:r w:rsidRPr="00504FCD">
        <w:rPr>
          <w:u w:val="single"/>
          <w:lang w:val="en-US"/>
        </w:rPr>
        <w:t>key</w:t>
      </w:r>
      <w:r>
        <w:rPr>
          <w:lang w:val="en-US"/>
        </w:rPr>
        <w:t xml:space="preserve"> points to remember, but </w:t>
      </w:r>
      <w:r w:rsidRPr="00631AC4">
        <w:rPr>
          <w:rStyle w:val="Emphasis"/>
        </w:rPr>
        <w:t xml:space="preserve">PLEASE ENSURE THAT YOU HAVE READ THE FULL </w:t>
      </w:r>
      <w:r w:rsidRPr="00631AC4">
        <w:rPr>
          <w:rStyle w:val="Emphasis"/>
          <w:u w:val="single"/>
        </w:rPr>
        <w:t>HIRE TERMS &amp; CONDITIONS</w:t>
      </w:r>
      <w:r w:rsidRPr="00631AC4">
        <w:rPr>
          <w:rStyle w:val="Emphasis"/>
        </w:rPr>
        <w:t xml:space="preserve"> </w:t>
      </w:r>
      <w:r>
        <w:rPr>
          <w:b/>
          <w:bCs/>
          <w:lang w:val="en-US"/>
        </w:rPr>
        <w:t>(</w:t>
      </w:r>
      <w:hyperlink r:id="rId6" w:history="1">
        <w:r w:rsidRPr="00363934">
          <w:rPr>
            <w:rStyle w:val="Hyperlink"/>
            <w:b/>
            <w:bCs/>
            <w:lang w:val="en-US"/>
          </w:rPr>
          <w:t>www.pangbourne-pc.gov.uk/Hall_Bookings_34785.aspx</w:t>
        </w:r>
      </w:hyperlink>
      <w:r>
        <w:rPr>
          <w:b/>
          <w:bCs/>
          <w:lang w:val="en-US"/>
        </w:rPr>
        <w:t>)</w:t>
      </w:r>
      <w:r>
        <w:rPr>
          <w:lang w:val="en-US"/>
        </w:rPr>
        <w:t>.  By placing your booking you have agreed to these conditions.</w:t>
      </w:r>
    </w:p>
    <w:p w14:paraId="48672D8D" w14:textId="77777777" w:rsidR="00631AC4" w:rsidRDefault="00631AC4" w:rsidP="005564B1">
      <w:pPr>
        <w:rPr>
          <w:lang w:val="en-US"/>
        </w:rPr>
      </w:pPr>
    </w:p>
    <w:p w14:paraId="1A6055ED" w14:textId="66307465" w:rsidR="00631AC4" w:rsidRPr="00631AC4" w:rsidRDefault="00631AC4" w:rsidP="00631AC4">
      <w:pPr>
        <w:pStyle w:val="Heading2"/>
      </w:pPr>
      <w:r w:rsidRPr="00631AC4">
        <w:t>BEFORE YOUR EVENT</w:t>
      </w:r>
    </w:p>
    <w:p w14:paraId="152E768B" w14:textId="4CB85098" w:rsidR="00631AC4" w:rsidRPr="00631AC4" w:rsidRDefault="00631AC4" w:rsidP="00631AC4">
      <w:pPr>
        <w:pStyle w:val="ListParagraph"/>
        <w:numPr>
          <w:ilvl w:val="0"/>
          <w:numId w:val="4"/>
        </w:numPr>
        <w:rPr>
          <w:lang w:val="en-US"/>
        </w:rPr>
      </w:pPr>
      <w:r w:rsidRPr="00631AC4">
        <w:rPr>
          <w:lang w:val="en-US"/>
        </w:rPr>
        <w:t xml:space="preserve">Terms and Conditions </w:t>
      </w:r>
      <w:r w:rsidR="00971840">
        <w:rPr>
          <w:lang w:val="en-US"/>
        </w:rPr>
        <w:t>r</w:t>
      </w:r>
      <w:r w:rsidRPr="00631AC4">
        <w:rPr>
          <w:lang w:val="en-US"/>
        </w:rPr>
        <w:t>ead and understood</w:t>
      </w:r>
      <w:r w:rsidRPr="00631AC4">
        <w:rPr>
          <w:lang w:val="en-US"/>
        </w:rPr>
        <w:t xml:space="preserve"> </w:t>
      </w:r>
    </w:p>
    <w:p w14:paraId="00E2D80C" w14:textId="77777777" w:rsidR="00631AC4" w:rsidRPr="00631AC4" w:rsidRDefault="00631AC4" w:rsidP="00631AC4">
      <w:pPr>
        <w:pStyle w:val="ListParagraph"/>
        <w:numPr>
          <w:ilvl w:val="0"/>
          <w:numId w:val="4"/>
        </w:numPr>
        <w:rPr>
          <w:lang w:val="en-US"/>
        </w:rPr>
      </w:pPr>
      <w:r w:rsidRPr="00631AC4">
        <w:rPr>
          <w:lang w:val="en-US"/>
        </w:rPr>
        <w:t xml:space="preserve">Alcohol </w:t>
      </w:r>
      <w:proofErr w:type="spellStart"/>
      <w:r w:rsidRPr="00631AC4">
        <w:rPr>
          <w:lang w:val="en-US"/>
        </w:rPr>
        <w:t>Licence</w:t>
      </w:r>
      <w:proofErr w:type="spellEnd"/>
      <w:r w:rsidRPr="00631AC4">
        <w:rPr>
          <w:lang w:val="en-US"/>
        </w:rPr>
        <w:t xml:space="preserve"> (TEN) obtained, if applicable</w:t>
      </w:r>
      <w:r w:rsidRPr="00631AC4">
        <w:rPr>
          <w:lang w:val="en-US"/>
        </w:rPr>
        <w:t xml:space="preserve"> </w:t>
      </w:r>
    </w:p>
    <w:p w14:paraId="2A62A792" w14:textId="3D33A236" w:rsidR="00631AC4" w:rsidRPr="00631AC4" w:rsidRDefault="00631AC4" w:rsidP="00631AC4">
      <w:pPr>
        <w:pStyle w:val="ListParagraph"/>
        <w:numPr>
          <w:ilvl w:val="0"/>
          <w:numId w:val="4"/>
        </w:numPr>
        <w:rPr>
          <w:lang w:val="en-US"/>
        </w:rPr>
      </w:pPr>
      <w:r w:rsidRPr="00631AC4">
        <w:rPr>
          <w:lang w:val="en-US"/>
        </w:rPr>
        <w:t>Know where/when to collect key – see FAQs on website</w:t>
      </w:r>
    </w:p>
    <w:p w14:paraId="6B9C2A5E" w14:textId="2E3469D7" w:rsidR="00631AC4" w:rsidRPr="00631AC4" w:rsidRDefault="00631AC4" w:rsidP="00631AC4">
      <w:pPr>
        <w:pStyle w:val="ListParagraph"/>
        <w:numPr>
          <w:ilvl w:val="0"/>
          <w:numId w:val="4"/>
        </w:numPr>
        <w:rPr>
          <w:lang w:val="en-US"/>
        </w:rPr>
      </w:pPr>
      <w:r w:rsidRPr="00631AC4">
        <w:rPr>
          <w:lang w:val="en-US"/>
        </w:rPr>
        <w:t>Mobile phone available for emergency purposes</w:t>
      </w:r>
    </w:p>
    <w:p w14:paraId="75F36AEF" w14:textId="6E01E987" w:rsidR="00631AC4" w:rsidRPr="00631AC4" w:rsidRDefault="00631AC4" w:rsidP="00631AC4">
      <w:pPr>
        <w:pStyle w:val="ListParagraph"/>
        <w:numPr>
          <w:ilvl w:val="0"/>
          <w:numId w:val="4"/>
        </w:numPr>
        <w:rPr>
          <w:lang w:val="en-US"/>
        </w:rPr>
      </w:pPr>
      <w:r w:rsidRPr="00631AC4">
        <w:rPr>
          <w:lang w:val="en-US"/>
        </w:rPr>
        <w:t>Familiarised yourself with the fire exits, fire extinguishers, assembly point in car park and location of First Aid box.</w:t>
      </w:r>
    </w:p>
    <w:p w14:paraId="0036D344" w14:textId="77777777" w:rsidR="00631AC4" w:rsidRDefault="00631AC4" w:rsidP="005564B1">
      <w:pPr>
        <w:rPr>
          <w:lang w:val="en-US"/>
        </w:rPr>
      </w:pPr>
    </w:p>
    <w:p w14:paraId="6788727B" w14:textId="7587F6CE" w:rsidR="00631AC4" w:rsidRPr="0027354C" w:rsidRDefault="00631AC4" w:rsidP="00631AC4">
      <w:pPr>
        <w:pStyle w:val="Heading2"/>
      </w:pPr>
      <w:r w:rsidRPr="00392B8A">
        <w:t>AFTER YOUR EVENT</w:t>
      </w:r>
    </w:p>
    <w:p w14:paraId="243750A2" w14:textId="23EEF1DA" w:rsidR="005564B1" w:rsidRPr="00631AC4" w:rsidRDefault="00631AC4" w:rsidP="00631AC4">
      <w:pPr>
        <w:pStyle w:val="ListParagraph"/>
        <w:numPr>
          <w:ilvl w:val="0"/>
          <w:numId w:val="5"/>
        </w:numPr>
        <w:rPr>
          <w:lang w:val="en-US"/>
        </w:rPr>
      </w:pPr>
      <w:r w:rsidRPr="00631AC4">
        <w:rPr>
          <w:lang w:val="en-US"/>
        </w:rPr>
        <w:t>All areas (including foyer, toilets and corridors) left clean and tidy, floor swept and cleaned</w:t>
      </w:r>
    </w:p>
    <w:p w14:paraId="296ABA1E" w14:textId="69864E3F" w:rsidR="00631AC4" w:rsidRPr="00631AC4" w:rsidRDefault="00631AC4" w:rsidP="00631AC4">
      <w:pPr>
        <w:pStyle w:val="ListParagraph"/>
        <w:numPr>
          <w:ilvl w:val="0"/>
          <w:numId w:val="5"/>
        </w:numPr>
        <w:rPr>
          <w:lang w:val="en-US"/>
        </w:rPr>
      </w:pPr>
      <w:r w:rsidRPr="00631AC4">
        <w:rPr>
          <w:lang w:val="en-US"/>
        </w:rPr>
        <w:t>Fridge emptied and clean</w:t>
      </w:r>
    </w:p>
    <w:p w14:paraId="7A123A04" w14:textId="179A3AFD" w:rsidR="00631AC4" w:rsidRPr="00631AC4" w:rsidRDefault="00631AC4" w:rsidP="00631AC4">
      <w:pPr>
        <w:pStyle w:val="ListParagraph"/>
        <w:numPr>
          <w:ilvl w:val="0"/>
          <w:numId w:val="5"/>
        </w:numPr>
        <w:rPr>
          <w:lang w:val="en-US"/>
        </w:rPr>
      </w:pPr>
      <w:r w:rsidRPr="00631AC4">
        <w:rPr>
          <w:lang w:val="en-US"/>
        </w:rPr>
        <w:t>Cooker/hob turned off and cleaned</w:t>
      </w:r>
    </w:p>
    <w:p w14:paraId="2C120AFD" w14:textId="1D756103" w:rsidR="00631AC4" w:rsidRPr="00631AC4" w:rsidRDefault="00631AC4" w:rsidP="00631AC4">
      <w:pPr>
        <w:pStyle w:val="ListParagraph"/>
        <w:numPr>
          <w:ilvl w:val="0"/>
          <w:numId w:val="5"/>
        </w:numPr>
        <w:rPr>
          <w:lang w:val="en-US"/>
        </w:rPr>
      </w:pPr>
      <w:r w:rsidRPr="00631AC4">
        <w:rPr>
          <w:lang w:val="en-US"/>
        </w:rPr>
        <w:t>Kitchen surfaces clean and any crockery washed and replaced</w:t>
      </w:r>
    </w:p>
    <w:p w14:paraId="0B00271A" w14:textId="5FA3AD03" w:rsidR="00631AC4" w:rsidRPr="00631AC4" w:rsidRDefault="00631AC4" w:rsidP="00631AC4">
      <w:pPr>
        <w:pStyle w:val="ListParagraph"/>
        <w:numPr>
          <w:ilvl w:val="0"/>
          <w:numId w:val="5"/>
        </w:numPr>
        <w:rPr>
          <w:lang w:val="en-US"/>
        </w:rPr>
      </w:pPr>
      <w:r w:rsidRPr="00631AC4">
        <w:rPr>
          <w:lang w:val="en-US"/>
        </w:rPr>
        <w:t>All rubbish placed in plastic bags (provided in the kitchen) and either removed or deposited in the bins in the car park</w:t>
      </w:r>
    </w:p>
    <w:p w14:paraId="6BD072E1" w14:textId="0CD2BE20" w:rsidR="00631AC4" w:rsidRPr="00631AC4" w:rsidRDefault="00631AC4" w:rsidP="00631AC4">
      <w:pPr>
        <w:pStyle w:val="ListParagraph"/>
        <w:numPr>
          <w:ilvl w:val="0"/>
          <w:numId w:val="5"/>
        </w:numPr>
        <w:rPr>
          <w:lang w:val="en-US"/>
        </w:rPr>
      </w:pPr>
      <w:r w:rsidRPr="00631AC4">
        <w:rPr>
          <w:lang w:val="en-US"/>
        </w:rPr>
        <w:t>Any recycling taken home</w:t>
      </w:r>
    </w:p>
    <w:p w14:paraId="71BB56DC" w14:textId="310B1026" w:rsidR="00631AC4" w:rsidRPr="00631AC4" w:rsidRDefault="00631AC4" w:rsidP="00631AC4">
      <w:pPr>
        <w:pStyle w:val="ListParagraph"/>
        <w:numPr>
          <w:ilvl w:val="0"/>
          <w:numId w:val="5"/>
        </w:numPr>
        <w:rPr>
          <w:lang w:val="en-US"/>
        </w:rPr>
      </w:pPr>
      <w:r w:rsidRPr="00631AC4">
        <w:rPr>
          <w:lang w:val="en-US"/>
        </w:rPr>
        <w:t>Tables wiped and neatly stacked and chairs returned to the correct locations (see below)</w:t>
      </w:r>
    </w:p>
    <w:p w14:paraId="49634FE5" w14:textId="77777777" w:rsidR="00631AC4" w:rsidRDefault="00631AC4">
      <w:pPr>
        <w:rPr>
          <w:lang w:val="en-US"/>
        </w:rPr>
      </w:pPr>
    </w:p>
    <w:p w14:paraId="5E48DA48" w14:textId="680C2921" w:rsidR="00631AC4" w:rsidRDefault="00631AC4" w:rsidP="00631AC4">
      <w:pPr>
        <w:pStyle w:val="Heading2"/>
      </w:pPr>
      <w:r w:rsidRPr="00392B8A">
        <w:t>FINALLY!</w:t>
      </w:r>
    </w:p>
    <w:p w14:paraId="5B621AF9" w14:textId="659B9A42" w:rsidR="00631AC4" w:rsidRPr="00631AC4" w:rsidRDefault="00631AC4" w:rsidP="00631AC4">
      <w:pPr>
        <w:pStyle w:val="ListParagraph"/>
        <w:numPr>
          <w:ilvl w:val="0"/>
          <w:numId w:val="6"/>
        </w:numPr>
        <w:rPr>
          <w:lang w:val="en-US"/>
        </w:rPr>
      </w:pPr>
      <w:r w:rsidRPr="00631AC4">
        <w:rPr>
          <w:lang w:val="en-US"/>
        </w:rPr>
        <w:t>All</w:t>
      </w:r>
      <w:r w:rsidRPr="00631AC4">
        <w:rPr>
          <w:b/>
          <w:bCs/>
          <w:lang w:val="en-US"/>
        </w:rPr>
        <w:t xml:space="preserve"> </w:t>
      </w:r>
      <w:r w:rsidRPr="00631AC4">
        <w:rPr>
          <w:rStyle w:val="Emphasis"/>
        </w:rPr>
        <w:t>LIGHTS</w:t>
      </w:r>
      <w:r w:rsidRPr="00631AC4">
        <w:rPr>
          <w:lang w:val="en-US"/>
        </w:rPr>
        <w:t xml:space="preserve"> are turned off (except external security lights)</w:t>
      </w:r>
    </w:p>
    <w:p w14:paraId="6603756A" w14:textId="648DCF39" w:rsidR="00631AC4" w:rsidRPr="00631AC4" w:rsidRDefault="00631AC4" w:rsidP="00631AC4">
      <w:pPr>
        <w:pStyle w:val="ListParagraph"/>
        <w:numPr>
          <w:ilvl w:val="0"/>
          <w:numId w:val="6"/>
        </w:numPr>
        <w:rPr>
          <w:lang w:val="en-US"/>
        </w:rPr>
      </w:pPr>
      <w:r w:rsidRPr="00631AC4">
        <w:rPr>
          <w:rStyle w:val="Emphasis"/>
        </w:rPr>
        <w:t>STOREROOM, KITCHENS AND TOILETS</w:t>
      </w:r>
      <w:r w:rsidRPr="00631AC4">
        <w:rPr>
          <w:b/>
          <w:bCs/>
          <w:lang w:val="en-US"/>
        </w:rPr>
        <w:t xml:space="preserve"> </w:t>
      </w:r>
      <w:r w:rsidRPr="00631AC4">
        <w:rPr>
          <w:lang w:val="en-US"/>
        </w:rPr>
        <w:t>checked</w:t>
      </w:r>
    </w:p>
    <w:p w14:paraId="35768132" w14:textId="6504A555" w:rsidR="00631AC4" w:rsidRPr="00631AC4" w:rsidRDefault="00631AC4" w:rsidP="00631AC4">
      <w:pPr>
        <w:pStyle w:val="ListParagraph"/>
        <w:numPr>
          <w:ilvl w:val="0"/>
          <w:numId w:val="6"/>
        </w:numPr>
        <w:rPr>
          <w:lang w:val="en-US"/>
        </w:rPr>
      </w:pPr>
      <w:r w:rsidRPr="00631AC4">
        <w:rPr>
          <w:rStyle w:val="Emphasis"/>
        </w:rPr>
        <w:t>WINDOWS</w:t>
      </w:r>
      <w:r w:rsidRPr="00631AC4">
        <w:rPr>
          <w:lang w:val="en-US"/>
        </w:rPr>
        <w:t xml:space="preserve"> and </w:t>
      </w:r>
      <w:r w:rsidRPr="00631AC4">
        <w:rPr>
          <w:rStyle w:val="Emphasis"/>
        </w:rPr>
        <w:t>FIRE DOORS</w:t>
      </w:r>
      <w:r w:rsidRPr="00631AC4">
        <w:rPr>
          <w:lang w:val="en-US"/>
        </w:rPr>
        <w:t xml:space="preserve"> are closed</w:t>
      </w:r>
    </w:p>
    <w:p w14:paraId="1AD4FC82" w14:textId="1B39A919" w:rsidR="00631AC4" w:rsidRPr="00631AC4" w:rsidRDefault="00631AC4" w:rsidP="00631AC4">
      <w:pPr>
        <w:pStyle w:val="ListParagraph"/>
        <w:numPr>
          <w:ilvl w:val="0"/>
          <w:numId w:val="6"/>
        </w:numPr>
        <w:rPr>
          <w:lang w:val="en-US"/>
        </w:rPr>
      </w:pPr>
      <w:r w:rsidRPr="00631AC4">
        <w:rPr>
          <w:rStyle w:val="Emphasis"/>
        </w:rPr>
        <w:t>TAPS</w:t>
      </w:r>
      <w:r w:rsidRPr="00631AC4">
        <w:rPr>
          <w:lang w:val="en-US"/>
        </w:rPr>
        <w:t xml:space="preserve"> and any </w:t>
      </w:r>
      <w:r w:rsidRPr="00631AC4">
        <w:rPr>
          <w:rStyle w:val="Emphasis"/>
        </w:rPr>
        <w:t xml:space="preserve">SOUND EQUIPMENT </w:t>
      </w:r>
      <w:r w:rsidRPr="00631AC4">
        <w:rPr>
          <w:lang w:val="en-US"/>
        </w:rPr>
        <w:t>used is turned off</w:t>
      </w:r>
    </w:p>
    <w:p w14:paraId="6E5F4916" w14:textId="01EA9DF6" w:rsidR="00631AC4" w:rsidRPr="00631AC4" w:rsidRDefault="00631AC4" w:rsidP="00631AC4">
      <w:pPr>
        <w:pStyle w:val="ListParagraph"/>
        <w:numPr>
          <w:ilvl w:val="0"/>
          <w:numId w:val="6"/>
        </w:numPr>
        <w:rPr>
          <w:lang w:val="en-US"/>
        </w:rPr>
      </w:pPr>
      <w:r w:rsidRPr="00631AC4">
        <w:rPr>
          <w:rStyle w:val="Emphasis"/>
        </w:rPr>
        <w:t>HOT CUPBOARD</w:t>
      </w:r>
      <w:r w:rsidRPr="00631AC4">
        <w:rPr>
          <w:lang w:val="en-US"/>
        </w:rPr>
        <w:t xml:space="preserve">, </w:t>
      </w:r>
      <w:r w:rsidRPr="00631AC4">
        <w:rPr>
          <w:rStyle w:val="Emphasis"/>
        </w:rPr>
        <w:t>DISHWASHER</w:t>
      </w:r>
      <w:r w:rsidR="00971840">
        <w:rPr>
          <w:lang w:val="en-US"/>
        </w:rPr>
        <w:t xml:space="preserve">, </w:t>
      </w:r>
      <w:r w:rsidR="00971840" w:rsidRPr="00971840">
        <w:rPr>
          <w:rStyle w:val="Emphasis"/>
        </w:rPr>
        <w:t>URN</w:t>
      </w:r>
      <w:r w:rsidR="00971840">
        <w:rPr>
          <w:lang w:val="en-US"/>
        </w:rPr>
        <w:t xml:space="preserve"> </w:t>
      </w:r>
      <w:r>
        <w:rPr>
          <w:lang w:val="en-US"/>
        </w:rPr>
        <w:t>and</w:t>
      </w:r>
      <w:r w:rsidRPr="00631AC4">
        <w:rPr>
          <w:lang w:val="en-US"/>
        </w:rPr>
        <w:t xml:space="preserve"> </w:t>
      </w:r>
      <w:r w:rsidRPr="00631AC4">
        <w:rPr>
          <w:rStyle w:val="Emphasis"/>
        </w:rPr>
        <w:t>COOKER EXTRACTOR FAN</w:t>
      </w:r>
      <w:r w:rsidRPr="00631AC4">
        <w:rPr>
          <w:lang w:val="en-US"/>
        </w:rPr>
        <w:t xml:space="preserve"> turned off at their sockets</w:t>
      </w:r>
    </w:p>
    <w:p w14:paraId="09147E2B" w14:textId="4DD66695" w:rsidR="00631AC4" w:rsidRPr="00971840" w:rsidRDefault="00631AC4" w:rsidP="00631AC4">
      <w:pPr>
        <w:pStyle w:val="ListParagraph"/>
        <w:numPr>
          <w:ilvl w:val="0"/>
          <w:numId w:val="6"/>
        </w:numPr>
        <w:rPr>
          <w:rStyle w:val="Emphasis"/>
        </w:rPr>
      </w:pPr>
      <w:r w:rsidRPr="00971840">
        <w:rPr>
          <w:rStyle w:val="Emphasis"/>
        </w:rPr>
        <w:t>ENTRANCE DOORS LOCKED</w:t>
      </w:r>
    </w:p>
    <w:p w14:paraId="3028EC52" w14:textId="071BC9F9" w:rsidR="00631AC4" w:rsidRPr="00631AC4" w:rsidRDefault="00631AC4" w:rsidP="00631AC4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971840">
        <w:rPr>
          <w:rStyle w:val="Emphasis"/>
        </w:rPr>
        <w:t>KEY RETURNED</w:t>
      </w:r>
      <w:r w:rsidRPr="00631AC4">
        <w:rPr>
          <w:b/>
          <w:bCs/>
          <w:lang w:val="en-US"/>
        </w:rPr>
        <w:t xml:space="preserve"> – Keys must be returned the same day as hire</w:t>
      </w:r>
    </w:p>
    <w:p w14:paraId="34301F0B" w14:textId="77777777" w:rsidR="00631AC4" w:rsidRDefault="00631AC4">
      <w:pPr>
        <w:rPr>
          <w:b/>
          <w:bCs/>
          <w:lang w:val="en-US"/>
        </w:rPr>
      </w:pPr>
    </w:p>
    <w:p w14:paraId="774D2E00" w14:textId="7FB6FA5E" w:rsidR="005564B1" w:rsidRPr="00971840" w:rsidRDefault="005564B1" w:rsidP="00971840">
      <w:pPr>
        <w:pStyle w:val="Heading2"/>
        <w:rPr>
          <w:u w:val="single"/>
        </w:rPr>
      </w:pPr>
      <w:r w:rsidRPr="00971840">
        <w:rPr>
          <w:u w:val="single"/>
        </w:rPr>
        <w:t>Tables and chairs</w:t>
      </w:r>
    </w:p>
    <w:p w14:paraId="66EAA0EC" w14:textId="77777777" w:rsidR="005564B1" w:rsidRDefault="005564B1" w:rsidP="005564B1">
      <w:pPr>
        <w:rPr>
          <w:lang w:val="en-US"/>
        </w:rPr>
      </w:pPr>
      <w:r w:rsidRPr="00C2690C">
        <w:rPr>
          <w:lang w:val="en-US"/>
        </w:rPr>
        <w:t>Please take care when moving and stacking chairs and tables</w:t>
      </w:r>
      <w:r>
        <w:rPr>
          <w:lang w:val="en-US"/>
        </w:rPr>
        <w:t xml:space="preserve"> and always use the trolleys provided. Please return all tables and chairs to the proper position:</w:t>
      </w:r>
    </w:p>
    <w:p w14:paraId="522C5F5D" w14:textId="77777777" w:rsidR="005564B1" w:rsidRPr="009179FA" w:rsidRDefault="005564B1" w:rsidP="005564B1">
      <w:pPr>
        <w:rPr>
          <w:u w:val="single"/>
          <w:lang w:val="en-US"/>
        </w:rPr>
      </w:pPr>
      <w:r w:rsidRPr="009179FA">
        <w:rPr>
          <w:u w:val="single"/>
          <w:lang w:val="en-US"/>
        </w:rPr>
        <w:t>Main Hall</w:t>
      </w:r>
    </w:p>
    <w:p w14:paraId="0B5366A1" w14:textId="77777777" w:rsidR="005564B1" w:rsidRPr="007D41A8" w:rsidRDefault="005564B1" w:rsidP="005564B1">
      <w:pPr>
        <w:pStyle w:val="ListParagraph"/>
        <w:numPr>
          <w:ilvl w:val="0"/>
          <w:numId w:val="3"/>
        </w:numPr>
        <w:rPr>
          <w:lang w:val="en-US"/>
        </w:rPr>
      </w:pPr>
      <w:r w:rsidRPr="007D41A8">
        <w:rPr>
          <w:lang w:val="en-US"/>
        </w:rPr>
        <w:t>Tables must be stacked on the trolleys in the rear hallway.</w:t>
      </w:r>
    </w:p>
    <w:p w14:paraId="1994DAEC" w14:textId="77777777" w:rsidR="005564B1" w:rsidRPr="007D41A8" w:rsidRDefault="005564B1" w:rsidP="005564B1">
      <w:pPr>
        <w:pStyle w:val="ListParagraph"/>
        <w:numPr>
          <w:ilvl w:val="0"/>
          <w:numId w:val="3"/>
        </w:numPr>
        <w:rPr>
          <w:lang w:val="en-US"/>
        </w:rPr>
      </w:pPr>
      <w:r w:rsidRPr="007D41A8">
        <w:rPr>
          <w:lang w:val="en-US"/>
        </w:rPr>
        <w:t xml:space="preserve">All blue chairs (Main Hall) should be stacked in their racks and returned to the storeroom (smaller trolleys) or left at the rear of the hall (larger trolleys).  </w:t>
      </w:r>
    </w:p>
    <w:p w14:paraId="7E9F5E8E" w14:textId="77777777" w:rsidR="005564B1" w:rsidRPr="009179FA" w:rsidRDefault="005564B1" w:rsidP="005564B1">
      <w:pPr>
        <w:rPr>
          <w:u w:val="single"/>
          <w:lang w:val="en-US"/>
        </w:rPr>
      </w:pPr>
      <w:r w:rsidRPr="009179FA">
        <w:rPr>
          <w:u w:val="single"/>
          <w:lang w:val="en-US"/>
        </w:rPr>
        <w:t>Small Hall</w:t>
      </w:r>
    </w:p>
    <w:p w14:paraId="42FB7116" w14:textId="77777777" w:rsidR="005564B1" w:rsidRPr="007D41A8" w:rsidRDefault="005564B1" w:rsidP="005564B1">
      <w:pPr>
        <w:pStyle w:val="ListParagraph"/>
        <w:numPr>
          <w:ilvl w:val="0"/>
          <w:numId w:val="1"/>
        </w:numPr>
        <w:rPr>
          <w:lang w:val="en-US"/>
        </w:rPr>
      </w:pPr>
      <w:r w:rsidRPr="007D41A8">
        <w:rPr>
          <w:lang w:val="en-US"/>
        </w:rPr>
        <w:t xml:space="preserve">Tables and chairs should be </w:t>
      </w:r>
      <w:r>
        <w:rPr>
          <w:lang w:val="en-US"/>
        </w:rPr>
        <w:t>stacked neatly in the cupboard</w:t>
      </w:r>
      <w:r w:rsidRPr="007D41A8">
        <w:rPr>
          <w:lang w:val="en-US"/>
        </w:rPr>
        <w:t xml:space="preserve">. </w:t>
      </w:r>
    </w:p>
    <w:p w14:paraId="42885819" w14:textId="657BCE55" w:rsidR="00CC12EF" w:rsidRDefault="009F1BB5" w:rsidP="005564B1">
      <w:pPr>
        <w:rPr>
          <w:lang w:val="en-US"/>
        </w:rPr>
      </w:pPr>
      <w:r>
        <w:rPr>
          <w:lang w:val="en-US"/>
        </w:rPr>
        <w:t xml:space="preserve">                      </w:t>
      </w:r>
    </w:p>
    <w:p w14:paraId="4B584D61" w14:textId="473C4230" w:rsidR="00A320A1" w:rsidRPr="00C2690C" w:rsidRDefault="00CC12EF" w:rsidP="00CC12EF">
      <w:pPr>
        <w:jc w:val="center"/>
        <w:rPr>
          <w:lang w:val="en-US"/>
        </w:rPr>
      </w:pPr>
      <w:r>
        <w:rPr>
          <w:lang w:val="en-US"/>
        </w:rPr>
        <w:t>THANK YOU</w:t>
      </w:r>
    </w:p>
    <w:sectPr w:rsidR="00A320A1" w:rsidRPr="00C2690C" w:rsidSect="0097184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9E8"/>
    <w:multiLevelType w:val="hybridMultilevel"/>
    <w:tmpl w:val="5B76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5631"/>
    <w:multiLevelType w:val="hybridMultilevel"/>
    <w:tmpl w:val="C090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01DA"/>
    <w:multiLevelType w:val="hybridMultilevel"/>
    <w:tmpl w:val="8806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21D0"/>
    <w:multiLevelType w:val="hybridMultilevel"/>
    <w:tmpl w:val="C180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5253A"/>
    <w:multiLevelType w:val="hybridMultilevel"/>
    <w:tmpl w:val="97EA4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C5872"/>
    <w:multiLevelType w:val="hybridMultilevel"/>
    <w:tmpl w:val="06E8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87153">
    <w:abstractNumId w:val="5"/>
  </w:num>
  <w:num w:numId="2" w16cid:durableId="1746536794">
    <w:abstractNumId w:val="1"/>
  </w:num>
  <w:num w:numId="3" w16cid:durableId="668367782">
    <w:abstractNumId w:val="3"/>
  </w:num>
  <w:num w:numId="4" w16cid:durableId="1455517389">
    <w:abstractNumId w:val="4"/>
  </w:num>
  <w:num w:numId="5" w16cid:durableId="1024090832">
    <w:abstractNumId w:val="0"/>
  </w:num>
  <w:num w:numId="6" w16cid:durableId="104032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B1"/>
    <w:rsid w:val="000215FD"/>
    <w:rsid w:val="00061FAE"/>
    <w:rsid w:val="00085E04"/>
    <w:rsid w:val="001C43FC"/>
    <w:rsid w:val="00392B8A"/>
    <w:rsid w:val="005564B1"/>
    <w:rsid w:val="00631AC4"/>
    <w:rsid w:val="00781B69"/>
    <w:rsid w:val="008130E4"/>
    <w:rsid w:val="00891E99"/>
    <w:rsid w:val="008A2558"/>
    <w:rsid w:val="009066B9"/>
    <w:rsid w:val="00971840"/>
    <w:rsid w:val="00995C86"/>
    <w:rsid w:val="009F1BB5"/>
    <w:rsid w:val="00A320A1"/>
    <w:rsid w:val="00C13DCA"/>
    <w:rsid w:val="00CA14E9"/>
    <w:rsid w:val="00CC12EF"/>
    <w:rsid w:val="00D079BF"/>
    <w:rsid w:val="00D13A90"/>
    <w:rsid w:val="00D62F13"/>
    <w:rsid w:val="00ED3813"/>
    <w:rsid w:val="00F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2007"/>
  <w15:chartTrackingRefBased/>
  <w15:docId w15:val="{1F3D4F0C-1A23-49A8-BD46-A73D604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CA"/>
  </w:style>
  <w:style w:type="paragraph" w:styleId="Heading1">
    <w:name w:val="heading 1"/>
    <w:basedOn w:val="Title"/>
    <w:next w:val="Normal"/>
    <w:link w:val="Heading1Char"/>
    <w:uiPriority w:val="9"/>
    <w:qFormat/>
    <w:rsid w:val="00631AC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AC4"/>
    <w:pPr>
      <w:spacing w:after="240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DCA"/>
  </w:style>
  <w:style w:type="character" w:styleId="Hyperlink">
    <w:name w:val="Hyperlink"/>
    <w:basedOn w:val="DefaultParagraphFont"/>
    <w:uiPriority w:val="99"/>
    <w:unhideWhenUsed/>
    <w:rsid w:val="005564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4B1"/>
    <w:pPr>
      <w:ind w:left="720"/>
      <w:contextualSpacing/>
    </w:pPr>
  </w:style>
  <w:style w:type="table" w:styleId="TableGrid">
    <w:name w:val="Table Grid"/>
    <w:basedOn w:val="TableNormal"/>
    <w:uiPriority w:val="39"/>
    <w:rsid w:val="008A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91E99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91E99"/>
    <w:rPr>
      <w:b/>
      <w:bCs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1AC4"/>
    <w:rPr>
      <w:b/>
      <w:bCs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1AC4"/>
    <w:rPr>
      <w:b/>
      <w:bCs/>
      <w:lang w:val="en-US"/>
    </w:rPr>
  </w:style>
  <w:style w:type="character" w:styleId="Emphasis">
    <w:name w:val="Emphasis"/>
    <w:uiPriority w:val="20"/>
    <w:qFormat/>
    <w:rsid w:val="00631AC4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gbourne-pc.gov.uk/Hall_Bookings_34785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7FEF-EE59-4D45-BD8C-FE9D514B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Antonio</dc:creator>
  <cp:keywords/>
  <dc:description/>
  <cp:lastModifiedBy>Jo Griffin</cp:lastModifiedBy>
  <cp:revision>3</cp:revision>
  <cp:lastPrinted>2023-10-23T08:39:00Z</cp:lastPrinted>
  <dcterms:created xsi:type="dcterms:W3CDTF">2023-11-14T17:49:00Z</dcterms:created>
  <dcterms:modified xsi:type="dcterms:W3CDTF">2023-11-14T18:07:00Z</dcterms:modified>
</cp:coreProperties>
</file>