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F102C" w14:textId="22F8B415" w:rsidR="000A18A6" w:rsidRPr="00B2030A" w:rsidRDefault="000A18A6" w:rsidP="002505DF">
      <w:pPr>
        <w:pStyle w:val="Heading1"/>
        <w:jc w:val="center"/>
        <w:rPr>
          <w:noProof/>
          <w:u w:val="none"/>
          <w:lang w:eastAsia="en-GB"/>
        </w:rPr>
      </w:pPr>
      <w:r w:rsidRPr="00B2030A">
        <w:rPr>
          <w:noProof/>
          <w:u w:val="none"/>
          <w:lang w:eastAsia="en-GB"/>
        </w:rPr>
        <w:drawing>
          <wp:inline distT="0" distB="0" distL="0" distR="0" wp14:anchorId="42AE36B7" wp14:editId="201454DF">
            <wp:extent cx="628650" cy="685800"/>
            <wp:effectExtent l="0" t="0" r="0" b="0"/>
            <wp:docPr id="1" name="Picture 3" descr="Pangbourne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gbourne Parish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14:paraId="2AFC050A" w14:textId="77777777" w:rsidR="00893AEC" w:rsidRPr="00B2030A" w:rsidRDefault="00893AEC" w:rsidP="006E2AC5">
      <w:pPr>
        <w:pStyle w:val="Title"/>
        <w:rPr>
          <w:rFonts w:ascii="Arial Bold" w:hAnsi="Arial Bold" w:cs="Arial"/>
          <w:sz w:val="8"/>
          <w:szCs w:val="8"/>
        </w:rPr>
      </w:pPr>
    </w:p>
    <w:p w14:paraId="215A2AC6" w14:textId="77777777" w:rsidR="00885EB1" w:rsidRPr="00B2030A" w:rsidRDefault="00AA0E88" w:rsidP="006E2AC5">
      <w:pPr>
        <w:pStyle w:val="Title"/>
        <w:pBdr>
          <w:bottom w:val="single" w:sz="18" w:space="1" w:color="auto"/>
        </w:pBdr>
        <w:rPr>
          <w:rFonts w:ascii="Arial Bold" w:hAnsi="Arial Bold" w:cs="Arial"/>
          <w:sz w:val="42"/>
          <w:szCs w:val="42"/>
        </w:rPr>
      </w:pPr>
      <w:r w:rsidRPr="00B2030A">
        <w:rPr>
          <w:rFonts w:ascii="Arial Bold" w:hAnsi="Arial Bold" w:cs="Arial"/>
          <w:sz w:val="42"/>
          <w:szCs w:val="42"/>
        </w:rPr>
        <w:t>MINUTES OF</w:t>
      </w:r>
      <w:r w:rsidR="008B23FC" w:rsidRPr="00B2030A">
        <w:rPr>
          <w:rFonts w:ascii="Arial Bold" w:hAnsi="Arial Bold" w:cs="Arial"/>
          <w:sz w:val="42"/>
          <w:szCs w:val="42"/>
        </w:rPr>
        <w:t xml:space="preserve"> </w:t>
      </w:r>
      <w:r w:rsidR="00885EB1" w:rsidRPr="00B2030A">
        <w:rPr>
          <w:rFonts w:ascii="Arial Bold" w:hAnsi="Arial Bold" w:cs="Arial"/>
          <w:sz w:val="42"/>
          <w:szCs w:val="42"/>
        </w:rPr>
        <w:t>PANGBOURNE PARISH COUNCI</w:t>
      </w:r>
      <w:r w:rsidR="00050856" w:rsidRPr="00B2030A">
        <w:rPr>
          <w:rFonts w:ascii="Arial Bold" w:hAnsi="Arial Bold" w:cs="Arial"/>
          <w:sz w:val="42"/>
          <w:szCs w:val="42"/>
        </w:rPr>
        <w:t>L</w:t>
      </w:r>
    </w:p>
    <w:p w14:paraId="1B27B51D" w14:textId="77777777" w:rsidR="00885EB1" w:rsidRPr="00B2030A" w:rsidRDefault="00885EB1" w:rsidP="006E2AC5">
      <w:pPr>
        <w:rPr>
          <w:rFonts w:ascii="Arial" w:hAnsi="Arial" w:cs="Arial"/>
          <w:b/>
          <w:bCs/>
          <w:sz w:val="20"/>
          <w:szCs w:val="20"/>
        </w:rPr>
      </w:pPr>
    </w:p>
    <w:p w14:paraId="5D5BE270" w14:textId="4B61F5ED" w:rsidR="00885EB1" w:rsidRPr="00B2030A" w:rsidRDefault="00AA0E88" w:rsidP="00056A7B">
      <w:pPr>
        <w:ind w:right="425"/>
        <w:rPr>
          <w:rFonts w:ascii="Arial" w:hAnsi="Arial" w:cs="Arial"/>
          <w:sz w:val="20"/>
          <w:szCs w:val="20"/>
        </w:rPr>
      </w:pPr>
      <w:r w:rsidRPr="00B2030A">
        <w:rPr>
          <w:rFonts w:ascii="Arial" w:hAnsi="Arial" w:cs="Arial"/>
          <w:sz w:val="20"/>
          <w:szCs w:val="20"/>
        </w:rPr>
        <w:t xml:space="preserve">Minutes of the </w:t>
      </w:r>
      <w:r w:rsidR="004F1F8B">
        <w:rPr>
          <w:rFonts w:ascii="Arial" w:hAnsi="Arial" w:cs="Arial"/>
          <w:sz w:val="20"/>
          <w:szCs w:val="20"/>
        </w:rPr>
        <w:t>f</w:t>
      </w:r>
      <w:r w:rsidR="00F40050" w:rsidRPr="00B2030A">
        <w:rPr>
          <w:rFonts w:ascii="Arial" w:hAnsi="Arial" w:cs="Arial"/>
          <w:sz w:val="20"/>
          <w:szCs w:val="20"/>
        </w:rPr>
        <w:t xml:space="preserve">ull </w:t>
      </w:r>
      <w:r w:rsidR="004F1F8B">
        <w:rPr>
          <w:rFonts w:ascii="Arial" w:hAnsi="Arial" w:cs="Arial"/>
          <w:sz w:val="20"/>
          <w:szCs w:val="20"/>
        </w:rPr>
        <w:t>m</w:t>
      </w:r>
      <w:r w:rsidR="00885EB1" w:rsidRPr="00B2030A">
        <w:rPr>
          <w:rFonts w:ascii="Arial" w:hAnsi="Arial" w:cs="Arial"/>
          <w:sz w:val="20"/>
          <w:szCs w:val="20"/>
        </w:rPr>
        <w:t>eeting</w:t>
      </w:r>
      <w:r w:rsidR="005C6B2D" w:rsidRPr="00B2030A">
        <w:rPr>
          <w:rFonts w:ascii="Arial" w:hAnsi="Arial" w:cs="Arial"/>
          <w:sz w:val="20"/>
          <w:szCs w:val="20"/>
        </w:rPr>
        <w:t xml:space="preserve"> </w:t>
      </w:r>
      <w:r w:rsidR="004154A2" w:rsidRPr="00B2030A">
        <w:rPr>
          <w:rFonts w:ascii="Arial" w:hAnsi="Arial" w:cs="Arial"/>
          <w:sz w:val="20"/>
          <w:szCs w:val="20"/>
        </w:rPr>
        <w:t xml:space="preserve">of the Council </w:t>
      </w:r>
      <w:r w:rsidR="005C6B2D" w:rsidRPr="00B2030A">
        <w:rPr>
          <w:rFonts w:ascii="Arial" w:hAnsi="Arial" w:cs="Arial"/>
          <w:sz w:val="20"/>
          <w:szCs w:val="20"/>
        </w:rPr>
        <w:t xml:space="preserve">held </w:t>
      </w:r>
      <w:r w:rsidR="00681DAE" w:rsidRPr="00B2030A">
        <w:rPr>
          <w:rFonts w:ascii="Arial" w:hAnsi="Arial" w:cs="Arial"/>
          <w:sz w:val="20"/>
          <w:szCs w:val="20"/>
        </w:rPr>
        <w:t>at Pangbourne Village Hall</w:t>
      </w:r>
      <w:r w:rsidR="00BC7849" w:rsidRPr="00B2030A">
        <w:rPr>
          <w:rFonts w:ascii="Arial" w:hAnsi="Arial" w:cs="Arial"/>
          <w:sz w:val="20"/>
          <w:szCs w:val="20"/>
        </w:rPr>
        <w:t xml:space="preserve"> on </w:t>
      </w:r>
      <w:r w:rsidR="00681DAE" w:rsidRPr="00B2030A">
        <w:rPr>
          <w:rFonts w:ascii="Arial" w:hAnsi="Arial" w:cs="Arial"/>
          <w:sz w:val="20"/>
          <w:szCs w:val="20"/>
        </w:rPr>
        <w:t>Tu</w:t>
      </w:r>
      <w:r w:rsidR="003231C0" w:rsidRPr="00B2030A">
        <w:rPr>
          <w:rFonts w:ascii="Arial" w:hAnsi="Arial" w:cs="Arial"/>
          <w:sz w:val="20"/>
          <w:szCs w:val="20"/>
        </w:rPr>
        <w:t>esday</w:t>
      </w:r>
      <w:r w:rsidR="00647B27" w:rsidRPr="00B2030A">
        <w:rPr>
          <w:rFonts w:ascii="Arial" w:hAnsi="Arial" w:cs="Arial"/>
          <w:sz w:val="20"/>
          <w:szCs w:val="20"/>
        </w:rPr>
        <w:t xml:space="preserve"> </w:t>
      </w:r>
      <w:r w:rsidR="00343A28">
        <w:rPr>
          <w:rFonts w:ascii="Arial" w:hAnsi="Arial" w:cs="Arial"/>
          <w:sz w:val="20"/>
          <w:szCs w:val="20"/>
        </w:rPr>
        <w:t>1</w:t>
      </w:r>
      <w:r w:rsidR="00BF27F9">
        <w:rPr>
          <w:rFonts w:ascii="Arial" w:hAnsi="Arial" w:cs="Arial"/>
          <w:sz w:val="20"/>
          <w:szCs w:val="20"/>
        </w:rPr>
        <w:t>4</w:t>
      </w:r>
      <w:r w:rsidR="00292237">
        <w:rPr>
          <w:rFonts w:ascii="Arial" w:hAnsi="Arial" w:cs="Arial"/>
          <w:sz w:val="20"/>
          <w:szCs w:val="20"/>
        </w:rPr>
        <w:t xml:space="preserve"> </w:t>
      </w:r>
      <w:r w:rsidR="00BF27F9">
        <w:rPr>
          <w:rFonts w:ascii="Arial" w:hAnsi="Arial" w:cs="Arial"/>
          <w:sz w:val="20"/>
          <w:szCs w:val="20"/>
        </w:rPr>
        <w:t>January</w:t>
      </w:r>
      <w:r w:rsidR="00D615C1" w:rsidRPr="00B2030A">
        <w:rPr>
          <w:rFonts w:ascii="Arial" w:hAnsi="Arial" w:cs="Arial"/>
          <w:sz w:val="20"/>
          <w:szCs w:val="20"/>
        </w:rPr>
        <w:t xml:space="preserve"> </w:t>
      </w:r>
      <w:r w:rsidR="001B1168" w:rsidRPr="00B2030A">
        <w:rPr>
          <w:rFonts w:ascii="Arial" w:hAnsi="Arial" w:cs="Arial"/>
          <w:sz w:val="20"/>
          <w:szCs w:val="20"/>
        </w:rPr>
        <w:t>20</w:t>
      </w:r>
      <w:r w:rsidR="00A61F71" w:rsidRPr="00B2030A">
        <w:rPr>
          <w:rFonts w:ascii="Arial" w:hAnsi="Arial" w:cs="Arial"/>
          <w:sz w:val="20"/>
          <w:szCs w:val="20"/>
        </w:rPr>
        <w:t>2</w:t>
      </w:r>
      <w:r w:rsidR="00BF27F9">
        <w:rPr>
          <w:rFonts w:ascii="Arial" w:hAnsi="Arial" w:cs="Arial"/>
          <w:sz w:val="20"/>
          <w:szCs w:val="20"/>
        </w:rPr>
        <w:t>5</w:t>
      </w:r>
      <w:r w:rsidR="00DE3B1C" w:rsidRPr="00B2030A">
        <w:rPr>
          <w:rFonts w:ascii="Arial" w:hAnsi="Arial" w:cs="Arial"/>
          <w:sz w:val="20"/>
          <w:szCs w:val="20"/>
        </w:rPr>
        <w:t xml:space="preserve"> at </w:t>
      </w:r>
      <w:r w:rsidR="00CE5C93">
        <w:rPr>
          <w:rFonts w:ascii="Arial" w:hAnsi="Arial" w:cs="Arial"/>
          <w:sz w:val="20"/>
          <w:szCs w:val="20"/>
        </w:rPr>
        <w:t>7</w:t>
      </w:r>
      <w:r w:rsidR="00DE3B1C" w:rsidRPr="00B2030A">
        <w:rPr>
          <w:rFonts w:ascii="Arial" w:hAnsi="Arial" w:cs="Arial"/>
          <w:sz w:val="20"/>
          <w:szCs w:val="20"/>
        </w:rPr>
        <w:t>.30pm</w:t>
      </w:r>
      <w:r w:rsidR="00885EB1" w:rsidRPr="00B2030A">
        <w:rPr>
          <w:rFonts w:ascii="Arial" w:hAnsi="Arial" w:cs="Arial"/>
          <w:sz w:val="20"/>
          <w:szCs w:val="20"/>
        </w:rPr>
        <w:t>.</w:t>
      </w:r>
    </w:p>
    <w:p w14:paraId="290AD8C7" w14:textId="77777777" w:rsidR="00885EB1" w:rsidRPr="00B2030A" w:rsidRDefault="00885EB1" w:rsidP="00056A7B">
      <w:pPr>
        <w:ind w:right="1174"/>
        <w:rPr>
          <w:rFonts w:ascii="Arial" w:hAnsi="Arial" w:cs="Arial"/>
          <w:sz w:val="20"/>
          <w:szCs w:val="20"/>
        </w:rPr>
      </w:pPr>
    </w:p>
    <w:p w14:paraId="1E4DCE39" w14:textId="3224E8A1" w:rsidR="007E512A" w:rsidRPr="00672281" w:rsidRDefault="00FA3C1F" w:rsidP="00056A7B">
      <w:pPr>
        <w:ind w:left="2410" w:right="1174" w:hanging="2410"/>
        <w:rPr>
          <w:rFonts w:ascii="Arial" w:hAnsi="Arial" w:cs="Arial"/>
          <w:sz w:val="20"/>
          <w:szCs w:val="20"/>
        </w:rPr>
      </w:pPr>
      <w:r w:rsidRPr="00672281">
        <w:rPr>
          <w:rFonts w:ascii="Arial" w:hAnsi="Arial" w:cs="Arial"/>
          <w:sz w:val="20"/>
          <w:szCs w:val="20"/>
        </w:rPr>
        <w:t>P</w:t>
      </w:r>
      <w:r w:rsidR="004E061A" w:rsidRPr="00672281">
        <w:rPr>
          <w:rFonts w:ascii="Arial" w:hAnsi="Arial" w:cs="Arial"/>
          <w:sz w:val="20"/>
          <w:szCs w:val="20"/>
        </w:rPr>
        <w:t>RESENT</w:t>
      </w:r>
      <w:r w:rsidRPr="00672281">
        <w:rPr>
          <w:rFonts w:ascii="Arial" w:hAnsi="Arial" w:cs="Arial"/>
          <w:sz w:val="20"/>
          <w:szCs w:val="20"/>
        </w:rPr>
        <w:t>:</w:t>
      </w:r>
    </w:p>
    <w:p w14:paraId="63F8B0AD" w14:textId="03B8F884" w:rsidR="002826AD" w:rsidRPr="00672281" w:rsidRDefault="009412B4" w:rsidP="00056A7B">
      <w:pPr>
        <w:ind w:left="2410" w:right="567" w:hanging="2410"/>
        <w:rPr>
          <w:rFonts w:ascii="Arial" w:hAnsi="Arial" w:cs="Arial"/>
          <w:sz w:val="20"/>
          <w:szCs w:val="20"/>
        </w:rPr>
      </w:pPr>
      <w:r w:rsidRPr="00672281">
        <w:rPr>
          <w:rFonts w:ascii="Arial" w:hAnsi="Arial" w:cs="Arial"/>
          <w:sz w:val="20"/>
          <w:szCs w:val="20"/>
        </w:rPr>
        <w:t>C</w:t>
      </w:r>
      <w:r w:rsidR="00EC58F0" w:rsidRPr="00672281">
        <w:rPr>
          <w:rFonts w:ascii="Arial" w:hAnsi="Arial" w:cs="Arial"/>
          <w:sz w:val="20"/>
          <w:szCs w:val="20"/>
        </w:rPr>
        <w:t>llr</w:t>
      </w:r>
      <w:r w:rsidRPr="00672281">
        <w:rPr>
          <w:rFonts w:ascii="Arial" w:hAnsi="Arial" w:cs="Arial"/>
          <w:sz w:val="20"/>
          <w:szCs w:val="20"/>
        </w:rPr>
        <w:t>s</w:t>
      </w:r>
      <w:r w:rsidR="00C6050A" w:rsidRPr="00672281">
        <w:rPr>
          <w:rFonts w:ascii="Arial" w:hAnsi="Arial" w:cs="Arial"/>
          <w:sz w:val="20"/>
          <w:szCs w:val="20"/>
        </w:rPr>
        <w:t>:</w:t>
      </w:r>
      <w:r w:rsidR="000A18A6" w:rsidRPr="00672281">
        <w:rPr>
          <w:rFonts w:ascii="Arial" w:hAnsi="Arial" w:cs="Arial"/>
          <w:sz w:val="20"/>
          <w:szCs w:val="20"/>
        </w:rPr>
        <w:tab/>
      </w:r>
      <w:r w:rsidR="000D68AB" w:rsidRPr="00672281">
        <w:rPr>
          <w:rFonts w:ascii="Arial" w:hAnsi="Arial" w:cs="Arial"/>
          <w:sz w:val="20"/>
          <w:szCs w:val="20"/>
        </w:rPr>
        <w:t>I. Walker (Chairman),</w:t>
      </w:r>
      <w:r w:rsidR="00672281" w:rsidRPr="00672281">
        <w:rPr>
          <w:rFonts w:ascii="Arial" w:hAnsi="Arial" w:cs="Arial"/>
          <w:sz w:val="20"/>
          <w:szCs w:val="20"/>
        </w:rPr>
        <w:t xml:space="preserve"> J. Higgs (Vice Chairman),</w:t>
      </w:r>
      <w:r w:rsidR="000D68AB" w:rsidRPr="00672281">
        <w:rPr>
          <w:rFonts w:ascii="Arial" w:hAnsi="Arial" w:cs="Arial"/>
          <w:sz w:val="20"/>
          <w:szCs w:val="20"/>
        </w:rPr>
        <w:t xml:space="preserve"> </w:t>
      </w:r>
      <w:r w:rsidR="00672281" w:rsidRPr="00672281">
        <w:rPr>
          <w:rFonts w:ascii="Arial" w:hAnsi="Arial" w:cs="Arial"/>
          <w:sz w:val="20"/>
          <w:szCs w:val="20"/>
        </w:rPr>
        <w:t>T.</w:t>
      </w:r>
      <w:r w:rsidR="00E42F60">
        <w:rPr>
          <w:rFonts w:ascii="Arial" w:hAnsi="Arial" w:cs="Arial"/>
          <w:sz w:val="20"/>
          <w:szCs w:val="20"/>
        </w:rPr>
        <w:t xml:space="preserve"> </w:t>
      </w:r>
      <w:r w:rsidR="00672281" w:rsidRPr="00672281">
        <w:rPr>
          <w:rFonts w:ascii="Arial" w:hAnsi="Arial" w:cs="Arial"/>
          <w:sz w:val="20"/>
          <w:szCs w:val="20"/>
        </w:rPr>
        <w:t xml:space="preserve">Batten, </w:t>
      </w:r>
      <w:r w:rsidR="003B56AC" w:rsidRPr="00672281">
        <w:rPr>
          <w:rFonts w:ascii="Arial" w:hAnsi="Arial" w:cs="Arial"/>
          <w:sz w:val="20"/>
          <w:szCs w:val="20"/>
        </w:rPr>
        <w:t>C. Brewer,</w:t>
      </w:r>
      <w:r w:rsidR="00217E40" w:rsidRPr="00672281">
        <w:rPr>
          <w:rFonts w:ascii="Arial" w:hAnsi="Arial" w:cs="Arial"/>
          <w:sz w:val="20"/>
          <w:szCs w:val="20"/>
        </w:rPr>
        <w:t xml:space="preserve"> </w:t>
      </w:r>
      <w:r w:rsidR="00DF7C62" w:rsidRPr="00672281">
        <w:rPr>
          <w:rFonts w:ascii="Arial" w:hAnsi="Arial" w:cs="Arial"/>
          <w:sz w:val="20"/>
          <w:szCs w:val="20"/>
        </w:rPr>
        <w:t xml:space="preserve">G. Child, </w:t>
      </w:r>
      <w:r w:rsidR="002826AD" w:rsidRPr="00672281">
        <w:rPr>
          <w:rFonts w:ascii="Arial" w:hAnsi="Arial" w:cs="Arial"/>
          <w:sz w:val="20"/>
          <w:szCs w:val="20"/>
        </w:rPr>
        <w:t xml:space="preserve">C. Ellis, </w:t>
      </w:r>
      <w:r w:rsidR="003B56AC" w:rsidRPr="00672281">
        <w:rPr>
          <w:rFonts w:ascii="Arial" w:hAnsi="Arial" w:cs="Arial"/>
          <w:sz w:val="20"/>
          <w:szCs w:val="20"/>
        </w:rPr>
        <w:t>N</w:t>
      </w:r>
      <w:r w:rsidR="007522B2" w:rsidRPr="00672281">
        <w:rPr>
          <w:rFonts w:ascii="Arial" w:hAnsi="Arial" w:cs="Arial"/>
          <w:sz w:val="20"/>
          <w:szCs w:val="20"/>
        </w:rPr>
        <w:t xml:space="preserve">. </w:t>
      </w:r>
      <w:r w:rsidR="003B56AC" w:rsidRPr="00672281">
        <w:rPr>
          <w:rFonts w:ascii="Arial" w:hAnsi="Arial" w:cs="Arial"/>
          <w:sz w:val="20"/>
          <w:szCs w:val="20"/>
        </w:rPr>
        <w:t xml:space="preserve">Goodwin, </w:t>
      </w:r>
      <w:r w:rsidR="006B11EE" w:rsidRPr="00672281">
        <w:rPr>
          <w:rFonts w:ascii="Arial" w:hAnsi="Arial" w:cs="Arial"/>
          <w:sz w:val="20"/>
          <w:szCs w:val="20"/>
        </w:rPr>
        <w:t xml:space="preserve">B. Kerr-Muir, </w:t>
      </w:r>
      <w:r w:rsidR="00DB367C" w:rsidRPr="00672281">
        <w:rPr>
          <w:rFonts w:ascii="Arial" w:hAnsi="Arial" w:cs="Arial"/>
          <w:sz w:val="20"/>
          <w:szCs w:val="20"/>
        </w:rPr>
        <w:t>M.</w:t>
      </w:r>
      <w:r w:rsidR="00056A7B" w:rsidRPr="00672281">
        <w:rPr>
          <w:rFonts w:ascii="Arial" w:hAnsi="Arial" w:cs="Arial"/>
          <w:sz w:val="20"/>
          <w:szCs w:val="20"/>
        </w:rPr>
        <w:t xml:space="preserve"> </w:t>
      </w:r>
      <w:r w:rsidR="00DB367C" w:rsidRPr="00672281">
        <w:rPr>
          <w:rFonts w:ascii="Arial" w:hAnsi="Arial" w:cs="Arial"/>
          <w:sz w:val="20"/>
          <w:szCs w:val="20"/>
        </w:rPr>
        <w:t>Rimmer,</w:t>
      </w:r>
      <w:r w:rsidR="003A18F4" w:rsidRPr="003A18F4">
        <w:rPr>
          <w:rFonts w:ascii="Arial" w:hAnsi="Arial" w:cs="Arial"/>
          <w:sz w:val="20"/>
          <w:szCs w:val="20"/>
        </w:rPr>
        <w:t xml:space="preserve"> </w:t>
      </w:r>
      <w:r w:rsidR="003A18F4" w:rsidRPr="00672281">
        <w:rPr>
          <w:rFonts w:ascii="Arial" w:hAnsi="Arial" w:cs="Arial"/>
          <w:sz w:val="20"/>
          <w:szCs w:val="20"/>
        </w:rPr>
        <w:t>C. Roberts,</w:t>
      </w:r>
    </w:p>
    <w:p w14:paraId="24B5F5A5" w14:textId="608A8226" w:rsidR="00510DFD" w:rsidRPr="00672281" w:rsidRDefault="00510DFD" w:rsidP="00056A7B">
      <w:pPr>
        <w:ind w:left="2410" w:right="567" w:hanging="2410"/>
        <w:rPr>
          <w:rFonts w:ascii="Arial" w:hAnsi="Arial" w:cs="Arial"/>
          <w:sz w:val="20"/>
          <w:szCs w:val="20"/>
        </w:rPr>
      </w:pPr>
    </w:p>
    <w:p w14:paraId="332FB406" w14:textId="116E9DFB" w:rsidR="00CC006A" w:rsidRPr="00672281" w:rsidRDefault="00681DAE" w:rsidP="00056A7B">
      <w:pPr>
        <w:ind w:left="2410" w:right="850" w:hanging="2410"/>
        <w:rPr>
          <w:rFonts w:ascii="Arial" w:hAnsi="Arial" w:cs="Arial"/>
          <w:sz w:val="20"/>
          <w:szCs w:val="20"/>
        </w:rPr>
      </w:pPr>
      <w:r w:rsidRPr="00672281">
        <w:rPr>
          <w:rFonts w:ascii="Arial" w:hAnsi="Arial" w:cs="Arial"/>
          <w:sz w:val="20"/>
          <w:szCs w:val="20"/>
        </w:rPr>
        <w:t>C</w:t>
      </w:r>
      <w:r w:rsidR="009412B4" w:rsidRPr="00672281">
        <w:rPr>
          <w:rFonts w:ascii="Arial" w:hAnsi="Arial" w:cs="Arial"/>
          <w:sz w:val="20"/>
          <w:szCs w:val="20"/>
        </w:rPr>
        <w:t>lerk:</w:t>
      </w:r>
      <w:r w:rsidR="000A18A6" w:rsidRPr="00672281">
        <w:rPr>
          <w:rFonts w:ascii="Arial" w:hAnsi="Arial" w:cs="Arial"/>
          <w:sz w:val="20"/>
          <w:szCs w:val="20"/>
        </w:rPr>
        <w:tab/>
      </w:r>
      <w:r w:rsidR="001A690C" w:rsidRPr="00672281">
        <w:rPr>
          <w:rFonts w:ascii="Arial" w:hAnsi="Arial" w:cs="Arial"/>
          <w:sz w:val="20"/>
          <w:szCs w:val="20"/>
        </w:rPr>
        <w:t>R. Elkin</w:t>
      </w:r>
      <w:r w:rsidR="00DB50B5" w:rsidRPr="00672281">
        <w:rPr>
          <w:rFonts w:ascii="Arial" w:hAnsi="Arial" w:cs="Arial"/>
          <w:sz w:val="20"/>
          <w:szCs w:val="20"/>
        </w:rPr>
        <w:t xml:space="preserve"> (Clerk</w:t>
      </w:r>
      <w:r w:rsidR="003C2CBA" w:rsidRPr="00672281">
        <w:rPr>
          <w:rFonts w:ascii="Arial" w:hAnsi="Arial" w:cs="Arial"/>
          <w:sz w:val="20"/>
          <w:szCs w:val="20"/>
        </w:rPr>
        <w:t>, RFO</w:t>
      </w:r>
      <w:r w:rsidR="00DB50B5" w:rsidRPr="00672281">
        <w:rPr>
          <w:rFonts w:ascii="Arial" w:hAnsi="Arial" w:cs="Arial"/>
          <w:sz w:val="20"/>
          <w:szCs w:val="20"/>
        </w:rPr>
        <w:t>)</w:t>
      </w:r>
      <w:r w:rsidR="009A76A6" w:rsidRPr="00672281">
        <w:rPr>
          <w:rFonts w:ascii="Arial" w:hAnsi="Arial" w:cs="Arial"/>
          <w:sz w:val="20"/>
          <w:szCs w:val="20"/>
        </w:rPr>
        <w:t>,</w:t>
      </w:r>
    </w:p>
    <w:p w14:paraId="2E921708" w14:textId="77777777" w:rsidR="00926E2A" w:rsidRPr="00672281" w:rsidRDefault="00926E2A" w:rsidP="00056A7B">
      <w:pPr>
        <w:ind w:left="2410" w:right="850" w:hanging="2410"/>
        <w:rPr>
          <w:rFonts w:ascii="Arial" w:hAnsi="Arial" w:cs="Arial"/>
          <w:sz w:val="10"/>
          <w:szCs w:val="10"/>
        </w:rPr>
      </w:pPr>
    </w:p>
    <w:p w14:paraId="74E0C29D" w14:textId="25A068D9" w:rsidR="00C754E9" w:rsidRPr="00672281" w:rsidRDefault="00233540" w:rsidP="00056A7B">
      <w:pPr>
        <w:ind w:left="2410" w:right="850" w:hanging="2410"/>
        <w:rPr>
          <w:rFonts w:ascii="Arial" w:hAnsi="Arial" w:cs="Arial"/>
          <w:sz w:val="20"/>
          <w:szCs w:val="20"/>
        </w:rPr>
      </w:pPr>
      <w:r w:rsidRPr="00672281">
        <w:rPr>
          <w:rFonts w:ascii="Arial" w:hAnsi="Arial" w:cs="Arial"/>
          <w:sz w:val="20"/>
          <w:szCs w:val="20"/>
        </w:rPr>
        <w:t>District Cllr:</w:t>
      </w:r>
      <w:r w:rsidR="000A18A6" w:rsidRPr="00672281">
        <w:rPr>
          <w:rFonts w:ascii="Arial" w:hAnsi="Arial" w:cs="Arial"/>
          <w:sz w:val="20"/>
          <w:szCs w:val="20"/>
        </w:rPr>
        <w:tab/>
      </w:r>
      <w:r w:rsidR="00792E8E" w:rsidRPr="00672281">
        <w:rPr>
          <w:rFonts w:ascii="Arial" w:hAnsi="Arial" w:cs="Arial"/>
          <w:sz w:val="20"/>
          <w:szCs w:val="20"/>
        </w:rPr>
        <w:t xml:space="preserve">Cllr M. Shakespeare </w:t>
      </w:r>
      <w:r w:rsidR="003B56AC" w:rsidRPr="00672281">
        <w:rPr>
          <w:rFonts w:ascii="Arial" w:hAnsi="Arial" w:cs="Arial"/>
          <w:sz w:val="20"/>
          <w:szCs w:val="20"/>
        </w:rPr>
        <w:t>was present</w:t>
      </w:r>
      <w:r w:rsidR="002826AD" w:rsidRPr="00672281">
        <w:rPr>
          <w:rFonts w:ascii="Arial" w:hAnsi="Arial" w:cs="Arial"/>
          <w:sz w:val="20"/>
          <w:szCs w:val="20"/>
        </w:rPr>
        <w:t xml:space="preserve"> for part of the meeting</w:t>
      </w:r>
    </w:p>
    <w:p w14:paraId="7772FF72" w14:textId="406603C8" w:rsidR="00125D46" w:rsidRPr="00672281" w:rsidRDefault="00FA3C1F" w:rsidP="00056A7B">
      <w:pPr>
        <w:ind w:left="2410" w:right="850" w:hanging="2410"/>
        <w:rPr>
          <w:rFonts w:ascii="Arial" w:hAnsi="Arial" w:cs="Arial"/>
          <w:sz w:val="20"/>
          <w:szCs w:val="20"/>
        </w:rPr>
      </w:pPr>
      <w:r w:rsidRPr="00672281">
        <w:rPr>
          <w:rFonts w:ascii="Arial" w:hAnsi="Arial" w:cs="Arial"/>
          <w:sz w:val="20"/>
          <w:szCs w:val="20"/>
        </w:rPr>
        <w:t>Members of public:</w:t>
      </w:r>
      <w:r w:rsidR="00056A7B" w:rsidRPr="00672281">
        <w:rPr>
          <w:rFonts w:ascii="Arial" w:hAnsi="Arial" w:cs="Arial"/>
          <w:sz w:val="20"/>
          <w:szCs w:val="20"/>
        </w:rPr>
        <w:tab/>
      </w:r>
      <w:r w:rsidR="00DD66F8" w:rsidRPr="00672281">
        <w:rPr>
          <w:rFonts w:ascii="Arial" w:hAnsi="Arial" w:cs="Arial"/>
          <w:sz w:val="20"/>
          <w:szCs w:val="20"/>
        </w:rPr>
        <w:t>0</w:t>
      </w:r>
      <w:r w:rsidR="00D16A08" w:rsidRPr="00672281">
        <w:rPr>
          <w:rFonts w:ascii="Arial" w:hAnsi="Arial" w:cs="Arial"/>
          <w:sz w:val="20"/>
          <w:szCs w:val="20"/>
        </w:rPr>
        <w:t xml:space="preserve"> </w:t>
      </w:r>
      <w:r w:rsidR="00056A7B" w:rsidRPr="00672281">
        <w:rPr>
          <w:rFonts w:ascii="Arial" w:hAnsi="Arial" w:cs="Arial"/>
          <w:sz w:val="20"/>
          <w:szCs w:val="20"/>
        </w:rPr>
        <w:t>m</w:t>
      </w:r>
      <w:r w:rsidR="000D68AB" w:rsidRPr="00672281">
        <w:rPr>
          <w:rFonts w:ascii="Arial" w:hAnsi="Arial" w:cs="Arial"/>
          <w:sz w:val="20"/>
          <w:szCs w:val="20"/>
        </w:rPr>
        <w:t xml:space="preserve">embers of the </w:t>
      </w:r>
      <w:r w:rsidR="00056A7B" w:rsidRPr="00672281">
        <w:rPr>
          <w:rFonts w:ascii="Arial" w:hAnsi="Arial" w:cs="Arial"/>
          <w:sz w:val="20"/>
          <w:szCs w:val="20"/>
        </w:rPr>
        <w:t>p</w:t>
      </w:r>
      <w:r w:rsidR="000D68AB" w:rsidRPr="00672281">
        <w:rPr>
          <w:rFonts w:ascii="Arial" w:hAnsi="Arial" w:cs="Arial"/>
          <w:sz w:val="20"/>
          <w:szCs w:val="20"/>
        </w:rPr>
        <w:t>ublic were present</w:t>
      </w:r>
    </w:p>
    <w:p w14:paraId="72C48F7D" w14:textId="77777777" w:rsidR="008A787A" w:rsidRPr="00672281" w:rsidRDefault="008A787A" w:rsidP="00056A7B">
      <w:pPr>
        <w:ind w:left="2410" w:right="850" w:hanging="2410"/>
        <w:rPr>
          <w:rFonts w:ascii="Arial" w:hAnsi="Arial" w:cs="Arial"/>
          <w:sz w:val="20"/>
          <w:szCs w:val="20"/>
        </w:rPr>
      </w:pPr>
    </w:p>
    <w:p w14:paraId="3EF79067" w14:textId="26D6DAEF" w:rsidR="002826AD" w:rsidRPr="00672281" w:rsidRDefault="00233540" w:rsidP="00056A7B">
      <w:pPr>
        <w:ind w:left="2410" w:right="567" w:hanging="2410"/>
        <w:rPr>
          <w:rFonts w:ascii="Arial" w:hAnsi="Arial" w:cs="Arial"/>
          <w:sz w:val="20"/>
          <w:szCs w:val="20"/>
        </w:rPr>
      </w:pPr>
      <w:r w:rsidRPr="00672281">
        <w:rPr>
          <w:rFonts w:ascii="Arial" w:hAnsi="Arial" w:cs="Arial"/>
          <w:sz w:val="20"/>
          <w:szCs w:val="20"/>
        </w:rPr>
        <w:t>A</w:t>
      </w:r>
      <w:r w:rsidR="004E061A" w:rsidRPr="00672281">
        <w:rPr>
          <w:rFonts w:ascii="Arial" w:hAnsi="Arial" w:cs="Arial"/>
          <w:sz w:val="20"/>
          <w:szCs w:val="20"/>
        </w:rPr>
        <w:t>POLOGIES</w:t>
      </w:r>
      <w:r w:rsidR="00751F2C" w:rsidRPr="00672281">
        <w:rPr>
          <w:rFonts w:ascii="Arial" w:hAnsi="Arial" w:cs="Arial"/>
          <w:sz w:val="20"/>
          <w:szCs w:val="20"/>
        </w:rPr>
        <w:t xml:space="preserve"> RECEIVED</w:t>
      </w:r>
      <w:r w:rsidR="00895364" w:rsidRPr="00672281">
        <w:rPr>
          <w:rFonts w:ascii="Arial" w:hAnsi="Arial" w:cs="Arial"/>
          <w:sz w:val="20"/>
          <w:szCs w:val="20"/>
        </w:rPr>
        <w:t>:</w:t>
      </w:r>
      <w:r w:rsidR="00056A7B" w:rsidRPr="00672281">
        <w:rPr>
          <w:rFonts w:ascii="Arial" w:hAnsi="Arial" w:cs="Arial"/>
          <w:sz w:val="20"/>
          <w:szCs w:val="20"/>
        </w:rPr>
        <w:tab/>
      </w:r>
      <w:r w:rsidR="00672281">
        <w:rPr>
          <w:rFonts w:ascii="Arial" w:hAnsi="Arial" w:cs="Arial"/>
          <w:sz w:val="20"/>
          <w:szCs w:val="20"/>
        </w:rPr>
        <w:t>None</w:t>
      </w:r>
    </w:p>
    <w:p w14:paraId="25D1D613" w14:textId="7AC47F08" w:rsidR="00895364" w:rsidRPr="00E42F60" w:rsidRDefault="00895364" w:rsidP="00056A7B">
      <w:pPr>
        <w:ind w:left="2410" w:right="850" w:hanging="2410"/>
        <w:rPr>
          <w:rFonts w:ascii="Arial" w:hAnsi="Arial" w:cs="Arial"/>
          <w:sz w:val="20"/>
          <w:szCs w:val="20"/>
        </w:rPr>
      </w:pPr>
    </w:p>
    <w:p w14:paraId="31C7C2D3" w14:textId="6609E91A" w:rsidR="00C409EA" w:rsidRPr="00751F2C" w:rsidRDefault="00C409EA" w:rsidP="002505DF">
      <w:pPr>
        <w:pStyle w:val="Heading1"/>
      </w:pPr>
      <w:r w:rsidRPr="00751F2C">
        <w:t>Section 1: Procedural</w:t>
      </w:r>
    </w:p>
    <w:tbl>
      <w:tblPr>
        <w:tblW w:w="11341" w:type="dxa"/>
        <w:tblInd w:w="-142" w:type="dxa"/>
        <w:tblLayout w:type="fixed"/>
        <w:tblLook w:val="01C0" w:firstRow="0" w:lastRow="1" w:firstColumn="1" w:lastColumn="1" w:noHBand="0" w:noVBand="0"/>
      </w:tblPr>
      <w:tblGrid>
        <w:gridCol w:w="709"/>
        <w:gridCol w:w="9781"/>
        <w:gridCol w:w="851"/>
      </w:tblGrid>
      <w:tr w:rsidR="00056A7B" w:rsidRPr="00056A7B" w14:paraId="2F8A2F1D" w14:textId="77777777" w:rsidTr="00AC500E">
        <w:trPr>
          <w:trHeight w:val="138"/>
        </w:trPr>
        <w:tc>
          <w:tcPr>
            <w:tcW w:w="709" w:type="dxa"/>
          </w:tcPr>
          <w:p w14:paraId="12550D6C" w14:textId="0DF2AC46" w:rsidR="000021A4" w:rsidRPr="00056A7B" w:rsidRDefault="000021A4" w:rsidP="006E2AC5">
            <w:pPr>
              <w:spacing w:line="276" w:lineRule="auto"/>
              <w:jc w:val="both"/>
              <w:rPr>
                <w:rFonts w:ascii="Arial" w:hAnsi="Arial" w:cs="Arial"/>
                <w:b/>
                <w:sz w:val="20"/>
                <w:szCs w:val="20"/>
              </w:rPr>
            </w:pPr>
          </w:p>
        </w:tc>
        <w:tc>
          <w:tcPr>
            <w:tcW w:w="9781" w:type="dxa"/>
          </w:tcPr>
          <w:p w14:paraId="63F0975D" w14:textId="77777777" w:rsidR="000021A4" w:rsidRPr="00056A7B" w:rsidRDefault="000021A4" w:rsidP="006E2AC5">
            <w:pPr>
              <w:spacing w:line="276" w:lineRule="auto"/>
              <w:rPr>
                <w:rFonts w:ascii="Arial" w:hAnsi="Arial" w:cs="Arial"/>
                <w:b/>
                <w:bCs/>
                <w:sz w:val="20"/>
                <w:szCs w:val="20"/>
                <w:u w:val="single"/>
              </w:rPr>
            </w:pPr>
          </w:p>
        </w:tc>
        <w:tc>
          <w:tcPr>
            <w:tcW w:w="851" w:type="dxa"/>
          </w:tcPr>
          <w:p w14:paraId="1FEBAE4B" w14:textId="3DDAA135" w:rsidR="000021A4" w:rsidRPr="00056A7B" w:rsidRDefault="00C409EA" w:rsidP="006E2AC5">
            <w:pPr>
              <w:spacing w:line="276" w:lineRule="auto"/>
              <w:rPr>
                <w:rFonts w:ascii="Arial" w:hAnsi="Arial" w:cs="Arial"/>
                <w:sz w:val="20"/>
                <w:szCs w:val="20"/>
              </w:rPr>
            </w:pPr>
            <w:r w:rsidRPr="00056A7B">
              <w:rPr>
                <w:rFonts w:ascii="Arial" w:hAnsi="Arial" w:cs="Arial"/>
                <w:b/>
                <w:sz w:val="20"/>
                <w:szCs w:val="20"/>
              </w:rPr>
              <w:t>Action</w:t>
            </w:r>
          </w:p>
        </w:tc>
      </w:tr>
      <w:tr w:rsidR="00056A7B" w:rsidRPr="00056A7B" w14:paraId="35578493" w14:textId="77777777" w:rsidTr="00AC500E">
        <w:trPr>
          <w:trHeight w:val="138"/>
        </w:trPr>
        <w:tc>
          <w:tcPr>
            <w:tcW w:w="709" w:type="dxa"/>
          </w:tcPr>
          <w:p w14:paraId="5BEDCD0A" w14:textId="7DD4A081" w:rsidR="00C462D7" w:rsidRPr="00056A7B" w:rsidRDefault="008E708C" w:rsidP="00DF4B6B">
            <w:pPr>
              <w:jc w:val="both"/>
              <w:rPr>
                <w:rFonts w:ascii="Arial" w:hAnsi="Arial" w:cs="Arial"/>
                <w:b/>
                <w:sz w:val="20"/>
                <w:szCs w:val="20"/>
              </w:rPr>
            </w:pPr>
            <w:r>
              <w:rPr>
                <w:rFonts w:ascii="Arial" w:hAnsi="Arial" w:cs="Arial"/>
                <w:b/>
                <w:sz w:val="20"/>
                <w:szCs w:val="20"/>
              </w:rPr>
              <w:t>2012</w:t>
            </w:r>
          </w:p>
        </w:tc>
        <w:tc>
          <w:tcPr>
            <w:tcW w:w="9781" w:type="dxa"/>
          </w:tcPr>
          <w:p w14:paraId="0620A212" w14:textId="77777777" w:rsidR="00C462D7" w:rsidRPr="00056A7B" w:rsidRDefault="00C462D7" w:rsidP="00DF4B6B">
            <w:pPr>
              <w:rPr>
                <w:rFonts w:ascii="Arial" w:hAnsi="Arial" w:cs="Arial"/>
                <w:b/>
                <w:bCs/>
                <w:sz w:val="20"/>
                <w:szCs w:val="20"/>
              </w:rPr>
            </w:pPr>
            <w:r w:rsidRPr="00056A7B">
              <w:rPr>
                <w:rFonts w:ascii="Arial" w:hAnsi="Arial" w:cs="Arial"/>
                <w:b/>
                <w:bCs/>
                <w:sz w:val="20"/>
                <w:szCs w:val="20"/>
              </w:rPr>
              <w:t>To receive apologies for absence and declarations of interest relevant to agenda items</w:t>
            </w:r>
          </w:p>
          <w:p w14:paraId="4CDFE1C2" w14:textId="02F4F401" w:rsidR="00056A7B" w:rsidRPr="00056A7B" w:rsidRDefault="00056A7B" w:rsidP="00DF4B6B">
            <w:pPr>
              <w:rPr>
                <w:rFonts w:ascii="Arial" w:hAnsi="Arial" w:cs="Arial"/>
                <w:b/>
                <w:bCs/>
                <w:sz w:val="20"/>
                <w:szCs w:val="20"/>
                <w:u w:val="single"/>
              </w:rPr>
            </w:pPr>
          </w:p>
        </w:tc>
        <w:tc>
          <w:tcPr>
            <w:tcW w:w="851" w:type="dxa"/>
          </w:tcPr>
          <w:p w14:paraId="43E4A33F" w14:textId="77777777" w:rsidR="00C462D7" w:rsidRPr="00056A7B" w:rsidRDefault="00C462D7" w:rsidP="00DF4B6B">
            <w:pPr>
              <w:rPr>
                <w:rFonts w:ascii="Arial" w:hAnsi="Arial" w:cs="Arial"/>
                <w:b/>
                <w:sz w:val="20"/>
                <w:szCs w:val="20"/>
              </w:rPr>
            </w:pPr>
          </w:p>
        </w:tc>
      </w:tr>
      <w:tr w:rsidR="00056A7B" w:rsidRPr="00056A7B" w14:paraId="5562A9A0" w14:textId="77777777" w:rsidTr="00AC500E">
        <w:trPr>
          <w:trHeight w:val="138"/>
        </w:trPr>
        <w:tc>
          <w:tcPr>
            <w:tcW w:w="709" w:type="dxa"/>
          </w:tcPr>
          <w:p w14:paraId="1683FE8A" w14:textId="77777777" w:rsidR="00C462D7" w:rsidRPr="00056A7B" w:rsidRDefault="00C462D7" w:rsidP="00C462D7">
            <w:pPr>
              <w:spacing w:line="276" w:lineRule="auto"/>
              <w:jc w:val="both"/>
              <w:rPr>
                <w:rFonts w:ascii="Arial" w:hAnsi="Arial" w:cs="Arial"/>
                <w:b/>
                <w:sz w:val="20"/>
                <w:szCs w:val="20"/>
              </w:rPr>
            </w:pPr>
          </w:p>
        </w:tc>
        <w:tc>
          <w:tcPr>
            <w:tcW w:w="9781" w:type="dxa"/>
          </w:tcPr>
          <w:p w14:paraId="06407407" w14:textId="407D610F" w:rsidR="002826AD" w:rsidRPr="00672281" w:rsidRDefault="00672281" w:rsidP="002826AD">
            <w:pPr>
              <w:ind w:left="1843" w:right="567" w:hanging="1843"/>
              <w:rPr>
                <w:rFonts w:ascii="Arial" w:hAnsi="Arial" w:cs="Arial"/>
                <w:sz w:val="20"/>
                <w:szCs w:val="20"/>
              </w:rPr>
            </w:pPr>
            <w:r w:rsidRPr="00672281">
              <w:rPr>
                <w:rFonts w:ascii="Arial" w:hAnsi="Arial" w:cs="Arial"/>
                <w:sz w:val="20"/>
                <w:szCs w:val="20"/>
              </w:rPr>
              <w:t xml:space="preserve">No </w:t>
            </w:r>
            <w:r w:rsidR="00E42F60">
              <w:rPr>
                <w:rFonts w:ascii="Arial" w:hAnsi="Arial" w:cs="Arial"/>
                <w:sz w:val="20"/>
                <w:szCs w:val="20"/>
              </w:rPr>
              <w:t>a</w:t>
            </w:r>
            <w:r w:rsidRPr="00672281">
              <w:rPr>
                <w:rFonts w:ascii="Arial" w:hAnsi="Arial" w:cs="Arial"/>
                <w:sz w:val="20"/>
                <w:szCs w:val="20"/>
              </w:rPr>
              <w:t>pologies were received</w:t>
            </w:r>
            <w:r w:rsidR="000D647F">
              <w:rPr>
                <w:rFonts w:ascii="Arial" w:hAnsi="Arial" w:cs="Arial"/>
                <w:sz w:val="20"/>
                <w:szCs w:val="20"/>
              </w:rPr>
              <w:t>.</w:t>
            </w:r>
          </w:p>
          <w:p w14:paraId="306F2DC4" w14:textId="77777777" w:rsidR="00B3752D" w:rsidRPr="00056A7B" w:rsidRDefault="00B3752D" w:rsidP="00C462D7">
            <w:pPr>
              <w:ind w:right="-249"/>
              <w:rPr>
                <w:rFonts w:ascii="Arial" w:hAnsi="Arial" w:cs="Arial"/>
                <w:sz w:val="20"/>
                <w:szCs w:val="20"/>
              </w:rPr>
            </w:pPr>
          </w:p>
          <w:p w14:paraId="7903CEBA" w14:textId="25014B6D" w:rsidR="00C462D7" w:rsidRPr="00056A7B" w:rsidRDefault="007522B2" w:rsidP="00C462D7">
            <w:pPr>
              <w:ind w:right="-249"/>
              <w:rPr>
                <w:rFonts w:ascii="Arial" w:hAnsi="Arial" w:cs="Arial"/>
                <w:sz w:val="20"/>
                <w:szCs w:val="20"/>
              </w:rPr>
            </w:pPr>
            <w:r w:rsidRPr="00056A7B">
              <w:rPr>
                <w:rFonts w:ascii="Arial" w:hAnsi="Arial" w:cs="Arial"/>
                <w:sz w:val="20"/>
                <w:szCs w:val="20"/>
              </w:rPr>
              <w:t xml:space="preserve">No </w:t>
            </w:r>
            <w:r w:rsidR="004F1F8B">
              <w:rPr>
                <w:rFonts w:ascii="Arial" w:hAnsi="Arial" w:cs="Arial"/>
                <w:sz w:val="20"/>
                <w:szCs w:val="20"/>
              </w:rPr>
              <w:t>d</w:t>
            </w:r>
            <w:r w:rsidRPr="00056A7B">
              <w:rPr>
                <w:rFonts w:ascii="Arial" w:hAnsi="Arial" w:cs="Arial"/>
                <w:sz w:val="20"/>
                <w:szCs w:val="20"/>
              </w:rPr>
              <w:t xml:space="preserve">eclarations of </w:t>
            </w:r>
            <w:r w:rsidR="004F1F8B">
              <w:rPr>
                <w:rFonts w:ascii="Arial" w:hAnsi="Arial" w:cs="Arial"/>
                <w:sz w:val="20"/>
                <w:szCs w:val="20"/>
              </w:rPr>
              <w:t>i</w:t>
            </w:r>
            <w:r w:rsidRPr="00056A7B">
              <w:rPr>
                <w:rFonts w:ascii="Arial" w:hAnsi="Arial" w:cs="Arial"/>
                <w:sz w:val="20"/>
                <w:szCs w:val="20"/>
              </w:rPr>
              <w:t xml:space="preserve">nterest were </w:t>
            </w:r>
            <w:r w:rsidR="00672281">
              <w:rPr>
                <w:rFonts w:ascii="Arial" w:hAnsi="Arial" w:cs="Arial"/>
                <w:sz w:val="20"/>
                <w:szCs w:val="20"/>
              </w:rPr>
              <w:t>made</w:t>
            </w:r>
            <w:r w:rsidR="000D647F">
              <w:rPr>
                <w:rFonts w:ascii="Arial" w:hAnsi="Arial" w:cs="Arial"/>
                <w:sz w:val="20"/>
                <w:szCs w:val="20"/>
              </w:rPr>
              <w:t>.</w:t>
            </w:r>
          </w:p>
          <w:p w14:paraId="60C8A97B" w14:textId="77777777" w:rsidR="00C462D7" w:rsidRPr="00056A7B" w:rsidRDefault="00C462D7" w:rsidP="00C462D7">
            <w:pPr>
              <w:spacing w:line="276" w:lineRule="auto"/>
              <w:rPr>
                <w:rFonts w:ascii="Arial" w:hAnsi="Arial" w:cs="Arial"/>
                <w:b/>
                <w:bCs/>
                <w:sz w:val="20"/>
                <w:szCs w:val="20"/>
                <w:u w:val="single"/>
              </w:rPr>
            </w:pPr>
          </w:p>
        </w:tc>
        <w:tc>
          <w:tcPr>
            <w:tcW w:w="851" w:type="dxa"/>
          </w:tcPr>
          <w:p w14:paraId="0D1ABA1D" w14:textId="77777777" w:rsidR="00C462D7" w:rsidRPr="00056A7B" w:rsidRDefault="00C462D7" w:rsidP="00C462D7">
            <w:pPr>
              <w:spacing w:line="276" w:lineRule="auto"/>
              <w:rPr>
                <w:rFonts w:ascii="Arial" w:hAnsi="Arial" w:cs="Arial"/>
                <w:b/>
                <w:sz w:val="20"/>
                <w:szCs w:val="20"/>
              </w:rPr>
            </w:pPr>
          </w:p>
        </w:tc>
      </w:tr>
      <w:tr w:rsidR="00056A7B" w:rsidRPr="00BF33B3" w14:paraId="69456F61" w14:textId="77777777" w:rsidTr="00AC500E">
        <w:trPr>
          <w:trHeight w:val="138"/>
        </w:trPr>
        <w:tc>
          <w:tcPr>
            <w:tcW w:w="709" w:type="dxa"/>
          </w:tcPr>
          <w:p w14:paraId="54A6F46E" w14:textId="6AAC90CC" w:rsidR="00C462D7" w:rsidRPr="00056A7B" w:rsidRDefault="008E708C" w:rsidP="00BF33B3">
            <w:pPr>
              <w:rPr>
                <w:rFonts w:ascii="Arial" w:hAnsi="Arial" w:cs="Arial"/>
                <w:b/>
                <w:sz w:val="20"/>
                <w:szCs w:val="20"/>
              </w:rPr>
            </w:pPr>
            <w:r>
              <w:rPr>
                <w:rFonts w:ascii="Arial" w:hAnsi="Arial" w:cs="Arial"/>
                <w:b/>
                <w:sz w:val="20"/>
                <w:szCs w:val="20"/>
              </w:rPr>
              <w:t>2013</w:t>
            </w:r>
          </w:p>
        </w:tc>
        <w:tc>
          <w:tcPr>
            <w:tcW w:w="9781" w:type="dxa"/>
          </w:tcPr>
          <w:p w14:paraId="30672F8D" w14:textId="409A871E" w:rsidR="00C462D7" w:rsidRPr="00BF33B3" w:rsidRDefault="00C462D7" w:rsidP="00BF33B3">
            <w:pPr>
              <w:rPr>
                <w:rFonts w:ascii="Arial" w:hAnsi="Arial" w:cs="Arial"/>
                <w:b/>
                <w:sz w:val="20"/>
                <w:szCs w:val="20"/>
              </w:rPr>
            </w:pPr>
            <w:r w:rsidRPr="00BF33B3">
              <w:rPr>
                <w:rFonts w:ascii="Arial" w:hAnsi="Arial" w:cs="Arial"/>
                <w:b/>
                <w:sz w:val="20"/>
                <w:szCs w:val="20"/>
              </w:rPr>
              <w:t xml:space="preserve">To RESOLVE to adopt the minutes of the full council meeting held on </w:t>
            </w:r>
            <w:r w:rsidR="00B82951" w:rsidRPr="00BF33B3">
              <w:rPr>
                <w:rFonts w:ascii="Arial" w:hAnsi="Arial" w:cs="Arial"/>
                <w:b/>
                <w:sz w:val="20"/>
                <w:szCs w:val="20"/>
              </w:rPr>
              <w:t>1</w:t>
            </w:r>
            <w:r w:rsidR="00993C94" w:rsidRPr="00BF33B3">
              <w:rPr>
                <w:rFonts w:ascii="Arial" w:hAnsi="Arial" w:cs="Arial"/>
                <w:b/>
                <w:sz w:val="20"/>
                <w:szCs w:val="20"/>
              </w:rPr>
              <w:t>0</w:t>
            </w:r>
            <w:r w:rsidRPr="00BF33B3">
              <w:rPr>
                <w:rFonts w:ascii="Arial" w:hAnsi="Arial" w:cs="Arial"/>
                <w:b/>
                <w:sz w:val="20"/>
                <w:szCs w:val="20"/>
              </w:rPr>
              <w:t xml:space="preserve"> </w:t>
            </w:r>
            <w:r w:rsidR="00993C94" w:rsidRPr="00BF33B3">
              <w:rPr>
                <w:rFonts w:ascii="Arial" w:hAnsi="Arial" w:cs="Arial"/>
                <w:b/>
                <w:sz w:val="20"/>
                <w:szCs w:val="20"/>
              </w:rPr>
              <w:t>Dec</w:t>
            </w:r>
            <w:r w:rsidR="00B82951" w:rsidRPr="00BF33B3">
              <w:rPr>
                <w:rFonts w:ascii="Arial" w:hAnsi="Arial" w:cs="Arial"/>
                <w:b/>
                <w:sz w:val="20"/>
                <w:szCs w:val="20"/>
              </w:rPr>
              <w:t>em</w:t>
            </w:r>
            <w:r w:rsidR="008B4B6D" w:rsidRPr="00BF33B3">
              <w:rPr>
                <w:rFonts w:ascii="Arial" w:hAnsi="Arial" w:cs="Arial"/>
                <w:b/>
                <w:sz w:val="20"/>
                <w:szCs w:val="20"/>
              </w:rPr>
              <w:t>ber</w:t>
            </w:r>
            <w:r w:rsidRPr="00BF33B3">
              <w:rPr>
                <w:rFonts w:ascii="Arial" w:hAnsi="Arial" w:cs="Arial"/>
                <w:b/>
                <w:sz w:val="20"/>
                <w:szCs w:val="20"/>
              </w:rPr>
              <w:t xml:space="preserve"> 2024 as a true and accurate record</w:t>
            </w:r>
          </w:p>
          <w:p w14:paraId="23FBFE39" w14:textId="709B46E5" w:rsidR="00056A7B" w:rsidRPr="00BF33B3" w:rsidRDefault="00056A7B" w:rsidP="00BF33B3">
            <w:pPr>
              <w:rPr>
                <w:rFonts w:ascii="Arial" w:hAnsi="Arial" w:cs="Arial"/>
                <w:b/>
                <w:sz w:val="20"/>
                <w:szCs w:val="20"/>
              </w:rPr>
            </w:pPr>
          </w:p>
        </w:tc>
        <w:tc>
          <w:tcPr>
            <w:tcW w:w="851" w:type="dxa"/>
          </w:tcPr>
          <w:p w14:paraId="15549784" w14:textId="77777777" w:rsidR="00C462D7" w:rsidRPr="00056A7B" w:rsidRDefault="00C462D7" w:rsidP="00BF33B3">
            <w:pPr>
              <w:rPr>
                <w:rFonts w:ascii="Arial" w:hAnsi="Arial" w:cs="Arial"/>
                <w:b/>
                <w:sz w:val="20"/>
                <w:szCs w:val="20"/>
              </w:rPr>
            </w:pPr>
          </w:p>
        </w:tc>
      </w:tr>
      <w:tr w:rsidR="00056A7B" w:rsidRPr="00056A7B" w14:paraId="20EE4453" w14:textId="77777777" w:rsidTr="00AC500E">
        <w:trPr>
          <w:trHeight w:val="138"/>
        </w:trPr>
        <w:tc>
          <w:tcPr>
            <w:tcW w:w="709" w:type="dxa"/>
          </w:tcPr>
          <w:p w14:paraId="17CEC8B0" w14:textId="77777777" w:rsidR="00C462D7" w:rsidRPr="00056A7B" w:rsidRDefault="00C462D7" w:rsidP="00C462D7">
            <w:pPr>
              <w:spacing w:line="276" w:lineRule="auto"/>
              <w:jc w:val="both"/>
              <w:rPr>
                <w:rFonts w:ascii="Arial" w:hAnsi="Arial" w:cs="Arial"/>
                <w:b/>
                <w:sz w:val="20"/>
                <w:szCs w:val="20"/>
              </w:rPr>
            </w:pPr>
          </w:p>
        </w:tc>
        <w:tc>
          <w:tcPr>
            <w:tcW w:w="9781" w:type="dxa"/>
          </w:tcPr>
          <w:p w14:paraId="4123F033" w14:textId="086BBF08" w:rsidR="00C462D7" w:rsidRDefault="005505C8" w:rsidP="00BF33B3">
            <w:pPr>
              <w:rPr>
                <w:rFonts w:ascii="Arial" w:hAnsi="Arial" w:cs="Arial"/>
                <w:sz w:val="20"/>
                <w:szCs w:val="20"/>
              </w:rPr>
            </w:pPr>
            <w:r w:rsidRPr="00056A7B">
              <w:rPr>
                <w:rFonts w:ascii="Arial" w:hAnsi="Arial" w:cs="Arial"/>
                <w:sz w:val="20"/>
                <w:szCs w:val="20"/>
              </w:rPr>
              <w:t>Having been previously circulated</w:t>
            </w:r>
            <w:r w:rsidR="00C040DE" w:rsidRPr="00056A7B">
              <w:rPr>
                <w:rFonts w:ascii="Arial" w:hAnsi="Arial" w:cs="Arial"/>
                <w:sz w:val="20"/>
                <w:szCs w:val="20"/>
              </w:rPr>
              <w:t xml:space="preserve"> and taken as read</w:t>
            </w:r>
            <w:r w:rsidRPr="00056A7B">
              <w:rPr>
                <w:rFonts w:ascii="Arial" w:hAnsi="Arial" w:cs="Arial"/>
                <w:sz w:val="20"/>
                <w:szCs w:val="20"/>
              </w:rPr>
              <w:t xml:space="preserve">, the </w:t>
            </w:r>
            <w:r w:rsidR="004F1F8B">
              <w:rPr>
                <w:rFonts w:ascii="Arial" w:hAnsi="Arial" w:cs="Arial"/>
                <w:sz w:val="20"/>
                <w:szCs w:val="20"/>
              </w:rPr>
              <w:t>m</w:t>
            </w:r>
            <w:r w:rsidRPr="00056A7B">
              <w:rPr>
                <w:rFonts w:ascii="Arial" w:hAnsi="Arial" w:cs="Arial"/>
                <w:sz w:val="20"/>
                <w:szCs w:val="20"/>
              </w:rPr>
              <w:t xml:space="preserve">inutes of the meeting of </w:t>
            </w:r>
            <w:r w:rsidR="00E66ADF" w:rsidRPr="00056A7B">
              <w:rPr>
                <w:rFonts w:ascii="Arial" w:hAnsi="Arial" w:cs="Arial"/>
                <w:sz w:val="20"/>
                <w:szCs w:val="20"/>
              </w:rPr>
              <w:t>1</w:t>
            </w:r>
            <w:r w:rsidR="00993C94">
              <w:rPr>
                <w:rFonts w:ascii="Arial" w:hAnsi="Arial" w:cs="Arial"/>
                <w:sz w:val="20"/>
                <w:szCs w:val="20"/>
              </w:rPr>
              <w:t>0</w:t>
            </w:r>
            <w:r w:rsidRPr="00056A7B">
              <w:rPr>
                <w:rFonts w:ascii="Arial" w:hAnsi="Arial" w:cs="Arial"/>
                <w:sz w:val="20"/>
                <w:szCs w:val="20"/>
              </w:rPr>
              <w:t xml:space="preserve"> </w:t>
            </w:r>
            <w:r w:rsidR="00993C94">
              <w:rPr>
                <w:rFonts w:ascii="Arial" w:hAnsi="Arial" w:cs="Arial"/>
                <w:sz w:val="20"/>
                <w:szCs w:val="20"/>
              </w:rPr>
              <w:t>Dec</w:t>
            </w:r>
            <w:r w:rsidR="00E66ADF" w:rsidRPr="00056A7B">
              <w:rPr>
                <w:rFonts w:ascii="Arial" w:hAnsi="Arial" w:cs="Arial"/>
                <w:sz w:val="20"/>
                <w:szCs w:val="20"/>
              </w:rPr>
              <w:t>em</w:t>
            </w:r>
            <w:r w:rsidR="008B4B6D" w:rsidRPr="00056A7B">
              <w:rPr>
                <w:rFonts w:ascii="Arial" w:hAnsi="Arial" w:cs="Arial"/>
                <w:sz w:val="20"/>
                <w:szCs w:val="20"/>
              </w:rPr>
              <w:t>ber</w:t>
            </w:r>
            <w:r w:rsidRPr="00056A7B">
              <w:rPr>
                <w:rFonts w:ascii="Arial" w:hAnsi="Arial" w:cs="Arial"/>
                <w:sz w:val="20"/>
                <w:szCs w:val="20"/>
              </w:rPr>
              <w:t xml:space="preserve"> 2024 were approved and signed</w:t>
            </w:r>
            <w:r w:rsidR="00C040DE" w:rsidRPr="00056A7B">
              <w:rPr>
                <w:rFonts w:ascii="Arial" w:hAnsi="Arial" w:cs="Arial"/>
                <w:sz w:val="20"/>
                <w:szCs w:val="20"/>
              </w:rPr>
              <w:t xml:space="preserve"> </w:t>
            </w:r>
            <w:r w:rsidRPr="00056A7B">
              <w:rPr>
                <w:rFonts w:ascii="Arial" w:hAnsi="Arial" w:cs="Arial"/>
                <w:sz w:val="20"/>
                <w:szCs w:val="20"/>
              </w:rPr>
              <w:t>as an accurate record</w:t>
            </w:r>
            <w:r w:rsidR="00C040DE" w:rsidRPr="00056A7B">
              <w:rPr>
                <w:rFonts w:ascii="Arial" w:hAnsi="Arial" w:cs="Arial"/>
                <w:sz w:val="20"/>
                <w:szCs w:val="20"/>
              </w:rPr>
              <w:t xml:space="preserve"> with no amendments.</w:t>
            </w:r>
          </w:p>
          <w:p w14:paraId="72F5CC7E" w14:textId="3A063B3B" w:rsidR="00056A7B" w:rsidRPr="00056A7B" w:rsidRDefault="00056A7B" w:rsidP="00BF33B3">
            <w:pPr>
              <w:rPr>
                <w:rFonts w:ascii="Arial" w:hAnsi="Arial" w:cs="Arial"/>
                <w:sz w:val="20"/>
                <w:szCs w:val="20"/>
              </w:rPr>
            </w:pPr>
          </w:p>
        </w:tc>
        <w:tc>
          <w:tcPr>
            <w:tcW w:w="851" w:type="dxa"/>
          </w:tcPr>
          <w:p w14:paraId="5AB305B1" w14:textId="77777777" w:rsidR="00C462D7" w:rsidRPr="00056A7B" w:rsidRDefault="00C462D7" w:rsidP="00C462D7">
            <w:pPr>
              <w:spacing w:line="276" w:lineRule="auto"/>
              <w:rPr>
                <w:rFonts w:ascii="Arial" w:hAnsi="Arial" w:cs="Arial"/>
                <w:b/>
                <w:sz w:val="20"/>
                <w:szCs w:val="20"/>
              </w:rPr>
            </w:pPr>
          </w:p>
        </w:tc>
      </w:tr>
      <w:tr w:rsidR="00056A7B" w:rsidRPr="00056A7B" w14:paraId="70C435BC" w14:textId="77777777" w:rsidTr="00AC500E">
        <w:trPr>
          <w:trHeight w:val="138"/>
        </w:trPr>
        <w:tc>
          <w:tcPr>
            <w:tcW w:w="709" w:type="dxa"/>
          </w:tcPr>
          <w:p w14:paraId="0206ED1E" w14:textId="1CC288BE" w:rsidR="00C462D7" w:rsidRPr="00056A7B" w:rsidRDefault="008E708C" w:rsidP="00C462D7">
            <w:pPr>
              <w:spacing w:line="276" w:lineRule="auto"/>
              <w:jc w:val="both"/>
              <w:rPr>
                <w:rFonts w:ascii="Arial" w:hAnsi="Arial" w:cs="Arial"/>
                <w:b/>
                <w:sz w:val="20"/>
                <w:szCs w:val="20"/>
              </w:rPr>
            </w:pPr>
            <w:r>
              <w:rPr>
                <w:rFonts w:ascii="Arial" w:hAnsi="Arial" w:cs="Arial"/>
                <w:b/>
                <w:sz w:val="20"/>
                <w:szCs w:val="20"/>
              </w:rPr>
              <w:t>2014</w:t>
            </w:r>
          </w:p>
        </w:tc>
        <w:tc>
          <w:tcPr>
            <w:tcW w:w="9781" w:type="dxa"/>
          </w:tcPr>
          <w:p w14:paraId="5EC34D19" w14:textId="6E2AD6D8" w:rsidR="00C462D7" w:rsidRPr="00056A7B" w:rsidRDefault="00C462D7" w:rsidP="00C462D7">
            <w:pPr>
              <w:spacing w:line="276" w:lineRule="auto"/>
              <w:rPr>
                <w:rFonts w:ascii="Arial" w:hAnsi="Arial" w:cs="Arial"/>
                <w:b/>
                <w:bCs/>
                <w:sz w:val="20"/>
                <w:szCs w:val="20"/>
                <w:u w:val="single"/>
              </w:rPr>
            </w:pPr>
            <w:r w:rsidRPr="00056A7B">
              <w:rPr>
                <w:rFonts w:ascii="Arial" w:hAnsi="Arial" w:cs="Arial"/>
                <w:b/>
                <w:bCs/>
                <w:sz w:val="20"/>
                <w:szCs w:val="20"/>
                <w:u w:val="single"/>
              </w:rPr>
              <w:t>Outstanding actions carried over from previous meetings</w:t>
            </w:r>
          </w:p>
        </w:tc>
        <w:tc>
          <w:tcPr>
            <w:tcW w:w="851" w:type="dxa"/>
          </w:tcPr>
          <w:p w14:paraId="05719094" w14:textId="77777777" w:rsidR="00C462D7" w:rsidRPr="00056A7B" w:rsidRDefault="00C462D7" w:rsidP="00C462D7">
            <w:pPr>
              <w:spacing w:line="276" w:lineRule="auto"/>
              <w:rPr>
                <w:rFonts w:ascii="Arial" w:hAnsi="Arial" w:cs="Arial"/>
                <w:b/>
                <w:sz w:val="20"/>
                <w:szCs w:val="20"/>
              </w:rPr>
            </w:pPr>
          </w:p>
        </w:tc>
      </w:tr>
      <w:tr w:rsidR="00056A7B" w:rsidRPr="00056A7B" w14:paraId="214FC23D" w14:textId="77777777" w:rsidTr="00AC500E">
        <w:trPr>
          <w:trHeight w:val="138"/>
        </w:trPr>
        <w:tc>
          <w:tcPr>
            <w:tcW w:w="709" w:type="dxa"/>
          </w:tcPr>
          <w:p w14:paraId="324E6170" w14:textId="77777777" w:rsidR="00C462D7" w:rsidRPr="00056A7B" w:rsidRDefault="00C462D7" w:rsidP="00C462D7">
            <w:pPr>
              <w:spacing w:line="276" w:lineRule="auto"/>
              <w:jc w:val="both"/>
              <w:rPr>
                <w:rFonts w:ascii="Arial" w:hAnsi="Arial" w:cs="Arial"/>
                <w:b/>
                <w:sz w:val="20"/>
                <w:szCs w:val="20"/>
              </w:rPr>
            </w:pPr>
          </w:p>
        </w:tc>
        <w:tc>
          <w:tcPr>
            <w:tcW w:w="9781" w:type="dxa"/>
          </w:tcPr>
          <w:p w14:paraId="03FCCE26" w14:textId="3DB7594F" w:rsidR="00C462D7" w:rsidRPr="00056A7B" w:rsidRDefault="00C462D7" w:rsidP="00C462D7">
            <w:pPr>
              <w:spacing w:line="276" w:lineRule="auto"/>
              <w:rPr>
                <w:rFonts w:ascii="Arial" w:hAnsi="Arial" w:cs="Arial"/>
                <w:b/>
                <w:bCs/>
                <w:sz w:val="20"/>
                <w:szCs w:val="20"/>
                <w:u w:val="single"/>
              </w:rPr>
            </w:pPr>
            <w:r w:rsidRPr="00056A7B">
              <w:rPr>
                <w:rFonts w:ascii="Arial" w:hAnsi="Arial" w:cs="Arial"/>
                <w:sz w:val="20"/>
                <w:szCs w:val="20"/>
                <w:u w:val="single"/>
              </w:rPr>
              <w:t xml:space="preserve">Cemetery </w:t>
            </w:r>
            <w:r w:rsidR="00FD67E9">
              <w:rPr>
                <w:rFonts w:ascii="Arial" w:hAnsi="Arial" w:cs="Arial"/>
                <w:sz w:val="20"/>
                <w:szCs w:val="20"/>
                <w:u w:val="single"/>
              </w:rPr>
              <w:t>c</w:t>
            </w:r>
            <w:r w:rsidRPr="00056A7B">
              <w:rPr>
                <w:rFonts w:ascii="Arial" w:hAnsi="Arial" w:cs="Arial"/>
                <w:sz w:val="20"/>
                <w:szCs w:val="20"/>
                <w:u w:val="single"/>
              </w:rPr>
              <w:t xml:space="preserve">ar </w:t>
            </w:r>
            <w:r w:rsidR="00FD67E9">
              <w:rPr>
                <w:rFonts w:ascii="Arial" w:hAnsi="Arial" w:cs="Arial"/>
                <w:sz w:val="20"/>
                <w:szCs w:val="20"/>
                <w:u w:val="single"/>
              </w:rPr>
              <w:t>p</w:t>
            </w:r>
            <w:r w:rsidRPr="00056A7B">
              <w:rPr>
                <w:rFonts w:ascii="Arial" w:hAnsi="Arial" w:cs="Arial"/>
                <w:sz w:val="20"/>
                <w:szCs w:val="20"/>
                <w:u w:val="single"/>
              </w:rPr>
              <w:t>ark</w:t>
            </w:r>
            <w:r w:rsidRPr="00056A7B">
              <w:rPr>
                <w:rFonts w:ascii="Arial" w:hAnsi="Arial" w:cs="Arial"/>
                <w:sz w:val="20"/>
                <w:szCs w:val="20"/>
              </w:rPr>
              <w:t xml:space="preserve"> – ONGOING</w:t>
            </w:r>
            <w:r w:rsidR="0003219B" w:rsidRPr="00056A7B">
              <w:rPr>
                <w:rFonts w:ascii="Arial" w:hAnsi="Arial" w:cs="Arial"/>
                <w:sz w:val="20"/>
                <w:szCs w:val="20"/>
              </w:rPr>
              <w:t xml:space="preserve"> – </w:t>
            </w:r>
            <w:r w:rsidR="0021371D" w:rsidRPr="00056A7B">
              <w:rPr>
                <w:rFonts w:ascii="Arial" w:hAnsi="Arial" w:cs="Arial"/>
                <w:sz w:val="20"/>
                <w:szCs w:val="20"/>
              </w:rPr>
              <w:t>legal teams are progressing</w:t>
            </w:r>
            <w:r w:rsidR="000D647F">
              <w:rPr>
                <w:rFonts w:ascii="Arial" w:hAnsi="Arial" w:cs="Arial"/>
                <w:sz w:val="20"/>
                <w:szCs w:val="20"/>
              </w:rPr>
              <w:t>.</w:t>
            </w:r>
          </w:p>
        </w:tc>
        <w:tc>
          <w:tcPr>
            <w:tcW w:w="851" w:type="dxa"/>
          </w:tcPr>
          <w:p w14:paraId="147D2DB9" w14:textId="7B89FA07" w:rsidR="00C462D7" w:rsidRPr="00056A7B" w:rsidRDefault="00C462D7" w:rsidP="00C462D7">
            <w:pPr>
              <w:spacing w:line="276" w:lineRule="auto"/>
              <w:rPr>
                <w:rFonts w:ascii="Arial" w:hAnsi="Arial" w:cs="Arial"/>
                <w:b/>
                <w:sz w:val="20"/>
                <w:szCs w:val="20"/>
              </w:rPr>
            </w:pPr>
            <w:r w:rsidRPr="00056A7B">
              <w:rPr>
                <w:rFonts w:ascii="Arial" w:hAnsi="Arial" w:cs="Arial"/>
                <w:sz w:val="20"/>
                <w:szCs w:val="20"/>
              </w:rPr>
              <w:t>CR</w:t>
            </w:r>
          </w:p>
        </w:tc>
      </w:tr>
      <w:tr w:rsidR="00056A7B" w:rsidRPr="00056A7B" w14:paraId="1A084E2D" w14:textId="77777777" w:rsidTr="00AC500E">
        <w:trPr>
          <w:trHeight w:val="138"/>
        </w:trPr>
        <w:tc>
          <w:tcPr>
            <w:tcW w:w="709" w:type="dxa"/>
          </w:tcPr>
          <w:p w14:paraId="56E9EE75" w14:textId="77777777" w:rsidR="00C462D7" w:rsidRPr="00056A7B" w:rsidRDefault="00C462D7" w:rsidP="00C462D7">
            <w:pPr>
              <w:spacing w:line="276" w:lineRule="auto"/>
              <w:jc w:val="both"/>
              <w:rPr>
                <w:rFonts w:ascii="Arial" w:hAnsi="Arial" w:cs="Arial"/>
                <w:b/>
                <w:sz w:val="20"/>
                <w:szCs w:val="20"/>
              </w:rPr>
            </w:pPr>
          </w:p>
        </w:tc>
        <w:tc>
          <w:tcPr>
            <w:tcW w:w="9781" w:type="dxa"/>
          </w:tcPr>
          <w:p w14:paraId="7749D959" w14:textId="66BDDAF2" w:rsidR="00C462D7" w:rsidRPr="00056A7B" w:rsidRDefault="00C462D7" w:rsidP="00C462D7">
            <w:pPr>
              <w:spacing w:line="276" w:lineRule="auto"/>
              <w:rPr>
                <w:rFonts w:ascii="Arial" w:hAnsi="Arial" w:cs="Arial"/>
                <w:sz w:val="20"/>
                <w:szCs w:val="20"/>
                <w:u w:val="single"/>
              </w:rPr>
            </w:pPr>
            <w:r w:rsidRPr="00056A7B">
              <w:rPr>
                <w:rFonts w:ascii="Arial" w:hAnsi="Arial" w:cs="Arial"/>
                <w:sz w:val="20"/>
                <w:szCs w:val="20"/>
                <w:u w:val="single"/>
              </w:rPr>
              <w:t>Adventure Dolphin sub-lease/</w:t>
            </w:r>
            <w:r w:rsidR="00FD67E9">
              <w:rPr>
                <w:rFonts w:ascii="Arial" w:hAnsi="Arial" w:cs="Arial"/>
                <w:sz w:val="20"/>
                <w:szCs w:val="20"/>
                <w:u w:val="single"/>
              </w:rPr>
              <w:t>p</w:t>
            </w:r>
            <w:r w:rsidRPr="00056A7B">
              <w:rPr>
                <w:rFonts w:ascii="Arial" w:hAnsi="Arial" w:cs="Arial"/>
                <w:sz w:val="20"/>
                <w:szCs w:val="20"/>
                <w:u w:val="single"/>
              </w:rPr>
              <w:t xml:space="preserve">lanning </w:t>
            </w:r>
            <w:r w:rsidR="00FD67E9">
              <w:rPr>
                <w:rFonts w:ascii="Arial" w:hAnsi="Arial" w:cs="Arial"/>
                <w:sz w:val="20"/>
                <w:szCs w:val="20"/>
                <w:u w:val="single"/>
              </w:rPr>
              <w:t>a</w:t>
            </w:r>
            <w:r w:rsidRPr="00056A7B">
              <w:rPr>
                <w:rFonts w:ascii="Arial" w:hAnsi="Arial" w:cs="Arial"/>
                <w:sz w:val="20"/>
                <w:szCs w:val="20"/>
                <w:u w:val="single"/>
              </w:rPr>
              <w:t>pplication</w:t>
            </w:r>
            <w:r w:rsidRPr="00056A7B">
              <w:rPr>
                <w:rFonts w:ascii="Arial" w:hAnsi="Arial" w:cs="Arial"/>
                <w:sz w:val="20"/>
                <w:szCs w:val="20"/>
              </w:rPr>
              <w:t xml:space="preserve"> – ONGOING</w:t>
            </w:r>
            <w:r w:rsidR="0003219B" w:rsidRPr="00056A7B">
              <w:rPr>
                <w:rFonts w:ascii="Arial" w:hAnsi="Arial" w:cs="Arial"/>
                <w:sz w:val="20"/>
                <w:szCs w:val="20"/>
              </w:rPr>
              <w:t xml:space="preserve"> – </w:t>
            </w:r>
            <w:r w:rsidR="00392E71" w:rsidRPr="00056A7B">
              <w:rPr>
                <w:rFonts w:ascii="Arial" w:hAnsi="Arial" w:cs="Arial"/>
                <w:sz w:val="20"/>
                <w:szCs w:val="20"/>
              </w:rPr>
              <w:t>ADC section to be rewritten</w:t>
            </w:r>
            <w:r w:rsidR="00FD67E9">
              <w:rPr>
                <w:rFonts w:ascii="Arial" w:hAnsi="Arial" w:cs="Arial"/>
                <w:sz w:val="20"/>
                <w:szCs w:val="20"/>
              </w:rPr>
              <w:t>.</w:t>
            </w:r>
          </w:p>
          <w:p w14:paraId="676DDC50" w14:textId="288C3B73" w:rsidR="00EE4ACC" w:rsidRPr="00056A7B" w:rsidRDefault="00351C0F" w:rsidP="00C462D7">
            <w:pPr>
              <w:spacing w:line="276" w:lineRule="auto"/>
              <w:rPr>
                <w:rFonts w:ascii="Arial" w:hAnsi="Arial" w:cs="Arial"/>
                <w:sz w:val="20"/>
                <w:szCs w:val="20"/>
              </w:rPr>
            </w:pPr>
            <w:r w:rsidRPr="00056A7B">
              <w:rPr>
                <w:rFonts w:ascii="Arial" w:hAnsi="Arial" w:cs="Arial"/>
                <w:sz w:val="20"/>
                <w:szCs w:val="20"/>
              </w:rPr>
              <w:t xml:space="preserve">A meeting has </w:t>
            </w:r>
            <w:r w:rsidR="002826AD" w:rsidRPr="00056A7B">
              <w:rPr>
                <w:rFonts w:ascii="Arial" w:hAnsi="Arial" w:cs="Arial"/>
                <w:sz w:val="20"/>
                <w:szCs w:val="20"/>
              </w:rPr>
              <w:t>taken place</w:t>
            </w:r>
            <w:r w:rsidRPr="00056A7B">
              <w:rPr>
                <w:rFonts w:ascii="Arial" w:hAnsi="Arial" w:cs="Arial"/>
                <w:sz w:val="20"/>
                <w:szCs w:val="20"/>
              </w:rPr>
              <w:t xml:space="preserve"> with National Trust </w:t>
            </w:r>
            <w:r w:rsidR="00FD67E9">
              <w:rPr>
                <w:rFonts w:ascii="Arial" w:hAnsi="Arial" w:cs="Arial"/>
                <w:sz w:val="20"/>
                <w:szCs w:val="20"/>
              </w:rPr>
              <w:t>c</w:t>
            </w:r>
            <w:r w:rsidRPr="00056A7B">
              <w:rPr>
                <w:rFonts w:ascii="Arial" w:hAnsi="Arial" w:cs="Arial"/>
                <w:sz w:val="20"/>
                <w:szCs w:val="20"/>
              </w:rPr>
              <w:t xml:space="preserve">ovenants </w:t>
            </w:r>
            <w:r w:rsidR="00FD67E9">
              <w:rPr>
                <w:rFonts w:ascii="Arial" w:hAnsi="Arial" w:cs="Arial"/>
                <w:sz w:val="20"/>
                <w:szCs w:val="20"/>
              </w:rPr>
              <w:t>o</w:t>
            </w:r>
            <w:r w:rsidRPr="00056A7B">
              <w:rPr>
                <w:rFonts w:ascii="Arial" w:hAnsi="Arial" w:cs="Arial"/>
                <w:sz w:val="20"/>
                <w:szCs w:val="20"/>
              </w:rPr>
              <w:t>fficers</w:t>
            </w:r>
            <w:r w:rsidR="003A18F4">
              <w:rPr>
                <w:rFonts w:ascii="Arial" w:hAnsi="Arial" w:cs="Arial"/>
                <w:sz w:val="20"/>
                <w:szCs w:val="20"/>
              </w:rPr>
              <w:t xml:space="preserve"> and a covenant application made</w:t>
            </w:r>
            <w:r w:rsidR="00FD67E9">
              <w:rPr>
                <w:rFonts w:ascii="Arial" w:hAnsi="Arial" w:cs="Arial"/>
                <w:sz w:val="20"/>
                <w:szCs w:val="20"/>
              </w:rPr>
              <w:t>.</w:t>
            </w:r>
          </w:p>
        </w:tc>
        <w:tc>
          <w:tcPr>
            <w:tcW w:w="851" w:type="dxa"/>
          </w:tcPr>
          <w:p w14:paraId="7CA9D2C8" w14:textId="267185FF" w:rsidR="00C462D7" w:rsidRPr="00056A7B" w:rsidRDefault="00C462D7" w:rsidP="00C462D7">
            <w:pPr>
              <w:spacing w:line="276" w:lineRule="auto"/>
              <w:rPr>
                <w:rFonts w:ascii="Arial" w:hAnsi="Arial" w:cs="Arial"/>
                <w:b/>
                <w:sz w:val="20"/>
                <w:szCs w:val="20"/>
              </w:rPr>
            </w:pPr>
            <w:r w:rsidRPr="00056A7B">
              <w:rPr>
                <w:rFonts w:ascii="Arial" w:hAnsi="Arial" w:cs="Arial"/>
                <w:sz w:val="20"/>
                <w:szCs w:val="20"/>
              </w:rPr>
              <w:t>NG/</w:t>
            </w:r>
            <w:r w:rsidR="00ED7ED6" w:rsidRPr="00056A7B">
              <w:rPr>
                <w:rFonts w:ascii="Arial" w:hAnsi="Arial" w:cs="Arial"/>
                <w:sz w:val="20"/>
                <w:szCs w:val="20"/>
              </w:rPr>
              <w:t xml:space="preserve"> </w:t>
            </w:r>
            <w:r w:rsidRPr="00056A7B">
              <w:rPr>
                <w:rFonts w:ascii="Arial" w:hAnsi="Arial" w:cs="Arial"/>
                <w:sz w:val="20"/>
                <w:szCs w:val="20"/>
              </w:rPr>
              <w:t>Clerk</w:t>
            </w:r>
          </w:p>
        </w:tc>
      </w:tr>
      <w:tr w:rsidR="00056A7B" w:rsidRPr="00056A7B" w14:paraId="1D0D561B" w14:textId="77777777" w:rsidTr="00AC500E">
        <w:trPr>
          <w:trHeight w:val="138"/>
        </w:trPr>
        <w:tc>
          <w:tcPr>
            <w:tcW w:w="709" w:type="dxa"/>
          </w:tcPr>
          <w:p w14:paraId="1736904A" w14:textId="77777777" w:rsidR="00C462D7" w:rsidRPr="00056A7B" w:rsidRDefault="00C462D7" w:rsidP="00C462D7">
            <w:pPr>
              <w:spacing w:line="276" w:lineRule="auto"/>
              <w:jc w:val="both"/>
              <w:rPr>
                <w:rFonts w:ascii="Arial" w:hAnsi="Arial" w:cs="Arial"/>
                <w:b/>
                <w:sz w:val="20"/>
                <w:szCs w:val="20"/>
              </w:rPr>
            </w:pPr>
          </w:p>
        </w:tc>
        <w:tc>
          <w:tcPr>
            <w:tcW w:w="9781" w:type="dxa"/>
          </w:tcPr>
          <w:p w14:paraId="234A2CDE" w14:textId="6C007255" w:rsidR="00AB4134" w:rsidRPr="00056A7B" w:rsidRDefault="00C462D7" w:rsidP="0003219B">
            <w:pPr>
              <w:spacing w:line="276" w:lineRule="auto"/>
              <w:rPr>
                <w:rFonts w:ascii="Arial" w:hAnsi="Arial" w:cs="Arial"/>
                <w:b/>
                <w:bCs/>
                <w:sz w:val="20"/>
                <w:szCs w:val="20"/>
                <w:u w:val="single"/>
              </w:rPr>
            </w:pPr>
            <w:r w:rsidRPr="00056A7B">
              <w:rPr>
                <w:rFonts w:ascii="Arial" w:hAnsi="Arial" w:cs="Arial"/>
                <w:sz w:val="20"/>
                <w:szCs w:val="20"/>
                <w:u w:val="single"/>
              </w:rPr>
              <w:t>Traffic/</w:t>
            </w:r>
            <w:r w:rsidR="00FD67E9">
              <w:rPr>
                <w:rFonts w:ascii="Arial" w:hAnsi="Arial" w:cs="Arial"/>
                <w:sz w:val="20"/>
                <w:szCs w:val="20"/>
                <w:u w:val="single"/>
              </w:rPr>
              <w:t>p</w:t>
            </w:r>
            <w:r w:rsidRPr="00056A7B">
              <w:rPr>
                <w:rFonts w:ascii="Arial" w:hAnsi="Arial" w:cs="Arial"/>
                <w:sz w:val="20"/>
                <w:szCs w:val="20"/>
                <w:u w:val="single"/>
              </w:rPr>
              <w:t>avements working group</w:t>
            </w:r>
            <w:r w:rsidRPr="00056A7B">
              <w:rPr>
                <w:rFonts w:ascii="Arial" w:hAnsi="Arial" w:cs="Arial"/>
                <w:sz w:val="20"/>
                <w:szCs w:val="20"/>
              </w:rPr>
              <w:t xml:space="preserve"> – </w:t>
            </w:r>
            <w:r w:rsidR="002826AD" w:rsidRPr="00056A7B">
              <w:rPr>
                <w:rFonts w:ascii="Arial" w:hAnsi="Arial" w:cs="Arial"/>
                <w:sz w:val="20"/>
                <w:szCs w:val="20"/>
              </w:rPr>
              <w:t>Speedwatch set</w:t>
            </w:r>
            <w:r w:rsidR="00FD67E9">
              <w:rPr>
                <w:rFonts w:ascii="Arial" w:hAnsi="Arial" w:cs="Arial"/>
                <w:sz w:val="20"/>
                <w:szCs w:val="20"/>
              </w:rPr>
              <w:t>-</w:t>
            </w:r>
            <w:r w:rsidR="002826AD" w:rsidRPr="00056A7B">
              <w:rPr>
                <w:rFonts w:ascii="Arial" w:hAnsi="Arial" w:cs="Arial"/>
                <w:sz w:val="20"/>
                <w:szCs w:val="20"/>
              </w:rPr>
              <w:t>up ongoing</w:t>
            </w:r>
            <w:r w:rsidR="0003219B" w:rsidRPr="00056A7B">
              <w:rPr>
                <w:rFonts w:ascii="Arial" w:hAnsi="Arial" w:cs="Arial"/>
                <w:sz w:val="20"/>
                <w:szCs w:val="20"/>
              </w:rPr>
              <w:t xml:space="preserve"> – </w:t>
            </w:r>
            <w:r w:rsidR="003A18F4">
              <w:rPr>
                <w:rFonts w:ascii="Arial" w:hAnsi="Arial" w:cs="Arial"/>
                <w:sz w:val="20"/>
                <w:szCs w:val="20"/>
              </w:rPr>
              <w:t>PPC now has</w:t>
            </w:r>
            <w:r w:rsidR="00392E71" w:rsidRPr="00056A7B">
              <w:rPr>
                <w:rFonts w:ascii="Arial" w:hAnsi="Arial" w:cs="Arial"/>
                <w:sz w:val="20"/>
                <w:szCs w:val="20"/>
              </w:rPr>
              <w:t xml:space="preserve"> 3 trained members</w:t>
            </w:r>
            <w:r w:rsidR="00FD67E9">
              <w:rPr>
                <w:rFonts w:ascii="Arial" w:hAnsi="Arial" w:cs="Arial"/>
                <w:sz w:val="20"/>
                <w:szCs w:val="20"/>
              </w:rPr>
              <w:t>.</w:t>
            </w:r>
          </w:p>
        </w:tc>
        <w:tc>
          <w:tcPr>
            <w:tcW w:w="851" w:type="dxa"/>
          </w:tcPr>
          <w:p w14:paraId="6FA80D26" w14:textId="5200BBC7" w:rsidR="00C462D7" w:rsidRPr="00056A7B" w:rsidRDefault="00C462D7" w:rsidP="00C462D7">
            <w:pPr>
              <w:spacing w:line="276" w:lineRule="auto"/>
              <w:rPr>
                <w:rFonts w:ascii="Arial" w:hAnsi="Arial" w:cs="Arial"/>
                <w:b/>
                <w:sz w:val="20"/>
                <w:szCs w:val="20"/>
              </w:rPr>
            </w:pPr>
            <w:r w:rsidRPr="00056A7B">
              <w:rPr>
                <w:rFonts w:ascii="Arial" w:hAnsi="Arial" w:cs="Arial"/>
                <w:sz w:val="20"/>
                <w:szCs w:val="20"/>
              </w:rPr>
              <w:t>IW</w:t>
            </w:r>
          </w:p>
        </w:tc>
      </w:tr>
      <w:tr w:rsidR="00056A7B" w:rsidRPr="00056A7B" w14:paraId="164BC162" w14:textId="77777777" w:rsidTr="00AC500E">
        <w:trPr>
          <w:trHeight w:val="138"/>
        </w:trPr>
        <w:tc>
          <w:tcPr>
            <w:tcW w:w="709" w:type="dxa"/>
          </w:tcPr>
          <w:p w14:paraId="23AD017B" w14:textId="77777777" w:rsidR="00C462D7" w:rsidRPr="00056A7B" w:rsidRDefault="00C462D7" w:rsidP="00C462D7">
            <w:pPr>
              <w:spacing w:line="276" w:lineRule="auto"/>
              <w:jc w:val="both"/>
              <w:rPr>
                <w:rFonts w:ascii="Arial" w:hAnsi="Arial" w:cs="Arial"/>
                <w:b/>
                <w:sz w:val="20"/>
                <w:szCs w:val="20"/>
              </w:rPr>
            </w:pPr>
          </w:p>
        </w:tc>
        <w:tc>
          <w:tcPr>
            <w:tcW w:w="9781" w:type="dxa"/>
          </w:tcPr>
          <w:p w14:paraId="3F1EA3F3" w14:textId="57FBEF4A" w:rsidR="00C462D7" w:rsidRPr="00056A7B" w:rsidRDefault="00C462D7" w:rsidP="00C462D7">
            <w:pPr>
              <w:spacing w:line="276" w:lineRule="auto"/>
              <w:rPr>
                <w:rFonts w:ascii="Arial" w:hAnsi="Arial" w:cs="Arial"/>
                <w:b/>
                <w:bCs/>
                <w:sz w:val="20"/>
                <w:szCs w:val="20"/>
                <w:u w:val="single"/>
              </w:rPr>
            </w:pPr>
            <w:r w:rsidRPr="00056A7B">
              <w:rPr>
                <w:rFonts w:ascii="Arial" w:hAnsi="Arial" w:cs="Arial"/>
                <w:sz w:val="20"/>
                <w:szCs w:val="20"/>
                <w:u w:val="single"/>
              </w:rPr>
              <w:t>Recreation Ground Vision group</w:t>
            </w:r>
            <w:r w:rsidRPr="00056A7B">
              <w:rPr>
                <w:rFonts w:ascii="Arial" w:hAnsi="Arial" w:cs="Arial"/>
                <w:sz w:val="20"/>
                <w:szCs w:val="20"/>
              </w:rPr>
              <w:t xml:space="preserve"> – </w:t>
            </w:r>
            <w:r w:rsidR="00351C0F" w:rsidRPr="00056A7B">
              <w:rPr>
                <w:rFonts w:ascii="Arial" w:hAnsi="Arial" w:cs="Arial"/>
                <w:sz w:val="20"/>
                <w:szCs w:val="20"/>
              </w:rPr>
              <w:t>As planning and funding have been secured, the path to the pavilion can progress asap as the funding has a short timeframe</w:t>
            </w:r>
            <w:r w:rsidR="00392E71" w:rsidRPr="00056A7B">
              <w:rPr>
                <w:rFonts w:ascii="Arial" w:hAnsi="Arial" w:cs="Arial"/>
                <w:sz w:val="20"/>
                <w:szCs w:val="20"/>
              </w:rPr>
              <w:t xml:space="preserve"> with completion required before July</w:t>
            </w:r>
            <w:r w:rsidR="00351C0F" w:rsidRPr="00056A7B">
              <w:rPr>
                <w:rFonts w:ascii="Arial" w:hAnsi="Arial" w:cs="Arial"/>
                <w:sz w:val="20"/>
                <w:szCs w:val="20"/>
              </w:rPr>
              <w:t>.</w:t>
            </w:r>
            <w:r w:rsidR="00392E71" w:rsidRPr="00056A7B">
              <w:rPr>
                <w:rFonts w:ascii="Arial" w:hAnsi="Arial" w:cs="Arial"/>
                <w:sz w:val="20"/>
                <w:szCs w:val="20"/>
              </w:rPr>
              <w:t xml:space="preserve"> </w:t>
            </w:r>
            <w:r w:rsidR="003A18F4">
              <w:rPr>
                <w:rFonts w:ascii="Arial" w:hAnsi="Arial" w:cs="Arial"/>
                <w:sz w:val="20"/>
                <w:szCs w:val="20"/>
              </w:rPr>
              <w:t xml:space="preserve">Planning amendment </w:t>
            </w:r>
            <w:r w:rsidR="00351C0F" w:rsidRPr="00056A7B">
              <w:rPr>
                <w:rFonts w:ascii="Arial" w:hAnsi="Arial" w:cs="Arial"/>
                <w:sz w:val="20"/>
                <w:szCs w:val="20"/>
              </w:rPr>
              <w:t xml:space="preserve">needed </w:t>
            </w:r>
            <w:r w:rsidR="00392E71" w:rsidRPr="00056A7B">
              <w:rPr>
                <w:rFonts w:ascii="Arial" w:hAnsi="Arial" w:cs="Arial"/>
                <w:sz w:val="20"/>
                <w:szCs w:val="20"/>
              </w:rPr>
              <w:t>for the change of route and width</w:t>
            </w:r>
            <w:r w:rsidR="00351C0F" w:rsidRPr="00056A7B">
              <w:rPr>
                <w:rFonts w:ascii="Arial" w:hAnsi="Arial" w:cs="Arial"/>
                <w:sz w:val="20"/>
                <w:szCs w:val="20"/>
              </w:rPr>
              <w:t>.</w:t>
            </w:r>
            <w:r w:rsidR="0003219B">
              <w:rPr>
                <w:rFonts w:ascii="Arial" w:hAnsi="Arial" w:cs="Arial"/>
                <w:sz w:val="20"/>
                <w:szCs w:val="20"/>
              </w:rPr>
              <w:t xml:space="preserve"> </w:t>
            </w:r>
            <w:r w:rsidR="00392E71" w:rsidRPr="00056A7B">
              <w:rPr>
                <w:rFonts w:ascii="Arial" w:hAnsi="Arial" w:cs="Arial"/>
                <w:sz w:val="20"/>
                <w:szCs w:val="20"/>
              </w:rPr>
              <w:t>Payment plan to be discussed</w:t>
            </w:r>
            <w:r w:rsidR="0003219B">
              <w:rPr>
                <w:rFonts w:ascii="Arial" w:hAnsi="Arial" w:cs="Arial"/>
                <w:sz w:val="20"/>
                <w:szCs w:val="20"/>
              </w:rPr>
              <w:t xml:space="preserve">. </w:t>
            </w:r>
            <w:r w:rsidR="00BD3A43" w:rsidRPr="00056A7B">
              <w:rPr>
                <w:rFonts w:ascii="Arial" w:hAnsi="Arial" w:cs="Arial"/>
                <w:sz w:val="20"/>
                <w:szCs w:val="20"/>
              </w:rPr>
              <w:t>ONGOING</w:t>
            </w:r>
          </w:p>
        </w:tc>
        <w:tc>
          <w:tcPr>
            <w:tcW w:w="851" w:type="dxa"/>
          </w:tcPr>
          <w:p w14:paraId="15847A12" w14:textId="3E24F17B" w:rsidR="00C462D7" w:rsidRPr="00056A7B" w:rsidRDefault="00C462D7" w:rsidP="00C462D7">
            <w:pPr>
              <w:spacing w:line="276" w:lineRule="auto"/>
              <w:rPr>
                <w:rFonts w:ascii="Arial" w:hAnsi="Arial" w:cs="Arial"/>
                <w:b/>
                <w:sz w:val="20"/>
                <w:szCs w:val="20"/>
              </w:rPr>
            </w:pPr>
            <w:r w:rsidRPr="00056A7B">
              <w:rPr>
                <w:rFonts w:ascii="Arial" w:hAnsi="Arial" w:cs="Arial"/>
                <w:sz w:val="20"/>
                <w:szCs w:val="20"/>
              </w:rPr>
              <w:t>NG</w:t>
            </w:r>
            <w:r w:rsidR="00E36A94" w:rsidRPr="00056A7B">
              <w:rPr>
                <w:rFonts w:ascii="Arial" w:hAnsi="Arial" w:cs="Arial"/>
                <w:sz w:val="20"/>
                <w:szCs w:val="20"/>
              </w:rPr>
              <w:t>/</w:t>
            </w:r>
            <w:r w:rsidR="00351C0F" w:rsidRPr="00056A7B">
              <w:rPr>
                <w:rFonts w:ascii="Arial" w:hAnsi="Arial" w:cs="Arial"/>
                <w:sz w:val="20"/>
                <w:szCs w:val="20"/>
              </w:rPr>
              <w:t xml:space="preserve"> </w:t>
            </w:r>
            <w:r w:rsidR="00E36A94" w:rsidRPr="00056A7B">
              <w:rPr>
                <w:rFonts w:ascii="Arial" w:hAnsi="Arial" w:cs="Arial"/>
                <w:sz w:val="20"/>
                <w:szCs w:val="20"/>
              </w:rPr>
              <w:t>A</w:t>
            </w:r>
            <w:r w:rsidR="0003219B">
              <w:rPr>
                <w:rFonts w:ascii="Arial" w:hAnsi="Arial" w:cs="Arial"/>
                <w:sz w:val="20"/>
                <w:szCs w:val="20"/>
              </w:rPr>
              <w:t>s</w:t>
            </w:r>
            <w:r w:rsidR="00E36A94" w:rsidRPr="00056A7B">
              <w:rPr>
                <w:rFonts w:ascii="Arial" w:hAnsi="Arial" w:cs="Arial"/>
                <w:sz w:val="20"/>
                <w:szCs w:val="20"/>
              </w:rPr>
              <w:t xml:space="preserve">st </w:t>
            </w:r>
            <w:r w:rsidR="00FD67E9">
              <w:rPr>
                <w:rFonts w:ascii="Arial" w:hAnsi="Arial" w:cs="Arial"/>
                <w:sz w:val="20"/>
                <w:szCs w:val="20"/>
              </w:rPr>
              <w:t>C</w:t>
            </w:r>
            <w:r w:rsidR="00351C0F" w:rsidRPr="00056A7B">
              <w:rPr>
                <w:rFonts w:ascii="Arial" w:hAnsi="Arial" w:cs="Arial"/>
                <w:sz w:val="20"/>
                <w:szCs w:val="20"/>
              </w:rPr>
              <w:t>l</w:t>
            </w:r>
            <w:r w:rsidR="00E36A94" w:rsidRPr="00056A7B">
              <w:rPr>
                <w:rFonts w:ascii="Arial" w:hAnsi="Arial" w:cs="Arial"/>
                <w:sz w:val="20"/>
                <w:szCs w:val="20"/>
              </w:rPr>
              <w:t>k/Clk</w:t>
            </w:r>
          </w:p>
        </w:tc>
      </w:tr>
      <w:tr w:rsidR="00056A7B" w:rsidRPr="00056A7B" w14:paraId="6A3E0EE7" w14:textId="77777777" w:rsidTr="00AC500E">
        <w:trPr>
          <w:trHeight w:val="138"/>
        </w:trPr>
        <w:tc>
          <w:tcPr>
            <w:tcW w:w="709" w:type="dxa"/>
          </w:tcPr>
          <w:p w14:paraId="734692F5" w14:textId="77777777" w:rsidR="00C462D7" w:rsidRPr="00056A7B" w:rsidRDefault="00C462D7" w:rsidP="00C462D7">
            <w:pPr>
              <w:spacing w:line="276" w:lineRule="auto"/>
              <w:jc w:val="both"/>
              <w:rPr>
                <w:rFonts w:ascii="Arial" w:hAnsi="Arial" w:cs="Arial"/>
                <w:b/>
                <w:sz w:val="20"/>
                <w:szCs w:val="20"/>
              </w:rPr>
            </w:pPr>
          </w:p>
        </w:tc>
        <w:tc>
          <w:tcPr>
            <w:tcW w:w="9781" w:type="dxa"/>
          </w:tcPr>
          <w:p w14:paraId="53F486D9" w14:textId="2BC38558" w:rsidR="00C462D7" w:rsidRPr="00056A7B" w:rsidRDefault="00C462D7" w:rsidP="00C462D7">
            <w:pPr>
              <w:spacing w:line="276" w:lineRule="auto"/>
              <w:rPr>
                <w:rFonts w:ascii="Arial" w:hAnsi="Arial" w:cs="Arial"/>
                <w:sz w:val="20"/>
                <w:szCs w:val="20"/>
              </w:rPr>
            </w:pPr>
            <w:r w:rsidRPr="00056A7B">
              <w:rPr>
                <w:rFonts w:ascii="Arial" w:hAnsi="Arial" w:cs="Arial"/>
                <w:sz w:val="20"/>
                <w:szCs w:val="20"/>
                <w:u w:val="single"/>
              </w:rPr>
              <w:t>APT</w:t>
            </w:r>
            <w:r w:rsidRPr="00056A7B">
              <w:rPr>
                <w:rFonts w:ascii="Arial" w:hAnsi="Arial" w:cs="Arial"/>
                <w:sz w:val="20"/>
                <w:szCs w:val="20"/>
              </w:rPr>
              <w:t xml:space="preserve"> –</w:t>
            </w:r>
            <w:r w:rsidR="0003219B">
              <w:rPr>
                <w:rFonts w:ascii="Arial" w:hAnsi="Arial" w:cs="Arial"/>
                <w:sz w:val="20"/>
                <w:szCs w:val="20"/>
              </w:rPr>
              <w:t xml:space="preserve"> </w:t>
            </w:r>
            <w:r w:rsidRPr="00056A7B">
              <w:rPr>
                <w:rFonts w:ascii="Arial" w:hAnsi="Arial" w:cs="Arial"/>
                <w:sz w:val="20"/>
                <w:szCs w:val="20"/>
              </w:rPr>
              <w:t xml:space="preserve">Station Road </w:t>
            </w:r>
            <w:r w:rsidR="004F1F8B">
              <w:rPr>
                <w:rFonts w:ascii="Arial" w:hAnsi="Arial" w:cs="Arial"/>
                <w:sz w:val="20"/>
                <w:szCs w:val="20"/>
              </w:rPr>
              <w:t>t</w:t>
            </w:r>
            <w:r w:rsidRPr="00056A7B">
              <w:rPr>
                <w:rFonts w:ascii="Arial" w:hAnsi="Arial" w:cs="Arial"/>
                <w:sz w:val="20"/>
                <w:szCs w:val="20"/>
              </w:rPr>
              <w:t>oilets –</w:t>
            </w:r>
            <w:r w:rsidR="0003219B">
              <w:rPr>
                <w:rFonts w:ascii="Arial" w:hAnsi="Arial" w:cs="Arial"/>
                <w:sz w:val="20"/>
                <w:szCs w:val="20"/>
              </w:rPr>
              <w:t xml:space="preserve"> </w:t>
            </w:r>
            <w:r w:rsidR="00392E71" w:rsidRPr="00056A7B">
              <w:rPr>
                <w:rFonts w:ascii="Arial" w:hAnsi="Arial" w:cs="Arial"/>
                <w:sz w:val="20"/>
                <w:szCs w:val="20"/>
              </w:rPr>
              <w:t xml:space="preserve">especially in light of current issues and expenses at rec </w:t>
            </w:r>
            <w:r w:rsidR="004F1F8B">
              <w:rPr>
                <w:rFonts w:ascii="Arial" w:hAnsi="Arial" w:cs="Arial"/>
                <w:sz w:val="20"/>
                <w:szCs w:val="20"/>
              </w:rPr>
              <w:t>g</w:t>
            </w:r>
            <w:r w:rsidR="00392E71" w:rsidRPr="00056A7B">
              <w:rPr>
                <w:rFonts w:ascii="Arial" w:hAnsi="Arial" w:cs="Arial"/>
                <w:sz w:val="20"/>
                <w:szCs w:val="20"/>
              </w:rPr>
              <w:t xml:space="preserve">round </w:t>
            </w:r>
            <w:r w:rsidR="004F1F8B">
              <w:rPr>
                <w:rFonts w:ascii="Arial" w:hAnsi="Arial" w:cs="Arial"/>
                <w:sz w:val="20"/>
                <w:szCs w:val="20"/>
              </w:rPr>
              <w:t>t</w:t>
            </w:r>
            <w:r w:rsidR="00392E71" w:rsidRPr="00056A7B">
              <w:rPr>
                <w:rFonts w:ascii="Arial" w:hAnsi="Arial" w:cs="Arial"/>
                <w:sz w:val="20"/>
                <w:szCs w:val="20"/>
              </w:rPr>
              <w:t xml:space="preserve">oilets </w:t>
            </w:r>
            <w:r w:rsidR="0003219B" w:rsidRPr="00056A7B">
              <w:rPr>
                <w:rFonts w:ascii="Arial" w:hAnsi="Arial" w:cs="Arial"/>
                <w:sz w:val="20"/>
                <w:szCs w:val="20"/>
              </w:rPr>
              <w:t>–</w:t>
            </w:r>
            <w:r w:rsidR="00FD67E9">
              <w:rPr>
                <w:rFonts w:ascii="Arial" w:hAnsi="Arial" w:cs="Arial"/>
                <w:sz w:val="20"/>
                <w:szCs w:val="20"/>
              </w:rPr>
              <w:t xml:space="preserve"> </w:t>
            </w:r>
            <w:r w:rsidR="00034CBB" w:rsidRPr="00056A7B">
              <w:rPr>
                <w:rFonts w:ascii="Arial" w:hAnsi="Arial" w:cs="Arial"/>
                <w:sz w:val="20"/>
                <w:szCs w:val="20"/>
              </w:rPr>
              <w:t>ONGOING</w:t>
            </w:r>
          </w:p>
          <w:p w14:paraId="7580B058" w14:textId="6CE79925" w:rsidR="00392E71" w:rsidRPr="00056A7B" w:rsidRDefault="00392E71" w:rsidP="00C462D7">
            <w:pPr>
              <w:spacing w:line="276" w:lineRule="auto"/>
              <w:rPr>
                <w:rFonts w:ascii="Arial" w:hAnsi="Arial" w:cs="Arial"/>
                <w:b/>
                <w:bCs/>
                <w:sz w:val="20"/>
                <w:szCs w:val="20"/>
                <w:u w:val="single"/>
              </w:rPr>
            </w:pPr>
          </w:p>
        </w:tc>
        <w:tc>
          <w:tcPr>
            <w:tcW w:w="851" w:type="dxa"/>
          </w:tcPr>
          <w:p w14:paraId="64FA1D2C" w14:textId="2DBF440F" w:rsidR="00C462D7" w:rsidRPr="00056A7B" w:rsidRDefault="00C462D7" w:rsidP="00C462D7">
            <w:pPr>
              <w:spacing w:line="276" w:lineRule="auto"/>
              <w:rPr>
                <w:rFonts w:ascii="Arial" w:hAnsi="Arial" w:cs="Arial"/>
                <w:b/>
                <w:sz w:val="20"/>
                <w:szCs w:val="20"/>
              </w:rPr>
            </w:pPr>
            <w:r w:rsidRPr="00056A7B">
              <w:rPr>
                <w:rFonts w:ascii="Arial" w:hAnsi="Arial" w:cs="Arial"/>
                <w:sz w:val="20"/>
                <w:szCs w:val="20"/>
              </w:rPr>
              <w:t>ALL</w:t>
            </w:r>
          </w:p>
        </w:tc>
      </w:tr>
      <w:tr w:rsidR="00056A7B" w:rsidRPr="00056A7B" w14:paraId="335117C4" w14:textId="77777777" w:rsidTr="00AC500E">
        <w:trPr>
          <w:trHeight w:val="138"/>
        </w:trPr>
        <w:tc>
          <w:tcPr>
            <w:tcW w:w="709" w:type="dxa"/>
          </w:tcPr>
          <w:p w14:paraId="4C431CF1" w14:textId="77777777" w:rsidR="00C462D7" w:rsidRPr="00056A7B" w:rsidRDefault="00C462D7" w:rsidP="00C462D7">
            <w:pPr>
              <w:spacing w:line="276" w:lineRule="auto"/>
              <w:jc w:val="both"/>
              <w:rPr>
                <w:rFonts w:ascii="Arial" w:hAnsi="Arial" w:cs="Arial"/>
                <w:b/>
                <w:sz w:val="20"/>
                <w:szCs w:val="20"/>
              </w:rPr>
            </w:pPr>
          </w:p>
        </w:tc>
        <w:tc>
          <w:tcPr>
            <w:tcW w:w="9781" w:type="dxa"/>
          </w:tcPr>
          <w:p w14:paraId="63352636" w14:textId="128399E1" w:rsidR="00C462D7" w:rsidRDefault="00C462D7" w:rsidP="00C462D7">
            <w:pPr>
              <w:spacing w:line="276" w:lineRule="auto"/>
              <w:rPr>
                <w:rFonts w:ascii="Arial" w:hAnsi="Arial" w:cs="Arial"/>
                <w:b/>
                <w:bCs/>
                <w:sz w:val="20"/>
                <w:szCs w:val="20"/>
                <w:u w:val="single"/>
              </w:rPr>
            </w:pPr>
            <w:r w:rsidRPr="00056A7B">
              <w:rPr>
                <w:rFonts w:ascii="Arial" w:hAnsi="Arial" w:cs="Arial"/>
                <w:b/>
                <w:bCs/>
                <w:sz w:val="20"/>
                <w:szCs w:val="20"/>
                <w:u w:val="single"/>
              </w:rPr>
              <w:t>COMPLETED ACTIONS</w:t>
            </w:r>
          </w:p>
          <w:p w14:paraId="6546872E" w14:textId="74C1BF26" w:rsidR="003A18F4" w:rsidRPr="003A18F4" w:rsidRDefault="003A18F4" w:rsidP="0044108D">
            <w:pPr>
              <w:pStyle w:val="ListParagraph"/>
              <w:numPr>
                <w:ilvl w:val="0"/>
                <w:numId w:val="29"/>
              </w:numPr>
              <w:spacing w:after="0" w:line="240" w:lineRule="auto"/>
              <w:contextualSpacing w:val="0"/>
              <w:rPr>
                <w:rFonts w:ascii="Arial" w:hAnsi="Arial" w:cs="Arial"/>
                <w:sz w:val="20"/>
                <w:szCs w:val="20"/>
              </w:rPr>
            </w:pPr>
            <w:r w:rsidRPr="003A18F4">
              <w:rPr>
                <w:rFonts w:ascii="Arial" w:hAnsi="Arial" w:cs="Arial"/>
                <w:sz w:val="20"/>
                <w:szCs w:val="20"/>
              </w:rPr>
              <w:t xml:space="preserve">Insulation works at </w:t>
            </w:r>
            <w:r w:rsidR="000D647F">
              <w:rPr>
                <w:rFonts w:ascii="Arial" w:hAnsi="Arial" w:cs="Arial"/>
                <w:sz w:val="20"/>
                <w:szCs w:val="20"/>
              </w:rPr>
              <w:t>v</w:t>
            </w:r>
            <w:r w:rsidRPr="003A18F4">
              <w:rPr>
                <w:rFonts w:ascii="Arial" w:hAnsi="Arial" w:cs="Arial"/>
                <w:sz w:val="20"/>
                <w:szCs w:val="20"/>
              </w:rPr>
              <w:t xml:space="preserve">illage </w:t>
            </w:r>
            <w:r w:rsidR="000D647F">
              <w:rPr>
                <w:rFonts w:ascii="Arial" w:hAnsi="Arial" w:cs="Arial"/>
                <w:sz w:val="20"/>
                <w:szCs w:val="20"/>
              </w:rPr>
              <w:t>h</w:t>
            </w:r>
            <w:r w:rsidRPr="003A18F4">
              <w:rPr>
                <w:rFonts w:ascii="Arial" w:hAnsi="Arial" w:cs="Arial"/>
                <w:sz w:val="20"/>
                <w:szCs w:val="20"/>
              </w:rPr>
              <w:t>all</w:t>
            </w:r>
          </w:p>
          <w:p w14:paraId="63FEA6AD" w14:textId="3DE9F4D4" w:rsidR="003A18F4" w:rsidRDefault="003A18F4" w:rsidP="0044108D">
            <w:pPr>
              <w:pStyle w:val="ListParagraph"/>
              <w:numPr>
                <w:ilvl w:val="0"/>
                <w:numId w:val="29"/>
              </w:numPr>
              <w:spacing w:after="0" w:line="240" w:lineRule="auto"/>
              <w:contextualSpacing w:val="0"/>
              <w:rPr>
                <w:rFonts w:ascii="Arial" w:hAnsi="Arial" w:cs="Arial"/>
                <w:sz w:val="20"/>
                <w:szCs w:val="20"/>
              </w:rPr>
            </w:pPr>
            <w:r w:rsidRPr="003A18F4">
              <w:rPr>
                <w:rFonts w:ascii="Arial" w:hAnsi="Arial" w:cs="Arial"/>
                <w:sz w:val="20"/>
                <w:szCs w:val="20"/>
              </w:rPr>
              <w:t>Lighting and fire safety works at hall</w:t>
            </w:r>
            <w:r w:rsidR="000D647F">
              <w:rPr>
                <w:rFonts w:ascii="Arial" w:hAnsi="Arial" w:cs="Arial"/>
                <w:sz w:val="20"/>
                <w:szCs w:val="20"/>
              </w:rPr>
              <w:t>.</w:t>
            </w:r>
          </w:p>
          <w:p w14:paraId="45BA2530" w14:textId="72E4A582" w:rsidR="0044108D" w:rsidRPr="0044108D" w:rsidRDefault="0044108D" w:rsidP="0044108D">
            <w:pPr>
              <w:spacing w:line="276" w:lineRule="auto"/>
              <w:rPr>
                <w:rFonts w:ascii="Arial" w:hAnsi="Arial" w:cs="Arial"/>
                <w:sz w:val="20"/>
                <w:szCs w:val="20"/>
              </w:rPr>
            </w:pPr>
          </w:p>
        </w:tc>
        <w:tc>
          <w:tcPr>
            <w:tcW w:w="851" w:type="dxa"/>
          </w:tcPr>
          <w:p w14:paraId="113181E6" w14:textId="77777777" w:rsidR="00C462D7" w:rsidRPr="00056A7B" w:rsidRDefault="00C462D7" w:rsidP="00C462D7">
            <w:pPr>
              <w:spacing w:line="276" w:lineRule="auto"/>
              <w:rPr>
                <w:rFonts w:ascii="Arial" w:hAnsi="Arial" w:cs="Arial"/>
                <w:b/>
                <w:sz w:val="20"/>
                <w:szCs w:val="20"/>
              </w:rPr>
            </w:pPr>
          </w:p>
        </w:tc>
      </w:tr>
    </w:tbl>
    <w:p w14:paraId="68C029FF" w14:textId="6E3FB3E5" w:rsidR="00091305" w:rsidRPr="00091305" w:rsidRDefault="00C409EA" w:rsidP="00056A7B">
      <w:pPr>
        <w:pStyle w:val="Heading1"/>
      </w:pPr>
      <w:r w:rsidRPr="00B2030A">
        <w:t>Section 2: Decision Making</w:t>
      </w:r>
    </w:p>
    <w:tbl>
      <w:tblPr>
        <w:tblW w:w="11341" w:type="dxa"/>
        <w:tblInd w:w="-142" w:type="dxa"/>
        <w:tblLayout w:type="fixed"/>
        <w:tblLook w:val="01C0" w:firstRow="0" w:lastRow="1" w:firstColumn="1" w:lastColumn="1" w:noHBand="0" w:noVBand="0"/>
      </w:tblPr>
      <w:tblGrid>
        <w:gridCol w:w="709"/>
        <w:gridCol w:w="9498"/>
        <w:gridCol w:w="1134"/>
      </w:tblGrid>
      <w:tr w:rsidR="00B2030A" w:rsidRPr="00B2030A" w14:paraId="6AC6A21A" w14:textId="77777777" w:rsidTr="0046663A">
        <w:tc>
          <w:tcPr>
            <w:tcW w:w="709" w:type="dxa"/>
          </w:tcPr>
          <w:p w14:paraId="2731BF18" w14:textId="0B7666D5" w:rsidR="00844405" w:rsidRPr="00B2030A" w:rsidRDefault="00844405" w:rsidP="006E2AC5">
            <w:pPr>
              <w:spacing w:line="276" w:lineRule="auto"/>
              <w:jc w:val="both"/>
              <w:rPr>
                <w:rFonts w:ascii="Arial" w:hAnsi="Arial" w:cs="Arial"/>
                <w:b/>
                <w:sz w:val="20"/>
                <w:szCs w:val="20"/>
              </w:rPr>
            </w:pPr>
          </w:p>
        </w:tc>
        <w:tc>
          <w:tcPr>
            <w:tcW w:w="9498" w:type="dxa"/>
          </w:tcPr>
          <w:p w14:paraId="3A7CD389" w14:textId="1C7DB49C" w:rsidR="00844405" w:rsidRPr="00B2030A" w:rsidRDefault="00844405" w:rsidP="006E2AC5">
            <w:pPr>
              <w:spacing w:line="276" w:lineRule="auto"/>
              <w:rPr>
                <w:rFonts w:ascii="Arial" w:hAnsi="Arial" w:cs="Arial"/>
                <w:sz w:val="20"/>
                <w:szCs w:val="20"/>
              </w:rPr>
            </w:pPr>
          </w:p>
        </w:tc>
        <w:tc>
          <w:tcPr>
            <w:tcW w:w="1134" w:type="dxa"/>
          </w:tcPr>
          <w:p w14:paraId="61CC041C" w14:textId="6F7878D4" w:rsidR="00844405" w:rsidRPr="00B2030A" w:rsidRDefault="00844405" w:rsidP="006E2AC5">
            <w:pPr>
              <w:spacing w:line="276" w:lineRule="auto"/>
              <w:rPr>
                <w:rFonts w:ascii="Arial" w:hAnsi="Arial" w:cs="Arial"/>
                <w:sz w:val="20"/>
                <w:szCs w:val="20"/>
              </w:rPr>
            </w:pPr>
            <w:r w:rsidRPr="00B2030A">
              <w:rPr>
                <w:rFonts w:ascii="Arial" w:hAnsi="Arial" w:cs="Arial"/>
                <w:b/>
                <w:sz w:val="20"/>
                <w:szCs w:val="20"/>
              </w:rPr>
              <w:t>Action</w:t>
            </w:r>
          </w:p>
        </w:tc>
      </w:tr>
      <w:tr w:rsidR="00AE1203" w:rsidRPr="00B2030A" w14:paraId="54843006" w14:textId="77777777" w:rsidTr="0046663A">
        <w:tc>
          <w:tcPr>
            <w:tcW w:w="709" w:type="dxa"/>
          </w:tcPr>
          <w:p w14:paraId="74EA844E" w14:textId="048DE148" w:rsidR="00AE1203" w:rsidRPr="00B2030A" w:rsidRDefault="008E708C" w:rsidP="006E2AC5">
            <w:pPr>
              <w:spacing w:line="276" w:lineRule="auto"/>
              <w:jc w:val="both"/>
              <w:rPr>
                <w:rFonts w:ascii="Arial" w:hAnsi="Arial" w:cs="Arial"/>
                <w:b/>
                <w:sz w:val="20"/>
                <w:szCs w:val="20"/>
              </w:rPr>
            </w:pPr>
            <w:r>
              <w:rPr>
                <w:rFonts w:ascii="Arial" w:hAnsi="Arial" w:cs="Arial"/>
                <w:b/>
                <w:sz w:val="20"/>
                <w:szCs w:val="20"/>
              </w:rPr>
              <w:t>2015</w:t>
            </w:r>
          </w:p>
        </w:tc>
        <w:tc>
          <w:tcPr>
            <w:tcW w:w="9498" w:type="dxa"/>
          </w:tcPr>
          <w:p w14:paraId="409D1018" w14:textId="77777777" w:rsidR="00056A7B" w:rsidRDefault="005C1289" w:rsidP="005C1289">
            <w:pPr>
              <w:rPr>
                <w:rFonts w:ascii="Arial" w:hAnsi="Arial" w:cs="Arial"/>
                <w:b/>
                <w:bCs/>
                <w:sz w:val="20"/>
                <w:szCs w:val="20"/>
              </w:rPr>
            </w:pPr>
            <w:r w:rsidRPr="005C1289">
              <w:rPr>
                <w:rFonts w:ascii="Arial" w:hAnsi="Arial" w:cs="Arial"/>
                <w:b/>
                <w:bCs/>
                <w:sz w:val="20"/>
                <w:szCs w:val="20"/>
              </w:rPr>
              <w:t>To CONSIDER and AGREE a response to the Service Delivery Offer proposed by WBC Libraries Service regarding changes to future funding contributions by PPC and a potential increase in opening hours</w:t>
            </w:r>
          </w:p>
          <w:p w14:paraId="63E29374" w14:textId="2E8AA9FE" w:rsidR="003A18F4" w:rsidRPr="00EE4ACC" w:rsidRDefault="003A18F4" w:rsidP="005C1289">
            <w:pPr>
              <w:rPr>
                <w:rFonts w:ascii="Arial" w:hAnsi="Arial" w:cs="Arial"/>
                <w:b/>
                <w:bCs/>
                <w:sz w:val="20"/>
                <w:szCs w:val="20"/>
              </w:rPr>
            </w:pPr>
          </w:p>
        </w:tc>
        <w:tc>
          <w:tcPr>
            <w:tcW w:w="1134" w:type="dxa"/>
          </w:tcPr>
          <w:p w14:paraId="063FB15F" w14:textId="77777777" w:rsidR="00AE1203" w:rsidRPr="00B2030A" w:rsidRDefault="00AE1203" w:rsidP="006E2AC5">
            <w:pPr>
              <w:spacing w:line="276" w:lineRule="auto"/>
              <w:rPr>
                <w:rFonts w:ascii="Arial" w:hAnsi="Arial" w:cs="Arial"/>
                <w:b/>
                <w:sz w:val="20"/>
                <w:szCs w:val="20"/>
              </w:rPr>
            </w:pPr>
          </w:p>
        </w:tc>
      </w:tr>
      <w:tr w:rsidR="00AE1203" w:rsidRPr="00B2030A" w14:paraId="08D84C98" w14:textId="77777777" w:rsidTr="00EE4ACC">
        <w:trPr>
          <w:trHeight w:val="614"/>
        </w:trPr>
        <w:tc>
          <w:tcPr>
            <w:tcW w:w="709" w:type="dxa"/>
          </w:tcPr>
          <w:p w14:paraId="7C6D0069" w14:textId="77777777" w:rsidR="00AE1203" w:rsidRPr="00B2030A" w:rsidRDefault="00AE1203" w:rsidP="006E2AC5">
            <w:pPr>
              <w:spacing w:line="276" w:lineRule="auto"/>
              <w:jc w:val="both"/>
              <w:rPr>
                <w:rFonts w:ascii="Arial" w:hAnsi="Arial" w:cs="Arial"/>
                <w:b/>
                <w:sz w:val="20"/>
                <w:szCs w:val="20"/>
              </w:rPr>
            </w:pPr>
          </w:p>
        </w:tc>
        <w:tc>
          <w:tcPr>
            <w:tcW w:w="9498" w:type="dxa"/>
          </w:tcPr>
          <w:p w14:paraId="2A95C317" w14:textId="77E58595" w:rsidR="00056A7B" w:rsidRPr="0044108D" w:rsidRDefault="003A18F4" w:rsidP="0044108D">
            <w:pPr>
              <w:rPr>
                <w:rFonts w:ascii="Arial" w:hAnsi="Arial" w:cs="Arial"/>
                <w:sz w:val="20"/>
                <w:szCs w:val="20"/>
              </w:rPr>
            </w:pPr>
            <w:r w:rsidRPr="0044108D">
              <w:rPr>
                <w:rFonts w:ascii="Arial" w:hAnsi="Arial" w:cs="Arial"/>
                <w:sz w:val="20"/>
                <w:szCs w:val="20"/>
              </w:rPr>
              <w:t xml:space="preserve">The Clerk reported on the meeting she had attended with </w:t>
            </w:r>
            <w:r w:rsidR="00E42F60" w:rsidRPr="0044108D">
              <w:rPr>
                <w:rFonts w:ascii="Arial" w:hAnsi="Arial" w:cs="Arial"/>
                <w:sz w:val="20"/>
                <w:szCs w:val="20"/>
              </w:rPr>
              <w:t>o</w:t>
            </w:r>
            <w:r w:rsidRPr="0044108D">
              <w:rPr>
                <w:rFonts w:ascii="Arial" w:hAnsi="Arial" w:cs="Arial"/>
                <w:sz w:val="20"/>
                <w:szCs w:val="20"/>
              </w:rPr>
              <w:t xml:space="preserve">fficers from WBC and the District Council prior to Christmas. A report had been circulated to </w:t>
            </w:r>
            <w:r w:rsidR="00E42F60" w:rsidRPr="0044108D">
              <w:rPr>
                <w:rFonts w:ascii="Arial" w:hAnsi="Arial" w:cs="Arial"/>
                <w:sz w:val="20"/>
                <w:szCs w:val="20"/>
              </w:rPr>
              <w:t>c</w:t>
            </w:r>
            <w:r w:rsidRPr="0044108D">
              <w:rPr>
                <w:rFonts w:ascii="Arial" w:hAnsi="Arial" w:cs="Arial"/>
                <w:sz w:val="20"/>
                <w:szCs w:val="20"/>
              </w:rPr>
              <w:t>ouncillors prior to the meeting with the following proposals:</w:t>
            </w:r>
          </w:p>
          <w:p w14:paraId="13994947" w14:textId="2C5ADC86" w:rsidR="00ED4CC9" w:rsidRDefault="00ED4CC9" w:rsidP="0044108D">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lastRenderedPageBreak/>
              <w:t>WBC are removing the mobile library service across the district and replacing it with a home delivery service for rural areas.</w:t>
            </w:r>
          </w:p>
          <w:p w14:paraId="00FEEA73" w14:textId="705525BE" w:rsidR="003A18F4" w:rsidRDefault="003A18F4" w:rsidP="0044108D">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 xml:space="preserve">WBC budgets have been re-organised for </w:t>
            </w:r>
            <w:r w:rsidR="00E42F60">
              <w:rPr>
                <w:rFonts w:ascii="Arial" w:hAnsi="Arial" w:cs="Arial"/>
                <w:sz w:val="20"/>
                <w:szCs w:val="20"/>
              </w:rPr>
              <w:t>20</w:t>
            </w:r>
            <w:r>
              <w:rPr>
                <w:rFonts w:ascii="Arial" w:hAnsi="Arial" w:cs="Arial"/>
                <w:sz w:val="20"/>
                <w:szCs w:val="20"/>
              </w:rPr>
              <w:t xml:space="preserve">25/26 year meaning that the S.137 contribution which PPC has been requested to make </w:t>
            </w:r>
            <w:r w:rsidR="00ED4CC9">
              <w:rPr>
                <w:rFonts w:ascii="Arial" w:hAnsi="Arial" w:cs="Arial"/>
                <w:sz w:val="20"/>
                <w:szCs w:val="20"/>
              </w:rPr>
              <w:t xml:space="preserve">annually </w:t>
            </w:r>
            <w:r>
              <w:rPr>
                <w:rFonts w:ascii="Arial" w:hAnsi="Arial" w:cs="Arial"/>
                <w:sz w:val="20"/>
                <w:szCs w:val="20"/>
              </w:rPr>
              <w:t>since 2017 to support library services is no longer essential to ensure that libraries can continue to operate at their current levels for the upcoming year.</w:t>
            </w:r>
            <w:r w:rsidR="00ED4CC9">
              <w:rPr>
                <w:rFonts w:ascii="Arial" w:hAnsi="Arial" w:cs="Arial"/>
                <w:sz w:val="20"/>
                <w:szCs w:val="20"/>
              </w:rPr>
              <w:t xml:space="preserve"> It is proposed that the current funding arrangements cease in 2024/25 year.</w:t>
            </w:r>
          </w:p>
          <w:p w14:paraId="2F8371E8" w14:textId="74061ED5" w:rsidR="003A18F4" w:rsidRDefault="003A18F4" w:rsidP="0044108D">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 xml:space="preserve">WBC has </w:t>
            </w:r>
            <w:r w:rsidR="00ED4CC9">
              <w:rPr>
                <w:rFonts w:ascii="Arial" w:hAnsi="Arial" w:cs="Arial"/>
                <w:sz w:val="20"/>
                <w:szCs w:val="20"/>
              </w:rPr>
              <w:t xml:space="preserve">instead </w:t>
            </w:r>
            <w:r>
              <w:rPr>
                <w:rFonts w:ascii="Arial" w:hAnsi="Arial" w:cs="Arial"/>
                <w:sz w:val="20"/>
                <w:szCs w:val="20"/>
              </w:rPr>
              <w:t>proposed that town and parish councils can “opt” to continue making contributions via S.137 powers towards library services and that these would be used to extend opening hours</w:t>
            </w:r>
            <w:r w:rsidR="00ED4CC9">
              <w:rPr>
                <w:rFonts w:ascii="Arial" w:hAnsi="Arial" w:cs="Arial"/>
                <w:sz w:val="20"/>
                <w:szCs w:val="20"/>
              </w:rPr>
              <w:t xml:space="preserve"> rather than maintain existing service levels.</w:t>
            </w:r>
          </w:p>
          <w:p w14:paraId="2658887E" w14:textId="49421C18" w:rsidR="003A18F4" w:rsidRDefault="00ED4CC9" w:rsidP="0044108D">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WBC have provided a detailed breakdown of the operating costs for Pangbourne Library by hour which suggest</w:t>
            </w:r>
            <w:r w:rsidR="00E42F60">
              <w:rPr>
                <w:rFonts w:ascii="Arial" w:hAnsi="Arial" w:cs="Arial"/>
                <w:sz w:val="20"/>
                <w:szCs w:val="20"/>
              </w:rPr>
              <w:t>s</w:t>
            </w:r>
            <w:r>
              <w:rPr>
                <w:rFonts w:ascii="Arial" w:hAnsi="Arial" w:cs="Arial"/>
                <w:sz w:val="20"/>
                <w:szCs w:val="20"/>
              </w:rPr>
              <w:t xml:space="preserve"> that should PPC maintain contributions at current levels of approx. £3,300 pa, an additional 1.5 hours could be funded across the year. It is proposed that these would be used to extend Saturday opening hours to 2pm from 12.30pm as Saturday mornings are one of the busiest times.</w:t>
            </w:r>
          </w:p>
          <w:p w14:paraId="1C42017B" w14:textId="77777777" w:rsidR="00ED4CC9" w:rsidRDefault="00ED4CC9" w:rsidP="0044108D">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If PPC agree to support this new proposal, the arrangement would be subject to review annually.</w:t>
            </w:r>
          </w:p>
          <w:p w14:paraId="3BF671B4" w14:textId="77777777" w:rsidR="0044108D" w:rsidRPr="0044108D" w:rsidRDefault="0044108D" w:rsidP="0044108D">
            <w:pPr>
              <w:rPr>
                <w:rFonts w:ascii="Arial" w:hAnsi="Arial" w:cs="Arial"/>
                <w:sz w:val="20"/>
                <w:szCs w:val="20"/>
              </w:rPr>
            </w:pPr>
          </w:p>
          <w:p w14:paraId="154E30EA" w14:textId="5C3EF504" w:rsidR="00ED4CC9" w:rsidRDefault="00ED4CC9" w:rsidP="00ED4CC9">
            <w:pPr>
              <w:spacing w:line="276" w:lineRule="auto"/>
              <w:rPr>
                <w:rFonts w:ascii="Arial" w:hAnsi="Arial" w:cs="Arial"/>
                <w:sz w:val="20"/>
                <w:szCs w:val="20"/>
              </w:rPr>
            </w:pPr>
            <w:r>
              <w:rPr>
                <w:rFonts w:ascii="Arial" w:hAnsi="Arial" w:cs="Arial"/>
                <w:sz w:val="20"/>
                <w:szCs w:val="20"/>
              </w:rPr>
              <w:t xml:space="preserve">Following discussion, it was </w:t>
            </w:r>
            <w:r w:rsidRPr="00ED4CC9">
              <w:rPr>
                <w:rFonts w:ascii="Arial" w:hAnsi="Arial" w:cs="Arial"/>
                <w:b/>
                <w:bCs/>
                <w:sz w:val="20"/>
                <w:szCs w:val="20"/>
              </w:rPr>
              <w:t>RESOLVED</w:t>
            </w:r>
            <w:r>
              <w:rPr>
                <w:rFonts w:ascii="Arial" w:hAnsi="Arial" w:cs="Arial"/>
                <w:sz w:val="20"/>
                <w:szCs w:val="20"/>
              </w:rPr>
              <w:t xml:space="preserve"> to continue making annual contributions towards Pangbourne Library at </w:t>
            </w:r>
            <w:r w:rsidR="008708F2">
              <w:rPr>
                <w:rFonts w:ascii="Arial" w:hAnsi="Arial" w:cs="Arial"/>
                <w:sz w:val="20"/>
                <w:szCs w:val="20"/>
              </w:rPr>
              <w:t>roughly</w:t>
            </w:r>
            <w:r>
              <w:rPr>
                <w:rFonts w:ascii="Arial" w:hAnsi="Arial" w:cs="Arial"/>
                <w:sz w:val="20"/>
                <w:szCs w:val="20"/>
              </w:rPr>
              <w:t xml:space="preserve"> the current rate in order that an additional 1.5 hours on a Saturday will be funded for </w:t>
            </w:r>
            <w:r w:rsidR="00E42F60">
              <w:rPr>
                <w:rFonts w:ascii="Arial" w:hAnsi="Arial" w:cs="Arial"/>
                <w:sz w:val="20"/>
                <w:szCs w:val="20"/>
              </w:rPr>
              <w:t>20</w:t>
            </w:r>
            <w:r>
              <w:rPr>
                <w:rFonts w:ascii="Arial" w:hAnsi="Arial" w:cs="Arial"/>
                <w:sz w:val="20"/>
                <w:szCs w:val="20"/>
              </w:rPr>
              <w:t>25/26 year. The Clerk will make the arrangements with WBC</w:t>
            </w:r>
            <w:r w:rsidR="00816336">
              <w:rPr>
                <w:rFonts w:ascii="Arial" w:hAnsi="Arial" w:cs="Arial"/>
                <w:sz w:val="20"/>
                <w:szCs w:val="20"/>
              </w:rPr>
              <w:t>.</w:t>
            </w:r>
          </w:p>
          <w:p w14:paraId="7CB5B23A" w14:textId="1B842421" w:rsidR="00E42F60" w:rsidRPr="00ED4CC9" w:rsidRDefault="00E42F60" w:rsidP="00ED4CC9">
            <w:pPr>
              <w:spacing w:line="276" w:lineRule="auto"/>
              <w:rPr>
                <w:rFonts w:ascii="Arial" w:hAnsi="Arial" w:cs="Arial"/>
                <w:sz w:val="20"/>
                <w:szCs w:val="20"/>
              </w:rPr>
            </w:pPr>
          </w:p>
        </w:tc>
        <w:tc>
          <w:tcPr>
            <w:tcW w:w="1134" w:type="dxa"/>
          </w:tcPr>
          <w:p w14:paraId="61836576" w14:textId="77777777" w:rsidR="00AE1203" w:rsidRPr="00B2030A" w:rsidRDefault="00AE1203" w:rsidP="006E2AC5">
            <w:pPr>
              <w:spacing w:line="276" w:lineRule="auto"/>
              <w:rPr>
                <w:rFonts w:ascii="Arial" w:hAnsi="Arial" w:cs="Arial"/>
                <w:b/>
                <w:sz w:val="20"/>
                <w:szCs w:val="20"/>
              </w:rPr>
            </w:pPr>
          </w:p>
        </w:tc>
      </w:tr>
      <w:tr w:rsidR="00AE1203" w:rsidRPr="00B2030A" w14:paraId="2D7D3F38" w14:textId="77777777" w:rsidTr="0046663A">
        <w:tc>
          <w:tcPr>
            <w:tcW w:w="709" w:type="dxa"/>
          </w:tcPr>
          <w:p w14:paraId="38E093E3" w14:textId="511852B2" w:rsidR="00AE1203" w:rsidRPr="00B2030A" w:rsidRDefault="008E708C" w:rsidP="006E2AC5">
            <w:pPr>
              <w:spacing w:line="276" w:lineRule="auto"/>
              <w:jc w:val="both"/>
              <w:rPr>
                <w:rFonts w:ascii="Arial" w:hAnsi="Arial" w:cs="Arial"/>
                <w:b/>
                <w:sz w:val="20"/>
                <w:szCs w:val="20"/>
              </w:rPr>
            </w:pPr>
            <w:r>
              <w:rPr>
                <w:rFonts w:ascii="Arial" w:hAnsi="Arial" w:cs="Arial"/>
                <w:b/>
                <w:sz w:val="20"/>
                <w:szCs w:val="20"/>
              </w:rPr>
              <w:t>2016</w:t>
            </w:r>
          </w:p>
        </w:tc>
        <w:tc>
          <w:tcPr>
            <w:tcW w:w="9498" w:type="dxa"/>
          </w:tcPr>
          <w:p w14:paraId="21A6617D" w14:textId="1F8E756A" w:rsidR="002B740E" w:rsidRDefault="005C1289" w:rsidP="00371CEC">
            <w:pPr>
              <w:pStyle w:val="ListParagraph"/>
              <w:spacing w:after="0" w:line="240" w:lineRule="auto"/>
              <w:ind w:left="0"/>
              <w:contextualSpacing w:val="0"/>
              <w:rPr>
                <w:rFonts w:ascii="Arial" w:hAnsi="Arial" w:cs="Arial"/>
                <w:b/>
                <w:bCs/>
                <w:sz w:val="20"/>
                <w:szCs w:val="20"/>
              </w:rPr>
            </w:pPr>
            <w:r w:rsidRPr="005C1289">
              <w:rPr>
                <w:rFonts w:ascii="Arial" w:hAnsi="Arial" w:cs="Arial"/>
                <w:b/>
                <w:bCs/>
                <w:sz w:val="20"/>
                <w:szCs w:val="20"/>
              </w:rPr>
              <w:t xml:space="preserve">To CONSIDER and AGREE a response to the Service Delivery Offer proposed by WBC Parks and Countryside as regards signing up to a 3 year </w:t>
            </w:r>
            <w:r w:rsidR="000E12D9">
              <w:rPr>
                <w:rFonts w:ascii="Arial" w:hAnsi="Arial" w:cs="Arial"/>
                <w:b/>
                <w:bCs/>
                <w:sz w:val="20"/>
                <w:szCs w:val="20"/>
              </w:rPr>
              <w:t>t</w:t>
            </w:r>
            <w:r w:rsidRPr="005C1289">
              <w:rPr>
                <w:rFonts w:ascii="Arial" w:hAnsi="Arial" w:cs="Arial"/>
                <w:b/>
                <w:bCs/>
                <w:sz w:val="20"/>
                <w:szCs w:val="20"/>
              </w:rPr>
              <w:t xml:space="preserve">ree </w:t>
            </w:r>
            <w:r w:rsidR="000E12D9">
              <w:rPr>
                <w:rFonts w:ascii="Arial" w:hAnsi="Arial" w:cs="Arial"/>
                <w:b/>
                <w:bCs/>
                <w:sz w:val="20"/>
                <w:szCs w:val="20"/>
              </w:rPr>
              <w:t>m</w:t>
            </w:r>
            <w:r w:rsidRPr="005C1289">
              <w:rPr>
                <w:rFonts w:ascii="Arial" w:hAnsi="Arial" w:cs="Arial"/>
                <w:b/>
                <w:bCs/>
                <w:sz w:val="20"/>
                <w:szCs w:val="20"/>
              </w:rPr>
              <w:t>aintenance contract</w:t>
            </w:r>
          </w:p>
          <w:p w14:paraId="1A96320D" w14:textId="391B0E29" w:rsidR="003A18F4" w:rsidRPr="00371CEC" w:rsidRDefault="003A18F4" w:rsidP="00371CEC">
            <w:pPr>
              <w:pStyle w:val="ListParagraph"/>
              <w:spacing w:after="0" w:line="240" w:lineRule="auto"/>
              <w:ind w:left="0"/>
              <w:contextualSpacing w:val="0"/>
              <w:rPr>
                <w:rFonts w:ascii="Arial" w:hAnsi="Arial" w:cs="Arial"/>
                <w:b/>
                <w:bCs/>
                <w:sz w:val="20"/>
                <w:szCs w:val="20"/>
              </w:rPr>
            </w:pPr>
          </w:p>
        </w:tc>
        <w:tc>
          <w:tcPr>
            <w:tcW w:w="1134" w:type="dxa"/>
          </w:tcPr>
          <w:p w14:paraId="0F0AD43F" w14:textId="77777777" w:rsidR="00AE1203" w:rsidRPr="00B2030A" w:rsidRDefault="00AE1203" w:rsidP="006E2AC5">
            <w:pPr>
              <w:spacing w:line="276" w:lineRule="auto"/>
              <w:rPr>
                <w:rFonts w:ascii="Arial" w:hAnsi="Arial" w:cs="Arial"/>
                <w:b/>
                <w:sz w:val="20"/>
                <w:szCs w:val="20"/>
              </w:rPr>
            </w:pPr>
          </w:p>
        </w:tc>
      </w:tr>
      <w:tr w:rsidR="00AE1203" w:rsidRPr="00B2030A" w14:paraId="423C2223" w14:textId="77777777" w:rsidTr="0046663A">
        <w:tc>
          <w:tcPr>
            <w:tcW w:w="709" w:type="dxa"/>
          </w:tcPr>
          <w:p w14:paraId="6B81F0AB" w14:textId="77777777" w:rsidR="00AE1203" w:rsidRPr="00B2030A" w:rsidRDefault="00AE1203" w:rsidP="006E2AC5">
            <w:pPr>
              <w:spacing w:line="276" w:lineRule="auto"/>
              <w:jc w:val="both"/>
              <w:rPr>
                <w:rFonts w:ascii="Arial" w:hAnsi="Arial" w:cs="Arial"/>
                <w:b/>
                <w:sz w:val="20"/>
                <w:szCs w:val="20"/>
              </w:rPr>
            </w:pPr>
          </w:p>
        </w:tc>
        <w:tc>
          <w:tcPr>
            <w:tcW w:w="9498" w:type="dxa"/>
          </w:tcPr>
          <w:p w14:paraId="201CE174" w14:textId="08C2DD02" w:rsidR="002B740E" w:rsidRDefault="003A18F4" w:rsidP="0044108D">
            <w:pPr>
              <w:pStyle w:val="ListParagraph"/>
              <w:numPr>
                <w:ilvl w:val="0"/>
                <w:numId w:val="29"/>
              </w:numPr>
              <w:spacing w:after="0" w:line="240" w:lineRule="auto"/>
              <w:contextualSpacing w:val="0"/>
              <w:rPr>
                <w:rFonts w:ascii="Arial" w:hAnsi="Arial" w:cs="Arial"/>
                <w:sz w:val="20"/>
                <w:szCs w:val="20"/>
              </w:rPr>
            </w:pPr>
            <w:r w:rsidRPr="008708F2">
              <w:rPr>
                <w:rFonts w:ascii="Arial" w:hAnsi="Arial" w:cs="Arial"/>
                <w:sz w:val="20"/>
                <w:szCs w:val="20"/>
              </w:rPr>
              <w:t xml:space="preserve">Correspondence and further information on the service delivery offer by WBC having been circulated prior to the meeting, </w:t>
            </w:r>
            <w:r w:rsidR="000E12D9">
              <w:rPr>
                <w:rFonts w:ascii="Arial" w:hAnsi="Arial" w:cs="Arial"/>
                <w:sz w:val="20"/>
                <w:szCs w:val="20"/>
              </w:rPr>
              <w:t>c</w:t>
            </w:r>
            <w:r w:rsidRPr="008708F2">
              <w:rPr>
                <w:rFonts w:ascii="Arial" w:hAnsi="Arial" w:cs="Arial"/>
                <w:sz w:val="20"/>
                <w:szCs w:val="20"/>
              </w:rPr>
              <w:t>ouncillors considered the</w:t>
            </w:r>
            <w:r w:rsidR="001160C6">
              <w:rPr>
                <w:rFonts w:ascii="Arial" w:hAnsi="Arial" w:cs="Arial"/>
                <w:sz w:val="20"/>
                <w:szCs w:val="20"/>
              </w:rPr>
              <w:t xml:space="preserve"> proposal to enter into a 3 year deal with WBC to deliver tree surveying contract for the parish. At this stage this is a draft proposal, the exact details of which will evolve dependent on how many town and parish councils opt in/express an interest. If sufficient parishes sign up to a contract, the intention would be to employ a specific officer to manage the contracts and conduct the tree surveys. WBC would also offer the opportunity to parishes to seek quotes for any resultant works </w:t>
            </w:r>
            <w:r w:rsidR="00684EBA">
              <w:rPr>
                <w:rFonts w:ascii="Arial" w:hAnsi="Arial" w:cs="Arial"/>
                <w:sz w:val="20"/>
                <w:szCs w:val="20"/>
              </w:rPr>
              <w:t xml:space="preserve">which needed </w:t>
            </w:r>
            <w:r w:rsidR="001160C6">
              <w:rPr>
                <w:rFonts w:ascii="Arial" w:hAnsi="Arial" w:cs="Arial"/>
                <w:sz w:val="20"/>
                <w:szCs w:val="20"/>
              </w:rPr>
              <w:t>to be done</w:t>
            </w:r>
            <w:r w:rsidR="00F80463">
              <w:rPr>
                <w:rFonts w:ascii="Arial" w:hAnsi="Arial" w:cs="Arial"/>
                <w:sz w:val="20"/>
                <w:szCs w:val="20"/>
              </w:rPr>
              <w:t>,</w:t>
            </w:r>
            <w:r w:rsidR="001160C6">
              <w:rPr>
                <w:rFonts w:ascii="Arial" w:hAnsi="Arial" w:cs="Arial"/>
                <w:sz w:val="20"/>
                <w:szCs w:val="20"/>
              </w:rPr>
              <w:t xml:space="preserve"> </w:t>
            </w:r>
            <w:r w:rsidR="00684EBA">
              <w:rPr>
                <w:rFonts w:ascii="Arial" w:hAnsi="Arial" w:cs="Arial"/>
                <w:sz w:val="20"/>
                <w:szCs w:val="20"/>
              </w:rPr>
              <w:t xml:space="preserve">either </w:t>
            </w:r>
            <w:r w:rsidR="001160C6">
              <w:rPr>
                <w:rFonts w:ascii="Arial" w:hAnsi="Arial" w:cs="Arial"/>
                <w:sz w:val="20"/>
                <w:szCs w:val="20"/>
              </w:rPr>
              <w:t>in house by WBC or by one of their approved contractors.</w:t>
            </w:r>
          </w:p>
          <w:p w14:paraId="4897B1C7" w14:textId="2319BEE0" w:rsidR="001160C6" w:rsidRDefault="001160C6" w:rsidP="0044108D">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 xml:space="preserve">Discussion took place regarding the merits and concerns with the proposal </w:t>
            </w:r>
            <w:r w:rsidR="00684EBA">
              <w:rPr>
                <w:rFonts w:ascii="Arial" w:hAnsi="Arial" w:cs="Arial"/>
                <w:sz w:val="20"/>
                <w:szCs w:val="20"/>
              </w:rPr>
              <w:t xml:space="preserve">bearing in mind that the Parish Council has </w:t>
            </w:r>
            <w:r w:rsidR="00994580">
              <w:rPr>
                <w:rFonts w:ascii="Arial" w:hAnsi="Arial" w:cs="Arial"/>
                <w:sz w:val="20"/>
                <w:szCs w:val="20"/>
              </w:rPr>
              <w:t xml:space="preserve">well </w:t>
            </w:r>
            <w:r w:rsidR="00684EBA">
              <w:rPr>
                <w:rFonts w:ascii="Arial" w:hAnsi="Arial" w:cs="Arial"/>
                <w:sz w:val="20"/>
                <w:szCs w:val="20"/>
              </w:rPr>
              <w:t>over 600 trees on its land.</w:t>
            </w:r>
          </w:p>
          <w:p w14:paraId="6C40EBC8" w14:textId="764A7FE7" w:rsidR="00684EBA" w:rsidRDefault="00684EBA" w:rsidP="0044108D">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It was generally agreed that this could:</w:t>
            </w:r>
          </w:p>
          <w:p w14:paraId="7021D3C9" w14:textId="2D77E03F" w:rsidR="00684EBA" w:rsidRDefault="00684EBA" w:rsidP="0044108D">
            <w:pPr>
              <w:pStyle w:val="ListParagraph"/>
              <w:numPr>
                <w:ilvl w:val="0"/>
                <w:numId w:val="45"/>
              </w:numPr>
              <w:spacing w:line="276" w:lineRule="auto"/>
              <w:rPr>
                <w:rFonts w:ascii="Arial" w:hAnsi="Arial" w:cs="Arial"/>
                <w:sz w:val="20"/>
                <w:szCs w:val="20"/>
              </w:rPr>
            </w:pPr>
            <w:r>
              <w:rPr>
                <w:rFonts w:ascii="Arial" w:hAnsi="Arial" w:cs="Arial"/>
                <w:sz w:val="20"/>
                <w:szCs w:val="20"/>
              </w:rPr>
              <w:t>help ease the burden of arranging regular tree surveys across PPC land and free up staff time</w:t>
            </w:r>
            <w:r w:rsidR="00F80463">
              <w:rPr>
                <w:rFonts w:ascii="Arial" w:hAnsi="Arial" w:cs="Arial"/>
                <w:sz w:val="20"/>
                <w:szCs w:val="20"/>
              </w:rPr>
              <w:t>,</w:t>
            </w:r>
          </w:p>
          <w:p w14:paraId="098C22C0" w14:textId="47EAE1C0" w:rsidR="00684EBA" w:rsidRDefault="00F80463" w:rsidP="0044108D">
            <w:pPr>
              <w:pStyle w:val="ListParagraph"/>
              <w:numPr>
                <w:ilvl w:val="0"/>
                <w:numId w:val="45"/>
              </w:numPr>
              <w:spacing w:line="276" w:lineRule="auto"/>
              <w:rPr>
                <w:rFonts w:ascii="Arial" w:hAnsi="Arial" w:cs="Arial"/>
                <w:sz w:val="20"/>
                <w:szCs w:val="20"/>
              </w:rPr>
            </w:pPr>
            <w:r>
              <w:rPr>
                <w:rFonts w:ascii="Arial" w:hAnsi="Arial" w:cs="Arial"/>
                <w:sz w:val="20"/>
                <w:szCs w:val="20"/>
              </w:rPr>
              <w:t>d</w:t>
            </w:r>
            <w:r w:rsidR="00684EBA">
              <w:rPr>
                <w:rFonts w:ascii="Arial" w:hAnsi="Arial" w:cs="Arial"/>
                <w:sz w:val="20"/>
                <w:szCs w:val="20"/>
              </w:rPr>
              <w:t xml:space="preserve">ependent on the final </w:t>
            </w:r>
            <w:r w:rsidR="00994580">
              <w:rPr>
                <w:rFonts w:ascii="Arial" w:hAnsi="Arial" w:cs="Arial"/>
                <w:sz w:val="20"/>
                <w:szCs w:val="20"/>
              </w:rPr>
              <w:t>contract</w:t>
            </w:r>
            <w:r w:rsidR="00684EBA">
              <w:rPr>
                <w:rFonts w:ascii="Arial" w:hAnsi="Arial" w:cs="Arial"/>
                <w:sz w:val="20"/>
                <w:szCs w:val="20"/>
              </w:rPr>
              <w:t xml:space="preserve"> offered, cost no more than PPC currently pay for surveys and may even present an opportunity to save costs</w:t>
            </w:r>
            <w:r>
              <w:rPr>
                <w:rFonts w:ascii="Arial" w:hAnsi="Arial" w:cs="Arial"/>
                <w:sz w:val="20"/>
                <w:szCs w:val="20"/>
              </w:rPr>
              <w:t>,</w:t>
            </w:r>
          </w:p>
          <w:p w14:paraId="5DB110E3" w14:textId="4DC035A1" w:rsidR="00684EBA" w:rsidRDefault="00F80463" w:rsidP="0044108D">
            <w:pPr>
              <w:pStyle w:val="ListParagraph"/>
              <w:numPr>
                <w:ilvl w:val="0"/>
                <w:numId w:val="45"/>
              </w:numPr>
              <w:spacing w:line="276" w:lineRule="auto"/>
              <w:rPr>
                <w:rFonts w:ascii="Arial" w:hAnsi="Arial" w:cs="Arial"/>
                <w:sz w:val="20"/>
                <w:szCs w:val="20"/>
              </w:rPr>
            </w:pPr>
            <w:r>
              <w:rPr>
                <w:rFonts w:ascii="Arial" w:hAnsi="Arial" w:cs="Arial"/>
                <w:sz w:val="20"/>
                <w:szCs w:val="20"/>
              </w:rPr>
              <w:t>h</w:t>
            </w:r>
            <w:r w:rsidR="00684EBA">
              <w:rPr>
                <w:rFonts w:ascii="Arial" w:hAnsi="Arial" w:cs="Arial"/>
                <w:sz w:val="20"/>
                <w:szCs w:val="20"/>
              </w:rPr>
              <w:t>ave the benefits of an even better dialogue with tree officers at WBC and a consistent approach to tree management across the district/district ownership and parish ownership within Pangbourne</w:t>
            </w:r>
            <w:r>
              <w:rPr>
                <w:rFonts w:ascii="Arial" w:hAnsi="Arial" w:cs="Arial"/>
                <w:sz w:val="20"/>
                <w:szCs w:val="20"/>
              </w:rPr>
              <w:t>,</w:t>
            </w:r>
          </w:p>
          <w:p w14:paraId="5B2BA99F" w14:textId="725B7AEF" w:rsidR="00684EBA" w:rsidRDefault="00F80463" w:rsidP="0044108D">
            <w:pPr>
              <w:pStyle w:val="ListParagraph"/>
              <w:numPr>
                <w:ilvl w:val="0"/>
                <w:numId w:val="45"/>
              </w:numPr>
              <w:spacing w:line="276" w:lineRule="auto"/>
              <w:rPr>
                <w:rFonts w:ascii="Arial" w:hAnsi="Arial" w:cs="Arial"/>
                <w:sz w:val="20"/>
                <w:szCs w:val="20"/>
              </w:rPr>
            </w:pPr>
            <w:r>
              <w:rPr>
                <w:rFonts w:ascii="Arial" w:hAnsi="Arial" w:cs="Arial"/>
                <w:sz w:val="20"/>
                <w:szCs w:val="20"/>
              </w:rPr>
              <w:t>p</w:t>
            </w:r>
            <w:r w:rsidR="00684EBA">
              <w:rPr>
                <w:rFonts w:ascii="Arial" w:hAnsi="Arial" w:cs="Arial"/>
                <w:sz w:val="20"/>
                <w:szCs w:val="20"/>
              </w:rPr>
              <w:t xml:space="preserve">resent the opportunity for some cost savings by using WBC recommended contractors for </w:t>
            </w:r>
            <w:r w:rsidR="00994580">
              <w:rPr>
                <w:rFonts w:ascii="Arial" w:hAnsi="Arial" w:cs="Arial"/>
                <w:sz w:val="20"/>
                <w:szCs w:val="20"/>
              </w:rPr>
              <w:t xml:space="preserve">any resultant </w:t>
            </w:r>
            <w:r w:rsidR="00684EBA">
              <w:rPr>
                <w:rFonts w:ascii="Arial" w:hAnsi="Arial" w:cs="Arial"/>
                <w:sz w:val="20"/>
                <w:szCs w:val="20"/>
              </w:rPr>
              <w:t>works.</w:t>
            </w:r>
          </w:p>
          <w:p w14:paraId="39F92956" w14:textId="6D1712AC" w:rsidR="00684EBA" w:rsidRDefault="00684EBA" w:rsidP="0044108D">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The drawbacks could be:</w:t>
            </w:r>
          </w:p>
          <w:p w14:paraId="12BECAAE" w14:textId="2FA0AD8E" w:rsidR="00684EBA" w:rsidRDefault="00F80463" w:rsidP="0044108D">
            <w:pPr>
              <w:pStyle w:val="ListParagraph"/>
              <w:numPr>
                <w:ilvl w:val="0"/>
                <w:numId w:val="47"/>
              </w:numPr>
              <w:spacing w:line="276" w:lineRule="auto"/>
              <w:rPr>
                <w:rFonts w:ascii="Arial" w:hAnsi="Arial" w:cs="Arial"/>
                <w:sz w:val="20"/>
                <w:szCs w:val="20"/>
              </w:rPr>
            </w:pPr>
            <w:r>
              <w:rPr>
                <w:rFonts w:ascii="Arial" w:hAnsi="Arial" w:cs="Arial"/>
                <w:sz w:val="20"/>
                <w:szCs w:val="20"/>
              </w:rPr>
              <w:t>l</w:t>
            </w:r>
            <w:r w:rsidR="00684EBA">
              <w:rPr>
                <w:rFonts w:ascii="Arial" w:hAnsi="Arial" w:cs="Arial"/>
                <w:sz w:val="20"/>
                <w:szCs w:val="20"/>
              </w:rPr>
              <w:t>oss of control over what surveys are done and when</w:t>
            </w:r>
            <w:r>
              <w:rPr>
                <w:rFonts w:ascii="Arial" w:hAnsi="Arial" w:cs="Arial"/>
                <w:sz w:val="20"/>
                <w:szCs w:val="20"/>
              </w:rPr>
              <w:t>,</w:t>
            </w:r>
            <w:r w:rsidR="00684EBA">
              <w:rPr>
                <w:rFonts w:ascii="Arial" w:hAnsi="Arial" w:cs="Arial"/>
                <w:sz w:val="20"/>
                <w:szCs w:val="20"/>
              </w:rPr>
              <w:t xml:space="preserve"> based on the contract terms</w:t>
            </w:r>
            <w:r>
              <w:rPr>
                <w:rFonts w:ascii="Arial" w:hAnsi="Arial" w:cs="Arial"/>
                <w:sz w:val="20"/>
                <w:szCs w:val="20"/>
              </w:rPr>
              <w:t>,</w:t>
            </w:r>
          </w:p>
          <w:p w14:paraId="08AFED74" w14:textId="279D417B" w:rsidR="00684EBA" w:rsidRDefault="00F80463" w:rsidP="0044108D">
            <w:pPr>
              <w:pStyle w:val="ListParagraph"/>
              <w:numPr>
                <w:ilvl w:val="0"/>
                <w:numId w:val="47"/>
              </w:numPr>
              <w:spacing w:line="276" w:lineRule="auto"/>
              <w:rPr>
                <w:rFonts w:ascii="Arial" w:hAnsi="Arial" w:cs="Arial"/>
                <w:sz w:val="20"/>
                <w:szCs w:val="20"/>
              </w:rPr>
            </w:pPr>
            <w:r>
              <w:rPr>
                <w:rFonts w:ascii="Arial" w:hAnsi="Arial" w:cs="Arial"/>
                <w:sz w:val="20"/>
                <w:szCs w:val="20"/>
              </w:rPr>
              <w:t>d</w:t>
            </w:r>
            <w:r w:rsidR="00684EBA">
              <w:rPr>
                <w:rFonts w:ascii="Arial" w:hAnsi="Arial" w:cs="Arial"/>
                <w:sz w:val="20"/>
                <w:szCs w:val="20"/>
              </w:rPr>
              <w:t>esire to maintain good relationships with existing range of local tree contractors who have detailed knowledge of parish trees/are good eyes on the ground</w:t>
            </w:r>
            <w:r>
              <w:rPr>
                <w:rFonts w:ascii="Arial" w:hAnsi="Arial" w:cs="Arial"/>
                <w:sz w:val="20"/>
                <w:szCs w:val="20"/>
              </w:rPr>
              <w:t>,</w:t>
            </w:r>
          </w:p>
          <w:p w14:paraId="3BB2E1CA" w14:textId="56E5DC15" w:rsidR="00684EBA" w:rsidRDefault="00684EBA" w:rsidP="0044108D">
            <w:pPr>
              <w:pStyle w:val="ListParagraph"/>
              <w:numPr>
                <w:ilvl w:val="0"/>
                <w:numId w:val="47"/>
              </w:numPr>
              <w:spacing w:line="276" w:lineRule="auto"/>
              <w:rPr>
                <w:rFonts w:ascii="Arial" w:hAnsi="Arial" w:cs="Arial"/>
                <w:sz w:val="20"/>
                <w:szCs w:val="20"/>
              </w:rPr>
            </w:pPr>
            <w:r>
              <w:rPr>
                <w:rFonts w:ascii="Arial" w:hAnsi="Arial" w:cs="Arial"/>
                <w:sz w:val="20"/>
                <w:szCs w:val="20"/>
              </w:rPr>
              <w:t>WBC recommended works may prove more</w:t>
            </w:r>
            <w:r w:rsidR="004C246C">
              <w:rPr>
                <w:rFonts w:ascii="Arial" w:hAnsi="Arial" w:cs="Arial"/>
                <w:sz w:val="20"/>
                <w:szCs w:val="20"/>
              </w:rPr>
              <w:t xml:space="preserve"> expensive in long term</w:t>
            </w:r>
            <w:r w:rsidR="00F80463">
              <w:rPr>
                <w:rFonts w:ascii="Arial" w:hAnsi="Arial" w:cs="Arial"/>
                <w:sz w:val="20"/>
                <w:szCs w:val="20"/>
              </w:rPr>
              <w:t>,</w:t>
            </w:r>
          </w:p>
          <w:p w14:paraId="5E991B63" w14:textId="222FA8FB" w:rsidR="004C246C" w:rsidRDefault="00F80463" w:rsidP="0044108D">
            <w:pPr>
              <w:pStyle w:val="ListParagraph"/>
              <w:numPr>
                <w:ilvl w:val="0"/>
                <w:numId w:val="47"/>
              </w:numPr>
              <w:spacing w:line="276" w:lineRule="auto"/>
              <w:rPr>
                <w:rFonts w:ascii="Arial" w:hAnsi="Arial" w:cs="Arial"/>
                <w:sz w:val="20"/>
                <w:szCs w:val="20"/>
              </w:rPr>
            </w:pPr>
            <w:r>
              <w:rPr>
                <w:rFonts w:ascii="Arial" w:hAnsi="Arial" w:cs="Arial"/>
                <w:sz w:val="20"/>
                <w:szCs w:val="20"/>
              </w:rPr>
              <w:t>c</w:t>
            </w:r>
            <w:r w:rsidR="004C246C">
              <w:rPr>
                <w:rFonts w:ascii="Arial" w:hAnsi="Arial" w:cs="Arial"/>
                <w:sz w:val="20"/>
                <w:szCs w:val="20"/>
              </w:rPr>
              <w:t>ontract may no longer meet our needs within the 3 year term</w:t>
            </w:r>
            <w:r w:rsidR="00994580">
              <w:rPr>
                <w:rFonts w:ascii="Arial" w:hAnsi="Arial" w:cs="Arial"/>
                <w:sz w:val="20"/>
                <w:szCs w:val="20"/>
              </w:rPr>
              <w:t xml:space="preserve"> and PPC must still satisfy itself that it has assessed all risk regularly and taken appropriate actions. As a result, how much of a time saving does this really represent</w:t>
            </w:r>
            <w:r>
              <w:rPr>
                <w:rFonts w:ascii="Arial" w:hAnsi="Arial" w:cs="Arial"/>
                <w:sz w:val="20"/>
                <w:szCs w:val="20"/>
              </w:rPr>
              <w:t>?</w:t>
            </w:r>
          </w:p>
          <w:p w14:paraId="089245E3" w14:textId="77777777" w:rsidR="004C246C" w:rsidRDefault="004C246C" w:rsidP="00684EBA">
            <w:pPr>
              <w:pStyle w:val="ListParagraph"/>
              <w:spacing w:line="276" w:lineRule="auto"/>
              <w:rPr>
                <w:rFonts w:ascii="Arial" w:hAnsi="Arial" w:cs="Arial"/>
                <w:sz w:val="20"/>
                <w:szCs w:val="20"/>
              </w:rPr>
            </w:pPr>
          </w:p>
          <w:p w14:paraId="3D6DF6DA" w14:textId="248004F2" w:rsidR="004C246C" w:rsidRDefault="004C246C" w:rsidP="0044108D">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 xml:space="preserve">It was </w:t>
            </w:r>
            <w:r w:rsidRPr="0044108D">
              <w:rPr>
                <w:rFonts w:ascii="Arial" w:hAnsi="Arial" w:cs="Arial"/>
                <w:b/>
                <w:bCs/>
                <w:sz w:val="20"/>
                <w:szCs w:val="20"/>
              </w:rPr>
              <w:t>RESOLVED</w:t>
            </w:r>
            <w:r>
              <w:rPr>
                <w:rFonts w:ascii="Arial" w:hAnsi="Arial" w:cs="Arial"/>
                <w:sz w:val="20"/>
                <w:szCs w:val="20"/>
              </w:rPr>
              <w:t xml:space="preserve"> to instruct the Clerk to express a formal interest in joining the scheme</w:t>
            </w:r>
            <w:r w:rsidR="00994580">
              <w:rPr>
                <w:rFonts w:ascii="Arial" w:hAnsi="Arial" w:cs="Arial"/>
                <w:sz w:val="20"/>
                <w:szCs w:val="20"/>
              </w:rPr>
              <w:t>,</w:t>
            </w:r>
            <w:r>
              <w:rPr>
                <w:rFonts w:ascii="Arial" w:hAnsi="Arial" w:cs="Arial"/>
                <w:sz w:val="20"/>
                <w:szCs w:val="20"/>
              </w:rPr>
              <w:t xml:space="preserve"> subject to </w:t>
            </w:r>
            <w:r w:rsidR="00994580">
              <w:rPr>
                <w:rFonts w:ascii="Arial" w:hAnsi="Arial" w:cs="Arial"/>
                <w:sz w:val="20"/>
                <w:szCs w:val="20"/>
              </w:rPr>
              <w:t>further details emerging, with a view that the Parish may sign up to the surveying contract but may still instruct its own contractors for works, may use preferred contractors or a blend of both.</w:t>
            </w:r>
          </w:p>
          <w:p w14:paraId="20DDB25E" w14:textId="77777777" w:rsidR="00994580" w:rsidRDefault="00994580" w:rsidP="0044108D">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This item will return to the agenda when further information is available</w:t>
            </w:r>
            <w:r w:rsidR="00816336">
              <w:rPr>
                <w:rFonts w:ascii="Arial" w:hAnsi="Arial" w:cs="Arial"/>
                <w:sz w:val="20"/>
                <w:szCs w:val="20"/>
              </w:rPr>
              <w:t>.</w:t>
            </w:r>
          </w:p>
          <w:p w14:paraId="72FABF16" w14:textId="0BF6DD4F" w:rsidR="00816336" w:rsidRPr="00816336" w:rsidRDefault="00816336" w:rsidP="00816336">
            <w:pPr>
              <w:spacing w:line="276" w:lineRule="auto"/>
              <w:rPr>
                <w:rFonts w:ascii="Arial" w:hAnsi="Arial" w:cs="Arial"/>
                <w:sz w:val="20"/>
                <w:szCs w:val="20"/>
              </w:rPr>
            </w:pPr>
          </w:p>
        </w:tc>
        <w:tc>
          <w:tcPr>
            <w:tcW w:w="1134" w:type="dxa"/>
          </w:tcPr>
          <w:p w14:paraId="1881AFA6" w14:textId="77777777" w:rsidR="00AE1203" w:rsidRPr="00B2030A" w:rsidRDefault="00AE1203" w:rsidP="006E2AC5">
            <w:pPr>
              <w:spacing w:line="276" w:lineRule="auto"/>
              <w:rPr>
                <w:rFonts w:ascii="Arial" w:hAnsi="Arial" w:cs="Arial"/>
                <w:b/>
                <w:sz w:val="20"/>
                <w:szCs w:val="20"/>
              </w:rPr>
            </w:pPr>
          </w:p>
        </w:tc>
      </w:tr>
      <w:tr w:rsidR="00AE1203" w:rsidRPr="00B2030A" w14:paraId="23A3209D" w14:textId="77777777" w:rsidTr="0046663A">
        <w:tc>
          <w:tcPr>
            <w:tcW w:w="709" w:type="dxa"/>
          </w:tcPr>
          <w:p w14:paraId="76B287F5" w14:textId="6181F3E9" w:rsidR="00AE1203" w:rsidRPr="00B2030A" w:rsidRDefault="008E708C" w:rsidP="006E2AC5">
            <w:pPr>
              <w:spacing w:line="276" w:lineRule="auto"/>
              <w:jc w:val="both"/>
              <w:rPr>
                <w:rFonts w:ascii="Arial" w:hAnsi="Arial" w:cs="Arial"/>
                <w:b/>
                <w:sz w:val="20"/>
                <w:szCs w:val="20"/>
              </w:rPr>
            </w:pPr>
            <w:r>
              <w:rPr>
                <w:rFonts w:ascii="Arial" w:hAnsi="Arial" w:cs="Arial"/>
                <w:b/>
                <w:sz w:val="20"/>
                <w:szCs w:val="20"/>
              </w:rPr>
              <w:t>2017</w:t>
            </w:r>
          </w:p>
        </w:tc>
        <w:tc>
          <w:tcPr>
            <w:tcW w:w="9498" w:type="dxa"/>
          </w:tcPr>
          <w:p w14:paraId="29750EFC" w14:textId="77777777" w:rsidR="002B740E" w:rsidRDefault="005C1289" w:rsidP="003E10AB">
            <w:pPr>
              <w:rPr>
                <w:rFonts w:ascii="Arial" w:hAnsi="Arial" w:cs="Arial"/>
                <w:b/>
                <w:bCs/>
                <w:sz w:val="20"/>
                <w:szCs w:val="20"/>
              </w:rPr>
            </w:pPr>
            <w:r w:rsidRPr="005C1289">
              <w:rPr>
                <w:rFonts w:ascii="Arial" w:hAnsi="Arial" w:cs="Arial"/>
                <w:b/>
                <w:bCs/>
                <w:sz w:val="20"/>
                <w:szCs w:val="20"/>
              </w:rPr>
              <w:t>To CONSIDER and AGREE a response to the WBC offer for a fully funded new bus shelter (binding contract)</w:t>
            </w:r>
          </w:p>
          <w:p w14:paraId="3A16C833" w14:textId="66CD874F" w:rsidR="0044108D" w:rsidRPr="00EE4ACC" w:rsidRDefault="0044108D" w:rsidP="003E10AB">
            <w:pPr>
              <w:rPr>
                <w:rFonts w:ascii="Arial" w:hAnsi="Arial" w:cs="Arial"/>
                <w:b/>
                <w:bCs/>
                <w:sz w:val="20"/>
                <w:szCs w:val="20"/>
              </w:rPr>
            </w:pPr>
          </w:p>
        </w:tc>
        <w:tc>
          <w:tcPr>
            <w:tcW w:w="1134" w:type="dxa"/>
          </w:tcPr>
          <w:p w14:paraId="170B32A8" w14:textId="77777777" w:rsidR="00AE1203" w:rsidRPr="00B2030A" w:rsidRDefault="00AE1203" w:rsidP="006E2AC5">
            <w:pPr>
              <w:spacing w:line="276" w:lineRule="auto"/>
              <w:rPr>
                <w:rFonts w:ascii="Arial" w:hAnsi="Arial" w:cs="Arial"/>
                <w:b/>
                <w:sz w:val="20"/>
                <w:szCs w:val="20"/>
              </w:rPr>
            </w:pPr>
          </w:p>
        </w:tc>
      </w:tr>
      <w:tr w:rsidR="00AE1203" w:rsidRPr="00B2030A" w14:paraId="67497EF3" w14:textId="77777777" w:rsidTr="0046663A">
        <w:tc>
          <w:tcPr>
            <w:tcW w:w="709" w:type="dxa"/>
          </w:tcPr>
          <w:p w14:paraId="2B3740E8" w14:textId="77777777" w:rsidR="00AE1203" w:rsidRPr="00B2030A" w:rsidRDefault="00AE1203" w:rsidP="006E2AC5">
            <w:pPr>
              <w:spacing w:line="276" w:lineRule="auto"/>
              <w:jc w:val="both"/>
              <w:rPr>
                <w:rFonts w:ascii="Arial" w:hAnsi="Arial" w:cs="Arial"/>
                <w:b/>
                <w:sz w:val="20"/>
                <w:szCs w:val="20"/>
              </w:rPr>
            </w:pPr>
          </w:p>
        </w:tc>
        <w:tc>
          <w:tcPr>
            <w:tcW w:w="9498" w:type="dxa"/>
          </w:tcPr>
          <w:p w14:paraId="129D0D62" w14:textId="7D702294" w:rsidR="002B740E" w:rsidRPr="0044108D" w:rsidRDefault="00994580" w:rsidP="0044108D">
            <w:pPr>
              <w:pStyle w:val="ListParagraph"/>
              <w:numPr>
                <w:ilvl w:val="0"/>
                <w:numId w:val="29"/>
              </w:numPr>
              <w:spacing w:after="0" w:line="240" w:lineRule="auto"/>
              <w:contextualSpacing w:val="0"/>
              <w:rPr>
                <w:rFonts w:ascii="Arial" w:hAnsi="Arial" w:cs="Arial"/>
                <w:sz w:val="20"/>
                <w:szCs w:val="20"/>
              </w:rPr>
            </w:pPr>
            <w:r w:rsidRPr="00816336">
              <w:rPr>
                <w:rFonts w:ascii="Arial" w:hAnsi="Arial" w:cs="Arial"/>
                <w:sz w:val="20"/>
                <w:szCs w:val="20"/>
              </w:rPr>
              <w:t xml:space="preserve">Having previously been circulated, Councillors discussed </w:t>
            </w:r>
            <w:r w:rsidR="006476C7" w:rsidRPr="00816336">
              <w:rPr>
                <w:rFonts w:ascii="Arial" w:hAnsi="Arial" w:cs="Arial"/>
                <w:sz w:val="20"/>
                <w:szCs w:val="20"/>
              </w:rPr>
              <w:t xml:space="preserve">again </w:t>
            </w:r>
            <w:r w:rsidRPr="00816336">
              <w:rPr>
                <w:rFonts w:ascii="Arial" w:hAnsi="Arial" w:cs="Arial"/>
                <w:sz w:val="20"/>
                <w:szCs w:val="20"/>
              </w:rPr>
              <w:t xml:space="preserve">the proposal to deliver and install at least one and potentially two new and fully funded bus shelters within the village. These will be </w:t>
            </w:r>
            <w:r w:rsidRPr="00816336">
              <w:rPr>
                <w:rFonts w:ascii="Arial" w:hAnsi="Arial" w:cs="Arial"/>
                <w:sz w:val="20"/>
                <w:szCs w:val="20"/>
              </w:rPr>
              <w:lastRenderedPageBreak/>
              <w:t>funded by a central government BSIP grant</w:t>
            </w:r>
            <w:r w:rsidR="006476C7" w:rsidRPr="00816336">
              <w:rPr>
                <w:rFonts w:ascii="Arial" w:hAnsi="Arial" w:cs="Arial"/>
                <w:sz w:val="20"/>
                <w:szCs w:val="20"/>
              </w:rPr>
              <w:t xml:space="preserve"> and delivered by WBC before passing into parish ownership.</w:t>
            </w:r>
          </w:p>
          <w:p w14:paraId="5DBFC032" w14:textId="7CEA212C" w:rsidR="006476C7" w:rsidRPr="00816336" w:rsidRDefault="006476C7" w:rsidP="0044108D">
            <w:pPr>
              <w:pStyle w:val="ListParagraph"/>
              <w:numPr>
                <w:ilvl w:val="0"/>
                <w:numId w:val="29"/>
              </w:numPr>
              <w:spacing w:after="0" w:line="240" w:lineRule="auto"/>
              <w:contextualSpacing w:val="0"/>
              <w:rPr>
                <w:rFonts w:ascii="Arial" w:hAnsi="Arial" w:cs="Arial"/>
                <w:sz w:val="20"/>
                <w:szCs w:val="20"/>
              </w:rPr>
            </w:pPr>
            <w:r w:rsidRPr="00816336">
              <w:rPr>
                <w:rFonts w:ascii="Arial" w:hAnsi="Arial" w:cs="Arial"/>
                <w:sz w:val="20"/>
                <w:szCs w:val="20"/>
              </w:rPr>
              <w:t>Councillors were able to review the SLA which has now been provided for the works and had a number of queries regarding the details of delivery, particularly planning obligations and utility searches. The Clerk was asked to follow up on this with the intention that these being satisfied, Councillors will be able to agree to sign the binding SLA agreement at next month</w:t>
            </w:r>
            <w:r w:rsidR="00F80463">
              <w:rPr>
                <w:rFonts w:ascii="Arial" w:hAnsi="Arial" w:cs="Arial"/>
                <w:sz w:val="20"/>
                <w:szCs w:val="20"/>
              </w:rPr>
              <w:t>’</w:t>
            </w:r>
            <w:r w:rsidRPr="00816336">
              <w:rPr>
                <w:rFonts w:ascii="Arial" w:hAnsi="Arial" w:cs="Arial"/>
                <w:sz w:val="20"/>
                <w:szCs w:val="20"/>
              </w:rPr>
              <w:t>s meeting.</w:t>
            </w:r>
          </w:p>
          <w:p w14:paraId="01C1DC40" w14:textId="0095A291" w:rsidR="00816336" w:rsidRPr="0044108D" w:rsidRDefault="00816336" w:rsidP="00816336">
            <w:pPr>
              <w:spacing w:line="276" w:lineRule="auto"/>
              <w:rPr>
                <w:rFonts w:ascii="Arial" w:eastAsia="Calibri" w:hAnsi="Arial" w:cs="Arial"/>
                <w:sz w:val="20"/>
                <w:szCs w:val="20"/>
              </w:rPr>
            </w:pPr>
          </w:p>
        </w:tc>
        <w:tc>
          <w:tcPr>
            <w:tcW w:w="1134" w:type="dxa"/>
          </w:tcPr>
          <w:p w14:paraId="052B402C" w14:textId="77777777" w:rsidR="00AE1203" w:rsidRPr="00B2030A" w:rsidRDefault="00AE1203" w:rsidP="006E2AC5">
            <w:pPr>
              <w:spacing w:line="276" w:lineRule="auto"/>
              <w:rPr>
                <w:rFonts w:ascii="Arial" w:hAnsi="Arial" w:cs="Arial"/>
                <w:b/>
                <w:sz w:val="20"/>
                <w:szCs w:val="20"/>
              </w:rPr>
            </w:pPr>
          </w:p>
        </w:tc>
      </w:tr>
      <w:tr w:rsidR="00AE1203" w:rsidRPr="00B2030A" w14:paraId="4B3296E6" w14:textId="77777777" w:rsidTr="0046663A">
        <w:tc>
          <w:tcPr>
            <w:tcW w:w="709" w:type="dxa"/>
          </w:tcPr>
          <w:p w14:paraId="252CA128" w14:textId="5335B0BE" w:rsidR="00AE1203" w:rsidRPr="00B2030A" w:rsidRDefault="008E708C" w:rsidP="006E2AC5">
            <w:pPr>
              <w:spacing w:line="276" w:lineRule="auto"/>
              <w:jc w:val="both"/>
              <w:rPr>
                <w:rFonts w:ascii="Arial" w:hAnsi="Arial" w:cs="Arial"/>
                <w:b/>
                <w:sz w:val="20"/>
                <w:szCs w:val="20"/>
              </w:rPr>
            </w:pPr>
            <w:r>
              <w:rPr>
                <w:rFonts w:ascii="Arial" w:hAnsi="Arial" w:cs="Arial"/>
                <w:b/>
                <w:sz w:val="20"/>
                <w:szCs w:val="20"/>
              </w:rPr>
              <w:t>2018</w:t>
            </w:r>
          </w:p>
        </w:tc>
        <w:tc>
          <w:tcPr>
            <w:tcW w:w="9498" w:type="dxa"/>
          </w:tcPr>
          <w:p w14:paraId="31E13EF0" w14:textId="38BD970A" w:rsidR="002B740E" w:rsidRDefault="005C1289" w:rsidP="003E10AB">
            <w:pPr>
              <w:rPr>
                <w:rFonts w:ascii="Arial" w:hAnsi="Arial" w:cs="Arial"/>
                <w:b/>
                <w:bCs/>
                <w:sz w:val="20"/>
                <w:szCs w:val="20"/>
              </w:rPr>
            </w:pPr>
            <w:r w:rsidRPr="005C1289">
              <w:rPr>
                <w:rFonts w:ascii="Arial" w:hAnsi="Arial" w:cs="Arial"/>
                <w:b/>
                <w:bCs/>
                <w:sz w:val="20"/>
                <w:szCs w:val="20"/>
              </w:rPr>
              <w:t xml:space="preserve">To RECEIVE an UPDATE on the </w:t>
            </w:r>
            <w:r w:rsidR="00BF33B3">
              <w:rPr>
                <w:rFonts w:ascii="Arial" w:hAnsi="Arial" w:cs="Arial"/>
                <w:b/>
                <w:bCs/>
                <w:sz w:val="20"/>
                <w:szCs w:val="20"/>
              </w:rPr>
              <w:t>m</w:t>
            </w:r>
            <w:r w:rsidRPr="005C1289">
              <w:rPr>
                <w:rFonts w:ascii="Arial" w:hAnsi="Arial" w:cs="Arial"/>
                <w:b/>
                <w:bCs/>
                <w:sz w:val="20"/>
                <w:szCs w:val="20"/>
              </w:rPr>
              <w:t>embers</w:t>
            </w:r>
            <w:r w:rsidR="00BF33B3">
              <w:rPr>
                <w:rFonts w:ascii="Arial" w:hAnsi="Arial" w:cs="Arial"/>
                <w:b/>
                <w:bCs/>
                <w:sz w:val="20"/>
                <w:szCs w:val="20"/>
              </w:rPr>
              <w:t>’</w:t>
            </w:r>
            <w:r w:rsidRPr="005C1289">
              <w:rPr>
                <w:rFonts w:ascii="Arial" w:hAnsi="Arial" w:cs="Arial"/>
                <w:b/>
                <w:bCs/>
                <w:sz w:val="20"/>
                <w:szCs w:val="20"/>
              </w:rPr>
              <w:t xml:space="preserve"> bid application for funding for the hall clock and other hall improvements</w:t>
            </w:r>
          </w:p>
          <w:p w14:paraId="3C2F5047" w14:textId="683F3551" w:rsidR="006476C7" w:rsidRPr="00024308" w:rsidRDefault="006476C7" w:rsidP="003E10AB">
            <w:pPr>
              <w:rPr>
                <w:rFonts w:ascii="Arial" w:hAnsi="Arial" w:cs="Arial"/>
                <w:b/>
                <w:bCs/>
                <w:sz w:val="20"/>
                <w:szCs w:val="20"/>
              </w:rPr>
            </w:pPr>
          </w:p>
        </w:tc>
        <w:tc>
          <w:tcPr>
            <w:tcW w:w="1134" w:type="dxa"/>
          </w:tcPr>
          <w:p w14:paraId="7E2777F9" w14:textId="77777777" w:rsidR="00AE1203" w:rsidRPr="00B2030A" w:rsidRDefault="00AE1203" w:rsidP="006E2AC5">
            <w:pPr>
              <w:spacing w:line="276" w:lineRule="auto"/>
              <w:rPr>
                <w:rFonts w:ascii="Arial" w:hAnsi="Arial" w:cs="Arial"/>
                <w:b/>
                <w:sz w:val="20"/>
                <w:szCs w:val="20"/>
              </w:rPr>
            </w:pPr>
          </w:p>
        </w:tc>
      </w:tr>
      <w:tr w:rsidR="00AE1203" w:rsidRPr="00B2030A" w14:paraId="44B06623" w14:textId="77777777" w:rsidTr="0046663A">
        <w:tc>
          <w:tcPr>
            <w:tcW w:w="709" w:type="dxa"/>
          </w:tcPr>
          <w:p w14:paraId="3C2C626B" w14:textId="77777777" w:rsidR="00AE1203" w:rsidRPr="00B2030A" w:rsidRDefault="00AE1203" w:rsidP="006E2AC5">
            <w:pPr>
              <w:spacing w:line="276" w:lineRule="auto"/>
              <w:jc w:val="both"/>
              <w:rPr>
                <w:rFonts w:ascii="Arial" w:hAnsi="Arial" w:cs="Arial"/>
                <w:b/>
                <w:sz w:val="20"/>
                <w:szCs w:val="20"/>
              </w:rPr>
            </w:pPr>
          </w:p>
        </w:tc>
        <w:tc>
          <w:tcPr>
            <w:tcW w:w="9498" w:type="dxa"/>
          </w:tcPr>
          <w:p w14:paraId="1E0039DD" w14:textId="39E9168C" w:rsidR="002B740E" w:rsidRDefault="006476C7" w:rsidP="0044108D">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 xml:space="preserve">A </w:t>
            </w:r>
            <w:r w:rsidR="00BF33B3">
              <w:rPr>
                <w:rFonts w:ascii="Arial" w:hAnsi="Arial" w:cs="Arial"/>
                <w:sz w:val="20"/>
                <w:szCs w:val="20"/>
              </w:rPr>
              <w:t>m</w:t>
            </w:r>
            <w:r>
              <w:rPr>
                <w:rFonts w:ascii="Arial" w:hAnsi="Arial" w:cs="Arial"/>
                <w:sz w:val="20"/>
                <w:szCs w:val="20"/>
              </w:rPr>
              <w:t>embers</w:t>
            </w:r>
            <w:r w:rsidR="00BF33B3">
              <w:rPr>
                <w:rFonts w:ascii="Arial" w:hAnsi="Arial" w:cs="Arial"/>
                <w:sz w:val="20"/>
                <w:szCs w:val="20"/>
              </w:rPr>
              <w:t>’</w:t>
            </w:r>
            <w:r>
              <w:rPr>
                <w:rFonts w:ascii="Arial" w:hAnsi="Arial" w:cs="Arial"/>
                <w:sz w:val="20"/>
                <w:szCs w:val="20"/>
              </w:rPr>
              <w:t xml:space="preserve"> bid application has now been submitted for funding for the repairs required to the clock and tower at the village hall which has currently been removed. The application also includes a number of further improvements for the small hall to allow it to be used more easily for business meetings.</w:t>
            </w:r>
          </w:p>
          <w:p w14:paraId="1114E63A" w14:textId="77777777" w:rsidR="006476C7" w:rsidRDefault="006476C7" w:rsidP="0044108D">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The outcome of the application should be known in the next few weeks</w:t>
            </w:r>
            <w:r w:rsidR="00816336">
              <w:rPr>
                <w:rFonts w:ascii="Arial" w:hAnsi="Arial" w:cs="Arial"/>
                <w:sz w:val="20"/>
                <w:szCs w:val="20"/>
              </w:rPr>
              <w:t>.</w:t>
            </w:r>
          </w:p>
          <w:p w14:paraId="0DC86689" w14:textId="418AC57E" w:rsidR="00816336" w:rsidRPr="0044108D" w:rsidRDefault="00816336" w:rsidP="0044108D">
            <w:pPr>
              <w:rPr>
                <w:rFonts w:ascii="Arial" w:eastAsia="Calibri" w:hAnsi="Arial" w:cs="Arial"/>
                <w:sz w:val="20"/>
                <w:szCs w:val="20"/>
              </w:rPr>
            </w:pPr>
          </w:p>
        </w:tc>
        <w:tc>
          <w:tcPr>
            <w:tcW w:w="1134" w:type="dxa"/>
          </w:tcPr>
          <w:p w14:paraId="5C124A11" w14:textId="77777777" w:rsidR="00AE1203" w:rsidRPr="00B2030A" w:rsidRDefault="00AE1203" w:rsidP="006E2AC5">
            <w:pPr>
              <w:spacing w:line="276" w:lineRule="auto"/>
              <w:rPr>
                <w:rFonts w:ascii="Arial" w:hAnsi="Arial" w:cs="Arial"/>
                <w:b/>
                <w:sz w:val="20"/>
                <w:szCs w:val="20"/>
              </w:rPr>
            </w:pPr>
          </w:p>
        </w:tc>
      </w:tr>
      <w:tr w:rsidR="00EE4ACC" w:rsidRPr="00B2030A" w14:paraId="22BDB667" w14:textId="77777777" w:rsidTr="0046663A">
        <w:tc>
          <w:tcPr>
            <w:tcW w:w="709" w:type="dxa"/>
          </w:tcPr>
          <w:p w14:paraId="4F9E1559" w14:textId="53C903EA" w:rsidR="00EE4ACC" w:rsidRPr="00B2030A" w:rsidRDefault="008E708C" w:rsidP="006E2AC5">
            <w:pPr>
              <w:spacing w:line="276" w:lineRule="auto"/>
              <w:jc w:val="both"/>
              <w:rPr>
                <w:rFonts w:ascii="Arial" w:hAnsi="Arial" w:cs="Arial"/>
                <w:b/>
                <w:sz w:val="20"/>
                <w:szCs w:val="20"/>
              </w:rPr>
            </w:pPr>
            <w:r>
              <w:rPr>
                <w:rFonts w:ascii="Arial" w:hAnsi="Arial" w:cs="Arial"/>
                <w:b/>
                <w:sz w:val="20"/>
                <w:szCs w:val="20"/>
              </w:rPr>
              <w:t>2019</w:t>
            </w:r>
          </w:p>
        </w:tc>
        <w:tc>
          <w:tcPr>
            <w:tcW w:w="9498" w:type="dxa"/>
          </w:tcPr>
          <w:p w14:paraId="6CF1ACF1" w14:textId="6DD9ADC9" w:rsidR="002B740E" w:rsidRDefault="005C1289" w:rsidP="006E2AC5">
            <w:pPr>
              <w:spacing w:line="276" w:lineRule="auto"/>
              <w:rPr>
                <w:rFonts w:ascii="Arial" w:hAnsi="Arial" w:cs="Arial"/>
                <w:b/>
                <w:bCs/>
                <w:sz w:val="20"/>
                <w:szCs w:val="20"/>
              </w:rPr>
            </w:pPr>
            <w:r w:rsidRPr="005C1289">
              <w:rPr>
                <w:rFonts w:ascii="Arial" w:hAnsi="Arial" w:cs="Arial"/>
                <w:b/>
                <w:bCs/>
                <w:sz w:val="20"/>
                <w:szCs w:val="20"/>
              </w:rPr>
              <w:t>To RECEIVE an UPDATE on the recreation ground path and AGREE final details, contractors and expenditure</w:t>
            </w:r>
          </w:p>
          <w:p w14:paraId="7EA5E300" w14:textId="35C0A854" w:rsidR="006476C7" w:rsidRPr="00EE4ACC" w:rsidRDefault="006476C7" w:rsidP="006E2AC5">
            <w:pPr>
              <w:spacing w:line="276" w:lineRule="auto"/>
              <w:rPr>
                <w:rFonts w:ascii="Arial" w:hAnsi="Arial" w:cs="Arial"/>
                <w:b/>
                <w:bCs/>
                <w:sz w:val="20"/>
                <w:szCs w:val="20"/>
              </w:rPr>
            </w:pPr>
          </w:p>
        </w:tc>
        <w:tc>
          <w:tcPr>
            <w:tcW w:w="1134" w:type="dxa"/>
          </w:tcPr>
          <w:p w14:paraId="3D0277E1" w14:textId="77777777" w:rsidR="00EE4ACC" w:rsidRPr="00B2030A" w:rsidRDefault="00EE4ACC" w:rsidP="006E2AC5">
            <w:pPr>
              <w:spacing w:line="276" w:lineRule="auto"/>
              <w:rPr>
                <w:rFonts w:ascii="Arial" w:hAnsi="Arial" w:cs="Arial"/>
                <w:b/>
                <w:sz w:val="20"/>
                <w:szCs w:val="20"/>
              </w:rPr>
            </w:pPr>
          </w:p>
        </w:tc>
      </w:tr>
      <w:tr w:rsidR="00EE4ACC" w:rsidRPr="00B2030A" w14:paraId="289C6D21" w14:textId="77777777" w:rsidTr="0046663A">
        <w:tc>
          <w:tcPr>
            <w:tcW w:w="709" w:type="dxa"/>
          </w:tcPr>
          <w:p w14:paraId="53A9ADB7" w14:textId="77777777" w:rsidR="00EE4ACC" w:rsidRPr="00B2030A" w:rsidRDefault="00EE4ACC" w:rsidP="006E2AC5">
            <w:pPr>
              <w:spacing w:line="276" w:lineRule="auto"/>
              <w:jc w:val="both"/>
              <w:rPr>
                <w:rFonts w:ascii="Arial" w:hAnsi="Arial" w:cs="Arial"/>
                <w:b/>
                <w:sz w:val="20"/>
                <w:szCs w:val="20"/>
              </w:rPr>
            </w:pPr>
          </w:p>
        </w:tc>
        <w:tc>
          <w:tcPr>
            <w:tcW w:w="9498" w:type="dxa"/>
          </w:tcPr>
          <w:p w14:paraId="452DDDB0" w14:textId="5C581A8C" w:rsidR="002B740E" w:rsidRDefault="006476C7" w:rsidP="0044108D">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It was</w:t>
            </w:r>
            <w:r w:rsidRPr="00816336">
              <w:rPr>
                <w:rFonts w:ascii="Arial" w:hAnsi="Arial" w:cs="Arial"/>
                <w:sz w:val="20"/>
                <w:szCs w:val="20"/>
              </w:rPr>
              <w:t xml:space="preserve"> RESOLVED</w:t>
            </w:r>
            <w:r>
              <w:rPr>
                <w:rFonts w:ascii="Arial" w:hAnsi="Arial" w:cs="Arial"/>
                <w:sz w:val="20"/>
                <w:szCs w:val="20"/>
              </w:rPr>
              <w:t xml:space="preserve"> to instruct ECS and Trailflex to undertake the ground works and surfacing respectively as per the CIL funding application costs of approx. </w:t>
            </w:r>
            <w:r w:rsidR="00BF33B3">
              <w:rPr>
                <w:rFonts w:ascii="Arial" w:hAnsi="Arial" w:cs="Arial"/>
                <w:sz w:val="20"/>
                <w:szCs w:val="20"/>
              </w:rPr>
              <w:t>£</w:t>
            </w:r>
            <w:r>
              <w:rPr>
                <w:rFonts w:ascii="Arial" w:hAnsi="Arial" w:cs="Arial"/>
                <w:sz w:val="20"/>
                <w:szCs w:val="20"/>
              </w:rPr>
              <w:t xml:space="preserve">50k (subject to contingency and final sqftage). </w:t>
            </w:r>
          </w:p>
          <w:p w14:paraId="5E193D81" w14:textId="52ECEBC8" w:rsidR="006476C7" w:rsidRDefault="006476C7" w:rsidP="0044108D">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 xml:space="preserve">A revised planning application has been submitted for the amended route of the path, the result of which is still outstanding. </w:t>
            </w:r>
          </w:p>
          <w:p w14:paraId="29FBBD0D" w14:textId="77777777" w:rsidR="006476C7" w:rsidRDefault="006476C7" w:rsidP="0044108D">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It is hoped that the works will be undertaken during mid to late March which should allow the ground conditions to improve and avoid peak time use of the rec ground during the works.</w:t>
            </w:r>
          </w:p>
          <w:p w14:paraId="18C8C69C" w14:textId="77777777" w:rsidR="006476C7" w:rsidRDefault="006476C7" w:rsidP="0044108D">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 xml:space="preserve">It was noted that contactors are requesting a substantial deposit to secure the dates and order materials </w:t>
            </w:r>
            <w:r w:rsidR="00067668">
              <w:rPr>
                <w:rFonts w:ascii="Arial" w:hAnsi="Arial" w:cs="Arial"/>
                <w:sz w:val="20"/>
                <w:szCs w:val="20"/>
              </w:rPr>
              <w:t>and it was agreed to proceed on this basis.</w:t>
            </w:r>
          </w:p>
          <w:p w14:paraId="2F7A1521" w14:textId="602B545D" w:rsidR="00816336" w:rsidRPr="0044108D" w:rsidRDefault="00816336" w:rsidP="0044108D">
            <w:pPr>
              <w:rPr>
                <w:rFonts w:ascii="Arial" w:eastAsia="Calibri" w:hAnsi="Arial" w:cs="Arial"/>
                <w:sz w:val="20"/>
                <w:szCs w:val="20"/>
              </w:rPr>
            </w:pPr>
          </w:p>
        </w:tc>
        <w:tc>
          <w:tcPr>
            <w:tcW w:w="1134" w:type="dxa"/>
          </w:tcPr>
          <w:p w14:paraId="7989700C" w14:textId="77777777" w:rsidR="00EE4ACC" w:rsidRPr="00B2030A" w:rsidRDefault="00EE4ACC" w:rsidP="006E2AC5">
            <w:pPr>
              <w:spacing w:line="276" w:lineRule="auto"/>
              <w:rPr>
                <w:rFonts w:ascii="Arial" w:hAnsi="Arial" w:cs="Arial"/>
                <w:b/>
                <w:sz w:val="20"/>
                <w:szCs w:val="20"/>
              </w:rPr>
            </w:pPr>
          </w:p>
        </w:tc>
      </w:tr>
      <w:tr w:rsidR="00027779" w:rsidRPr="00B2030A" w14:paraId="05DFE5C6" w14:textId="77777777" w:rsidTr="0046663A">
        <w:tc>
          <w:tcPr>
            <w:tcW w:w="709" w:type="dxa"/>
          </w:tcPr>
          <w:p w14:paraId="5942B7D6" w14:textId="1879C7E7" w:rsidR="00027779" w:rsidRDefault="00E66ADF" w:rsidP="00027779">
            <w:pPr>
              <w:spacing w:line="276" w:lineRule="auto"/>
              <w:jc w:val="both"/>
              <w:rPr>
                <w:rFonts w:ascii="Arial" w:hAnsi="Arial" w:cs="Arial"/>
                <w:b/>
                <w:sz w:val="20"/>
                <w:szCs w:val="20"/>
              </w:rPr>
            </w:pPr>
            <w:r>
              <w:rPr>
                <w:rFonts w:ascii="Arial" w:hAnsi="Arial" w:cs="Arial"/>
                <w:b/>
                <w:sz w:val="20"/>
                <w:szCs w:val="20"/>
              </w:rPr>
              <w:t>20</w:t>
            </w:r>
            <w:r w:rsidR="008E708C">
              <w:rPr>
                <w:rFonts w:ascii="Arial" w:hAnsi="Arial" w:cs="Arial"/>
                <w:b/>
                <w:sz w:val="20"/>
                <w:szCs w:val="20"/>
              </w:rPr>
              <w:t>2</w:t>
            </w:r>
            <w:r w:rsidR="00067668">
              <w:rPr>
                <w:rFonts w:ascii="Arial" w:hAnsi="Arial" w:cs="Arial"/>
                <w:b/>
                <w:sz w:val="20"/>
                <w:szCs w:val="20"/>
              </w:rPr>
              <w:t>0</w:t>
            </w:r>
          </w:p>
        </w:tc>
        <w:tc>
          <w:tcPr>
            <w:tcW w:w="9498" w:type="dxa"/>
          </w:tcPr>
          <w:p w14:paraId="782378E4" w14:textId="77777777" w:rsidR="00027779" w:rsidRPr="00B2030A" w:rsidRDefault="00027779" w:rsidP="00027779">
            <w:pPr>
              <w:spacing w:line="276" w:lineRule="auto"/>
              <w:rPr>
                <w:rFonts w:ascii="Arial" w:hAnsi="Arial" w:cs="Arial"/>
                <w:sz w:val="20"/>
                <w:szCs w:val="20"/>
              </w:rPr>
            </w:pPr>
            <w:r w:rsidRPr="00B2030A">
              <w:rPr>
                <w:rFonts w:ascii="Arial" w:hAnsi="Arial" w:cs="Arial"/>
                <w:b/>
                <w:bCs/>
                <w:sz w:val="20"/>
                <w:szCs w:val="20"/>
                <w:u w:val="single"/>
              </w:rPr>
              <w:t>Planning:</w:t>
            </w:r>
          </w:p>
          <w:p w14:paraId="41F36FAE" w14:textId="77777777" w:rsidR="00027779" w:rsidRDefault="00027779" w:rsidP="00BF33B3">
            <w:pPr>
              <w:pStyle w:val="ListParagraph"/>
              <w:numPr>
                <w:ilvl w:val="0"/>
                <w:numId w:val="16"/>
              </w:numPr>
              <w:spacing w:after="0"/>
              <w:ind w:left="321" w:hanging="321"/>
              <w:rPr>
                <w:rFonts w:ascii="Arial" w:hAnsi="Arial" w:cs="Arial"/>
                <w:b/>
                <w:bCs/>
                <w:sz w:val="20"/>
                <w:szCs w:val="20"/>
              </w:rPr>
            </w:pPr>
            <w:r w:rsidRPr="002353AB">
              <w:rPr>
                <w:rFonts w:ascii="Arial" w:hAnsi="Arial" w:cs="Arial"/>
                <w:b/>
                <w:bCs/>
                <w:sz w:val="20"/>
                <w:szCs w:val="20"/>
              </w:rPr>
              <w:t>To receive the list of planning applications since the last meeting</w:t>
            </w:r>
          </w:p>
          <w:p w14:paraId="6F9373C4" w14:textId="77F20419" w:rsidR="00BF33B3" w:rsidRPr="00BF33B3" w:rsidRDefault="00BF33B3" w:rsidP="00BF33B3">
            <w:pPr>
              <w:rPr>
                <w:rFonts w:ascii="Arial" w:hAnsi="Arial" w:cs="Arial"/>
                <w:b/>
                <w:bCs/>
                <w:sz w:val="20"/>
                <w:szCs w:val="20"/>
              </w:rPr>
            </w:pPr>
          </w:p>
        </w:tc>
        <w:tc>
          <w:tcPr>
            <w:tcW w:w="1134" w:type="dxa"/>
          </w:tcPr>
          <w:p w14:paraId="06FB530C" w14:textId="77777777" w:rsidR="00027779" w:rsidRPr="00B2030A" w:rsidRDefault="00027779" w:rsidP="00027779">
            <w:pPr>
              <w:spacing w:line="276" w:lineRule="auto"/>
              <w:rPr>
                <w:rFonts w:ascii="Arial" w:hAnsi="Arial" w:cs="Arial"/>
                <w:sz w:val="18"/>
                <w:szCs w:val="18"/>
                <w:u w:val="single"/>
              </w:rPr>
            </w:pPr>
          </w:p>
          <w:p w14:paraId="06CD1D0B" w14:textId="72ADB0A6" w:rsidR="00027779" w:rsidRPr="00B2030A" w:rsidRDefault="00027779" w:rsidP="00027779">
            <w:pPr>
              <w:spacing w:line="276" w:lineRule="auto"/>
              <w:rPr>
                <w:rFonts w:ascii="Arial" w:hAnsi="Arial" w:cs="Arial"/>
                <w:sz w:val="20"/>
                <w:szCs w:val="20"/>
              </w:rPr>
            </w:pPr>
            <w:r w:rsidRPr="00B2030A">
              <w:rPr>
                <w:rFonts w:ascii="Arial" w:hAnsi="Arial" w:cs="Arial"/>
                <w:sz w:val="16"/>
                <w:szCs w:val="16"/>
                <w:u w:val="single"/>
              </w:rPr>
              <w:t>Comment</w:t>
            </w:r>
          </w:p>
        </w:tc>
      </w:tr>
      <w:tr w:rsidR="00027779" w:rsidRPr="00B2030A" w14:paraId="0782C698" w14:textId="77777777" w:rsidTr="0046663A">
        <w:tc>
          <w:tcPr>
            <w:tcW w:w="709" w:type="dxa"/>
          </w:tcPr>
          <w:p w14:paraId="797E87EF" w14:textId="77777777" w:rsidR="00027779" w:rsidRDefault="00027779" w:rsidP="00027779">
            <w:pPr>
              <w:spacing w:line="276" w:lineRule="auto"/>
              <w:jc w:val="both"/>
              <w:rPr>
                <w:rFonts w:ascii="Arial" w:hAnsi="Arial" w:cs="Arial"/>
                <w:b/>
                <w:sz w:val="20"/>
                <w:szCs w:val="20"/>
              </w:rPr>
            </w:pPr>
          </w:p>
        </w:tc>
        <w:tc>
          <w:tcPr>
            <w:tcW w:w="9498" w:type="dxa"/>
          </w:tcPr>
          <w:p w14:paraId="0173D9B6" w14:textId="77777777" w:rsidR="00027779" w:rsidRDefault="00027779" w:rsidP="00BF33B3">
            <w:pPr>
              <w:rPr>
                <w:rFonts w:ascii="Arial" w:hAnsi="Arial" w:cs="Arial"/>
                <w:sz w:val="20"/>
                <w:szCs w:val="20"/>
              </w:rPr>
            </w:pPr>
            <w:r w:rsidRPr="00B2030A">
              <w:rPr>
                <w:rFonts w:ascii="Arial" w:hAnsi="Arial" w:cs="Arial"/>
                <w:sz w:val="20"/>
                <w:szCs w:val="20"/>
              </w:rPr>
              <w:t>None</w:t>
            </w:r>
          </w:p>
          <w:p w14:paraId="0631E612" w14:textId="5B2C68B4" w:rsidR="00BF33B3" w:rsidRPr="00540B29" w:rsidRDefault="00BF33B3" w:rsidP="00BF33B3">
            <w:pPr>
              <w:rPr>
                <w:rFonts w:ascii="Arial" w:hAnsi="Arial" w:cs="Arial"/>
                <w:b/>
                <w:bCs/>
                <w:sz w:val="20"/>
                <w:szCs w:val="20"/>
              </w:rPr>
            </w:pPr>
          </w:p>
        </w:tc>
        <w:tc>
          <w:tcPr>
            <w:tcW w:w="1134" w:type="dxa"/>
          </w:tcPr>
          <w:p w14:paraId="4353F8F6" w14:textId="77777777" w:rsidR="00027779" w:rsidRPr="00B2030A" w:rsidRDefault="00027779" w:rsidP="00027779">
            <w:pPr>
              <w:spacing w:line="276" w:lineRule="auto"/>
              <w:rPr>
                <w:rFonts w:ascii="Arial" w:hAnsi="Arial" w:cs="Arial"/>
                <w:sz w:val="20"/>
                <w:szCs w:val="20"/>
              </w:rPr>
            </w:pPr>
          </w:p>
        </w:tc>
      </w:tr>
      <w:tr w:rsidR="00027779" w:rsidRPr="00B2030A" w14:paraId="625D0C88" w14:textId="77777777" w:rsidTr="0046663A">
        <w:tc>
          <w:tcPr>
            <w:tcW w:w="709" w:type="dxa"/>
          </w:tcPr>
          <w:p w14:paraId="3F0964CC" w14:textId="77777777" w:rsidR="00027779" w:rsidRDefault="00027779" w:rsidP="00027779">
            <w:pPr>
              <w:spacing w:line="276" w:lineRule="auto"/>
              <w:jc w:val="both"/>
              <w:rPr>
                <w:rFonts w:ascii="Arial" w:hAnsi="Arial" w:cs="Arial"/>
                <w:b/>
                <w:sz w:val="20"/>
                <w:szCs w:val="20"/>
              </w:rPr>
            </w:pPr>
          </w:p>
        </w:tc>
        <w:tc>
          <w:tcPr>
            <w:tcW w:w="9498" w:type="dxa"/>
          </w:tcPr>
          <w:p w14:paraId="666CCD0F" w14:textId="78D650D6" w:rsidR="00027779" w:rsidRPr="00443D74" w:rsidRDefault="00027779" w:rsidP="00443D74">
            <w:pPr>
              <w:pStyle w:val="ListParagraph"/>
              <w:numPr>
                <w:ilvl w:val="0"/>
                <w:numId w:val="16"/>
              </w:numPr>
              <w:spacing w:line="276" w:lineRule="auto"/>
              <w:ind w:left="321" w:hanging="321"/>
              <w:rPr>
                <w:rFonts w:ascii="Arial" w:hAnsi="Arial" w:cs="Arial"/>
                <w:b/>
                <w:bCs/>
                <w:sz w:val="20"/>
                <w:szCs w:val="20"/>
              </w:rPr>
            </w:pPr>
            <w:r w:rsidRPr="002353AB">
              <w:rPr>
                <w:rFonts w:ascii="Arial" w:hAnsi="Arial" w:cs="Arial"/>
                <w:b/>
                <w:bCs/>
                <w:sz w:val="20"/>
                <w:szCs w:val="20"/>
              </w:rPr>
              <w:t xml:space="preserve">To discuss and agree responses not already </w:t>
            </w:r>
            <w:r w:rsidR="002C0A79" w:rsidRPr="002353AB">
              <w:rPr>
                <w:rFonts w:ascii="Arial" w:hAnsi="Arial" w:cs="Arial"/>
                <w:b/>
                <w:bCs/>
                <w:sz w:val="20"/>
                <w:szCs w:val="20"/>
              </w:rPr>
              <w:t>RESOLVED</w:t>
            </w:r>
            <w:r w:rsidRPr="002353AB">
              <w:rPr>
                <w:rFonts w:ascii="Arial" w:hAnsi="Arial" w:cs="Arial"/>
                <w:b/>
                <w:bCs/>
                <w:sz w:val="20"/>
                <w:szCs w:val="20"/>
              </w:rPr>
              <w:t xml:space="preserve"> by Planning Committee plus any other urgent appl</w:t>
            </w:r>
            <w:r w:rsidRPr="00443D74">
              <w:rPr>
                <w:rFonts w:ascii="Arial" w:hAnsi="Arial" w:cs="Arial"/>
                <w:b/>
                <w:bCs/>
                <w:sz w:val="20"/>
                <w:szCs w:val="20"/>
              </w:rPr>
              <w:t>ications received before the meeting:</w:t>
            </w:r>
          </w:p>
        </w:tc>
        <w:tc>
          <w:tcPr>
            <w:tcW w:w="1134" w:type="dxa"/>
          </w:tcPr>
          <w:p w14:paraId="7703A850" w14:textId="77777777" w:rsidR="00027779" w:rsidRPr="00B2030A" w:rsidRDefault="00027779" w:rsidP="00027779">
            <w:pPr>
              <w:spacing w:line="276" w:lineRule="auto"/>
              <w:rPr>
                <w:rFonts w:ascii="Arial" w:hAnsi="Arial" w:cs="Arial"/>
                <w:sz w:val="20"/>
                <w:szCs w:val="20"/>
              </w:rPr>
            </w:pPr>
          </w:p>
        </w:tc>
      </w:tr>
      <w:tr w:rsidR="00027779" w:rsidRPr="00B2030A" w14:paraId="12D38695" w14:textId="77777777" w:rsidTr="0046663A">
        <w:tc>
          <w:tcPr>
            <w:tcW w:w="709" w:type="dxa"/>
          </w:tcPr>
          <w:p w14:paraId="044F1EE3" w14:textId="77777777" w:rsidR="00027779" w:rsidRDefault="00027779" w:rsidP="00027779">
            <w:pPr>
              <w:spacing w:line="276" w:lineRule="auto"/>
              <w:jc w:val="both"/>
              <w:rPr>
                <w:rFonts w:ascii="Arial" w:hAnsi="Arial" w:cs="Arial"/>
                <w:b/>
                <w:sz w:val="20"/>
                <w:szCs w:val="20"/>
              </w:rPr>
            </w:pPr>
          </w:p>
        </w:tc>
        <w:tc>
          <w:tcPr>
            <w:tcW w:w="9498" w:type="dxa"/>
          </w:tcPr>
          <w:p w14:paraId="1400E286" w14:textId="19244F6A" w:rsidR="005F4BC5" w:rsidRPr="0044108D" w:rsidRDefault="002A2F93" w:rsidP="002A2F93">
            <w:pPr>
              <w:tabs>
                <w:tab w:val="left" w:pos="1872"/>
              </w:tabs>
              <w:rPr>
                <w:rFonts w:ascii="Arial" w:eastAsiaTheme="minorHAnsi" w:hAnsi="Arial" w:cs="Arial"/>
                <w:color w:val="000000"/>
                <w:sz w:val="20"/>
                <w:szCs w:val="20"/>
              </w:rPr>
            </w:pPr>
            <w:r w:rsidRPr="00816336">
              <w:rPr>
                <w:rFonts w:ascii="Arial" w:eastAsiaTheme="minorHAnsi" w:hAnsi="Arial" w:cs="Arial"/>
                <w:b/>
                <w:bCs/>
                <w:color w:val="000000"/>
                <w:sz w:val="20"/>
                <w:szCs w:val="20"/>
              </w:rPr>
              <w:t>24/02740/HOUSE</w:t>
            </w:r>
            <w:r w:rsidR="0044108D" w:rsidRPr="00672281">
              <w:rPr>
                <w:rFonts w:ascii="Arial" w:hAnsi="Arial" w:cs="Arial"/>
                <w:sz w:val="20"/>
                <w:szCs w:val="20"/>
              </w:rPr>
              <w:tab/>
            </w:r>
            <w:r w:rsidRPr="0044108D">
              <w:rPr>
                <w:rFonts w:ascii="Arial" w:eastAsiaTheme="minorHAnsi" w:hAnsi="Arial" w:cs="Arial"/>
                <w:color w:val="000000"/>
                <w:sz w:val="20"/>
                <w:szCs w:val="20"/>
              </w:rPr>
              <w:t>55 Shooters Hill, Pangbourne, RG8 7EA</w:t>
            </w:r>
          </w:p>
          <w:p w14:paraId="6A609ADE" w14:textId="53DE7419" w:rsidR="002A2F93" w:rsidRPr="00816336" w:rsidRDefault="002A2F93" w:rsidP="00816336">
            <w:pPr>
              <w:tabs>
                <w:tab w:val="left" w:pos="1872"/>
              </w:tabs>
              <w:spacing w:line="360" w:lineRule="auto"/>
              <w:rPr>
                <w:rFonts w:ascii="Arial" w:eastAsiaTheme="minorHAnsi" w:hAnsi="Arial" w:cs="Arial"/>
                <w:b/>
                <w:bCs/>
                <w:color w:val="000000"/>
                <w:sz w:val="20"/>
                <w:szCs w:val="20"/>
              </w:rPr>
            </w:pPr>
            <w:r w:rsidRPr="00816336">
              <w:rPr>
                <w:rFonts w:ascii="Arial" w:eastAsiaTheme="minorHAnsi" w:hAnsi="Arial" w:cs="Arial"/>
                <w:b/>
                <w:bCs/>
                <w:color w:val="000000"/>
                <w:sz w:val="20"/>
                <w:szCs w:val="20"/>
              </w:rPr>
              <w:t>24/02741/LBC</w:t>
            </w:r>
          </w:p>
        </w:tc>
        <w:tc>
          <w:tcPr>
            <w:tcW w:w="1134" w:type="dxa"/>
          </w:tcPr>
          <w:p w14:paraId="17221D87" w14:textId="79895CFC" w:rsidR="00027779" w:rsidRPr="00816336" w:rsidRDefault="007A7869" w:rsidP="00027779">
            <w:pPr>
              <w:spacing w:line="276" w:lineRule="auto"/>
              <w:rPr>
                <w:rFonts w:ascii="Arial" w:hAnsi="Arial" w:cs="Arial"/>
                <w:sz w:val="20"/>
                <w:szCs w:val="20"/>
              </w:rPr>
            </w:pPr>
            <w:r w:rsidRPr="00816336">
              <w:rPr>
                <w:rFonts w:ascii="Arial" w:hAnsi="Arial" w:cs="Arial"/>
                <w:b/>
                <w:bCs/>
                <w:sz w:val="16"/>
                <w:szCs w:val="16"/>
              </w:rPr>
              <w:t xml:space="preserve">No </w:t>
            </w:r>
            <w:r w:rsidR="00027779" w:rsidRPr="00816336">
              <w:rPr>
                <w:rFonts w:ascii="Arial" w:hAnsi="Arial" w:cs="Arial"/>
                <w:b/>
                <w:bCs/>
                <w:sz w:val="16"/>
                <w:szCs w:val="16"/>
              </w:rPr>
              <w:t>Objection</w:t>
            </w:r>
          </w:p>
        </w:tc>
      </w:tr>
      <w:tr w:rsidR="00314628" w:rsidRPr="00B2030A" w14:paraId="7CBFCD61" w14:textId="77777777" w:rsidTr="0046663A">
        <w:tc>
          <w:tcPr>
            <w:tcW w:w="709" w:type="dxa"/>
          </w:tcPr>
          <w:p w14:paraId="07CD1410" w14:textId="77777777" w:rsidR="00314628" w:rsidRDefault="00314628" w:rsidP="00027779">
            <w:pPr>
              <w:spacing w:line="276" w:lineRule="auto"/>
              <w:jc w:val="both"/>
              <w:rPr>
                <w:rFonts w:ascii="Arial" w:hAnsi="Arial" w:cs="Arial"/>
                <w:b/>
                <w:sz w:val="20"/>
                <w:szCs w:val="20"/>
              </w:rPr>
            </w:pPr>
          </w:p>
        </w:tc>
        <w:tc>
          <w:tcPr>
            <w:tcW w:w="9498" w:type="dxa"/>
          </w:tcPr>
          <w:p w14:paraId="2B4A02DD" w14:textId="77777777" w:rsidR="007A7869" w:rsidRDefault="002A2F93" w:rsidP="00993C94">
            <w:pPr>
              <w:tabs>
                <w:tab w:val="left" w:pos="1872"/>
              </w:tabs>
              <w:rPr>
                <w:rFonts w:ascii="Arial" w:eastAsiaTheme="minorHAnsi" w:hAnsi="Arial" w:cs="Arial"/>
                <w:color w:val="000000"/>
                <w:sz w:val="20"/>
                <w:szCs w:val="20"/>
              </w:rPr>
            </w:pPr>
            <w:r w:rsidRPr="00816336">
              <w:rPr>
                <w:rFonts w:ascii="Arial" w:eastAsiaTheme="minorHAnsi" w:hAnsi="Arial" w:cs="Arial"/>
                <w:b/>
                <w:bCs/>
                <w:color w:val="000000"/>
                <w:sz w:val="20"/>
                <w:szCs w:val="20"/>
              </w:rPr>
              <w:t>24/02781/LBC</w:t>
            </w:r>
            <w:r w:rsidR="0044108D" w:rsidRPr="00672281">
              <w:rPr>
                <w:rFonts w:ascii="Arial" w:hAnsi="Arial" w:cs="Arial"/>
                <w:sz w:val="20"/>
                <w:szCs w:val="20"/>
              </w:rPr>
              <w:tab/>
            </w:r>
            <w:r w:rsidRPr="0044108D">
              <w:rPr>
                <w:rFonts w:ascii="Arial" w:eastAsiaTheme="minorHAnsi" w:hAnsi="Arial" w:cs="Arial"/>
                <w:color w:val="000000"/>
                <w:sz w:val="20"/>
                <w:szCs w:val="20"/>
              </w:rPr>
              <w:t>Bere Court, Bere Court, Pangbourne, RG8 8HT</w:t>
            </w:r>
          </w:p>
          <w:p w14:paraId="6187606F" w14:textId="304574AF" w:rsidR="00342D27" w:rsidRPr="00816336" w:rsidRDefault="00342D27" w:rsidP="00993C94">
            <w:pPr>
              <w:tabs>
                <w:tab w:val="left" w:pos="1872"/>
              </w:tabs>
              <w:rPr>
                <w:rFonts w:ascii="Arial" w:eastAsiaTheme="minorHAnsi" w:hAnsi="Arial" w:cs="Arial"/>
                <w:b/>
                <w:bCs/>
                <w:color w:val="000000"/>
                <w:sz w:val="20"/>
                <w:szCs w:val="20"/>
              </w:rPr>
            </w:pPr>
          </w:p>
        </w:tc>
        <w:tc>
          <w:tcPr>
            <w:tcW w:w="1134" w:type="dxa"/>
          </w:tcPr>
          <w:p w14:paraId="7D5BDD01" w14:textId="77777777" w:rsidR="00314628" w:rsidRDefault="000F6566" w:rsidP="00027779">
            <w:pPr>
              <w:spacing w:line="276" w:lineRule="auto"/>
              <w:rPr>
                <w:rFonts w:ascii="Arial" w:hAnsi="Arial" w:cs="Arial"/>
                <w:b/>
                <w:bCs/>
                <w:sz w:val="16"/>
                <w:szCs w:val="16"/>
              </w:rPr>
            </w:pPr>
            <w:r w:rsidRPr="00816336">
              <w:rPr>
                <w:rFonts w:ascii="Arial" w:hAnsi="Arial" w:cs="Arial"/>
                <w:b/>
                <w:bCs/>
                <w:sz w:val="16"/>
                <w:szCs w:val="16"/>
              </w:rPr>
              <w:t>No Objection</w:t>
            </w:r>
          </w:p>
          <w:p w14:paraId="218B6C20" w14:textId="0082C8FA" w:rsidR="00342D27" w:rsidRPr="00816336" w:rsidRDefault="00342D27" w:rsidP="00027779">
            <w:pPr>
              <w:spacing w:line="276" w:lineRule="auto"/>
              <w:rPr>
                <w:rFonts w:ascii="Arial" w:hAnsi="Arial" w:cs="Arial"/>
                <w:b/>
                <w:bCs/>
                <w:sz w:val="16"/>
                <w:szCs w:val="16"/>
              </w:rPr>
            </w:pPr>
          </w:p>
        </w:tc>
      </w:tr>
      <w:tr w:rsidR="007A7869" w:rsidRPr="00B2030A" w14:paraId="292B628D" w14:textId="77777777" w:rsidTr="0046663A">
        <w:tc>
          <w:tcPr>
            <w:tcW w:w="709" w:type="dxa"/>
          </w:tcPr>
          <w:p w14:paraId="4DE3002D" w14:textId="1D21FA9A" w:rsidR="007A7869" w:rsidRDefault="007A7869" w:rsidP="007A7869">
            <w:pPr>
              <w:spacing w:line="276" w:lineRule="auto"/>
              <w:jc w:val="both"/>
              <w:rPr>
                <w:rFonts w:ascii="Arial" w:hAnsi="Arial" w:cs="Arial"/>
                <w:b/>
                <w:sz w:val="20"/>
                <w:szCs w:val="20"/>
              </w:rPr>
            </w:pPr>
            <w:r>
              <w:rPr>
                <w:rFonts w:ascii="Arial" w:hAnsi="Arial" w:cs="Arial"/>
                <w:b/>
                <w:sz w:val="20"/>
                <w:szCs w:val="20"/>
              </w:rPr>
              <w:t>20</w:t>
            </w:r>
            <w:r w:rsidR="008E708C">
              <w:rPr>
                <w:rFonts w:ascii="Arial" w:hAnsi="Arial" w:cs="Arial"/>
                <w:b/>
                <w:sz w:val="20"/>
                <w:szCs w:val="20"/>
              </w:rPr>
              <w:t>2</w:t>
            </w:r>
            <w:r w:rsidR="00067668">
              <w:rPr>
                <w:rFonts w:ascii="Arial" w:hAnsi="Arial" w:cs="Arial"/>
                <w:b/>
                <w:sz w:val="20"/>
                <w:szCs w:val="20"/>
              </w:rPr>
              <w:t>1</w:t>
            </w:r>
          </w:p>
        </w:tc>
        <w:tc>
          <w:tcPr>
            <w:tcW w:w="9498" w:type="dxa"/>
          </w:tcPr>
          <w:p w14:paraId="687344C5" w14:textId="77777777" w:rsidR="007A7869" w:rsidRPr="00B2030A" w:rsidRDefault="007A7869" w:rsidP="00AC52A6">
            <w:pPr>
              <w:spacing w:line="276" w:lineRule="auto"/>
              <w:ind w:left="313" w:hanging="313"/>
              <w:rPr>
                <w:rFonts w:ascii="Arial" w:hAnsi="Arial" w:cs="Arial"/>
                <w:b/>
                <w:bCs/>
                <w:sz w:val="20"/>
                <w:szCs w:val="20"/>
              </w:rPr>
            </w:pPr>
            <w:r w:rsidRPr="00B2030A">
              <w:rPr>
                <w:rFonts w:ascii="Arial" w:hAnsi="Arial" w:cs="Arial"/>
                <w:b/>
                <w:bCs/>
                <w:sz w:val="20"/>
                <w:szCs w:val="20"/>
                <w:u w:val="single"/>
              </w:rPr>
              <w:t>Finance:</w:t>
            </w:r>
          </w:p>
          <w:p w14:paraId="3FA59DB8" w14:textId="64DF9DAE" w:rsidR="007A7869" w:rsidRPr="007F1177" w:rsidRDefault="007A7869" w:rsidP="00AC52A6">
            <w:pPr>
              <w:pStyle w:val="ListParagraph"/>
              <w:numPr>
                <w:ilvl w:val="0"/>
                <w:numId w:val="32"/>
              </w:numPr>
              <w:spacing w:after="0" w:line="276" w:lineRule="auto"/>
              <w:ind w:left="313" w:hanging="313"/>
              <w:rPr>
                <w:rFonts w:ascii="Arial" w:hAnsi="Arial" w:cs="Arial"/>
                <w:b/>
                <w:bCs/>
                <w:sz w:val="20"/>
                <w:szCs w:val="20"/>
              </w:rPr>
            </w:pPr>
            <w:r w:rsidRPr="007F1177">
              <w:rPr>
                <w:rFonts w:ascii="Arial" w:hAnsi="Arial" w:cs="Arial"/>
                <w:b/>
                <w:bCs/>
                <w:sz w:val="20"/>
                <w:szCs w:val="20"/>
              </w:rPr>
              <w:t>T</w:t>
            </w:r>
            <w:r w:rsidR="00500B72">
              <w:rPr>
                <w:rFonts w:ascii="Arial" w:hAnsi="Arial" w:cs="Arial"/>
                <w:b/>
                <w:bCs/>
                <w:sz w:val="20"/>
                <w:szCs w:val="20"/>
              </w:rPr>
              <w:t>o</w:t>
            </w:r>
            <w:r w:rsidRPr="007F1177">
              <w:rPr>
                <w:rFonts w:ascii="Arial" w:hAnsi="Arial" w:cs="Arial"/>
                <w:b/>
                <w:bCs/>
                <w:sz w:val="20"/>
                <w:szCs w:val="20"/>
              </w:rPr>
              <w:t xml:space="preserve"> RESOLVE to APPROVE </w:t>
            </w:r>
            <w:r w:rsidR="00500B72">
              <w:rPr>
                <w:rFonts w:ascii="Arial" w:hAnsi="Arial" w:cs="Arial"/>
                <w:b/>
                <w:bCs/>
                <w:sz w:val="20"/>
                <w:szCs w:val="20"/>
              </w:rPr>
              <w:t>a</w:t>
            </w:r>
            <w:r w:rsidRPr="007F1177">
              <w:rPr>
                <w:rFonts w:ascii="Arial" w:hAnsi="Arial" w:cs="Arial"/>
                <w:b/>
                <w:bCs/>
                <w:sz w:val="20"/>
                <w:szCs w:val="20"/>
              </w:rPr>
              <w:t>ccounts reconciliation as at 3</w:t>
            </w:r>
            <w:r w:rsidR="00BA3A32">
              <w:rPr>
                <w:rFonts w:ascii="Arial" w:hAnsi="Arial" w:cs="Arial"/>
                <w:b/>
                <w:bCs/>
                <w:sz w:val="20"/>
                <w:szCs w:val="20"/>
              </w:rPr>
              <w:t>1</w:t>
            </w:r>
            <w:r w:rsidRPr="007F1177">
              <w:rPr>
                <w:rFonts w:ascii="Arial" w:hAnsi="Arial" w:cs="Arial"/>
                <w:b/>
                <w:bCs/>
                <w:sz w:val="20"/>
                <w:szCs w:val="20"/>
              </w:rPr>
              <w:t xml:space="preserve"> </w:t>
            </w:r>
            <w:r w:rsidR="00BA3A32">
              <w:rPr>
                <w:rFonts w:ascii="Arial" w:hAnsi="Arial" w:cs="Arial"/>
                <w:b/>
                <w:bCs/>
                <w:sz w:val="20"/>
                <w:szCs w:val="20"/>
              </w:rPr>
              <w:t>Dec</w:t>
            </w:r>
            <w:r w:rsidR="003476DE">
              <w:rPr>
                <w:rFonts w:ascii="Arial" w:hAnsi="Arial" w:cs="Arial"/>
                <w:b/>
                <w:bCs/>
                <w:sz w:val="20"/>
                <w:szCs w:val="20"/>
              </w:rPr>
              <w:t>em</w:t>
            </w:r>
            <w:r w:rsidRPr="007F1177">
              <w:rPr>
                <w:rFonts w:ascii="Arial" w:hAnsi="Arial" w:cs="Arial"/>
                <w:b/>
                <w:bCs/>
                <w:sz w:val="20"/>
                <w:szCs w:val="20"/>
              </w:rPr>
              <w:t>ber 2024</w:t>
            </w:r>
          </w:p>
          <w:p w14:paraId="38FE13BD" w14:textId="77777777" w:rsidR="00443D74" w:rsidRDefault="007A7869" w:rsidP="00443D74">
            <w:pPr>
              <w:pStyle w:val="ListParagraph"/>
              <w:numPr>
                <w:ilvl w:val="0"/>
                <w:numId w:val="32"/>
              </w:numPr>
              <w:spacing w:after="0" w:line="276" w:lineRule="auto"/>
              <w:ind w:left="313" w:hanging="313"/>
              <w:rPr>
                <w:rFonts w:ascii="Arial" w:hAnsi="Arial" w:cs="Arial"/>
                <w:b/>
                <w:bCs/>
                <w:sz w:val="20"/>
                <w:szCs w:val="20"/>
              </w:rPr>
            </w:pPr>
            <w:r w:rsidRPr="007F1177">
              <w:rPr>
                <w:rFonts w:ascii="Arial" w:hAnsi="Arial" w:cs="Arial"/>
                <w:b/>
                <w:bCs/>
                <w:sz w:val="20"/>
                <w:szCs w:val="20"/>
              </w:rPr>
              <w:t>T</w:t>
            </w:r>
            <w:r w:rsidR="00500B72">
              <w:rPr>
                <w:rFonts w:ascii="Arial" w:hAnsi="Arial" w:cs="Arial"/>
                <w:b/>
                <w:bCs/>
                <w:sz w:val="20"/>
                <w:szCs w:val="20"/>
              </w:rPr>
              <w:t>o</w:t>
            </w:r>
            <w:r w:rsidRPr="007F1177">
              <w:rPr>
                <w:rFonts w:ascii="Arial" w:hAnsi="Arial" w:cs="Arial"/>
                <w:b/>
                <w:bCs/>
                <w:sz w:val="20"/>
                <w:szCs w:val="20"/>
              </w:rPr>
              <w:t xml:space="preserve"> RESOLVE to APPROVE the payment schedule as appended for </w:t>
            </w:r>
            <w:r w:rsidR="00BA3A32">
              <w:rPr>
                <w:rFonts w:ascii="Arial" w:hAnsi="Arial" w:cs="Arial"/>
                <w:b/>
                <w:bCs/>
                <w:sz w:val="20"/>
                <w:szCs w:val="20"/>
              </w:rPr>
              <w:t>January</w:t>
            </w:r>
            <w:r w:rsidRPr="007F1177">
              <w:rPr>
                <w:rFonts w:ascii="Arial" w:hAnsi="Arial" w:cs="Arial"/>
                <w:b/>
                <w:bCs/>
                <w:sz w:val="20"/>
                <w:szCs w:val="20"/>
              </w:rPr>
              <w:t xml:space="preserve"> 202</w:t>
            </w:r>
            <w:r w:rsidR="00BA3A32">
              <w:rPr>
                <w:rFonts w:ascii="Arial" w:hAnsi="Arial" w:cs="Arial"/>
                <w:b/>
                <w:bCs/>
                <w:sz w:val="20"/>
                <w:szCs w:val="20"/>
              </w:rPr>
              <w:t>5</w:t>
            </w:r>
          </w:p>
          <w:p w14:paraId="513EB811" w14:textId="0FC94F90" w:rsidR="00443D74" w:rsidRPr="00443D74" w:rsidRDefault="00443D74" w:rsidP="00443D74">
            <w:pPr>
              <w:pStyle w:val="ListParagraph"/>
              <w:numPr>
                <w:ilvl w:val="0"/>
                <w:numId w:val="32"/>
              </w:numPr>
              <w:spacing w:after="0" w:line="276" w:lineRule="auto"/>
              <w:ind w:left="313" w:hanging="313"/>
              <w:rPr>
                <w:rFonts w:ascii="Arial" w:hAnsi="Arial" w:cs="Arial"/>
                <w:b/>
                <w:bCs/>
                <w:sz w:val="20"/>
                <w:szCs w:val="20"/>
              </w:rPr>
            </w:pPr>
            <w:r w:rsidRPr="00443D74">
              <w:rPr>
                <w:rFonts w:ascii="Arial" w:hAnsi="Arial" w:cs="Arial"/>
                <w:b/>
                <w:bCs/>
                <w:sz w:val="20"/>
                <w:szCs w:val="20"/>
              </w:rPr>
              <w:t>To NOTE the changes to the Council’s bank accounts which have come into effect in January</w:t>
            </w:r>
          </w:p>
          <w:p w14:paraId="188A9DE3" w14:textId="276CC654" w:rsidR="007A7869" w:rsidRPr="003476DE" w:rsidRDefault="007A7869" w:rsidP="00AC52A6">
            <w:pPr>
              <w:ind w:left="313" w:hanging="313"/>
              <w:rPr>
                <w:rFonts w:ascii="Arial" w:hAnsi="Arial" w:cs="Arial"/>
                <w:b/>
                <w:bCs/>
                <w:sz w:val="20"/>
                <w:szCs w:val="20"/>
              </w:rPr>
            </w:pPr>
          </w:p>
        </w:tc>
        <w:tc>
          <w:tcPr>
            <w:tcW w:w="1134" w:type="dxa"/>
          </w:tcPr>
          <w:p w14:paraId="18D7C849" w14:textId="77777777" w:rsidR="007A7869" w:rsidRPr="003253E9" w:rsidRDefault="007A7869" w:rsidP="007A7869">
            <w:pPr>
              <w:spacing w:line="276" w:lineRule="auto"/>
              <w:rPr>
                <w:rFonts w:ascii="Arial" w:hAnsi="Arial" w:cs="Arial"/>
                <w:b/>
                <w:bCs/>
                <w:sz w:val="16"/>
                <w:szCs w:val="16"/>
              </w:rPr>
            </w:pPr>
          </w:p>
        </w:tc>
      </w:tr>
      <w:tr w:rsidR="007A7869" w:rsidRPr="00B2030A" w14:paraId="1B9B96B4" w14:textId="77777777" w:rsidTr="0046663A">
        <w:tc>
          <w:tcPr>
            <w:tcW w:w="709" w:type="dxa"/>
          </w:tcPr>
          <w:p w14:paraId="6171D954" w14:textId="77777777" w:rsidR="007A7869" w:rsidRPr="00B2030A" w:rsidRDefault="007A7869" w:rsidP="007A7869">
            <w:pPr>
              <w:spacing w:line="276" w:lineRule="auto"/>
              <w:jc w:val="both"/>
              <w:rPr>
                <w:rFonts w:ascii="Arial" w:hAnsi="Arial" w:cs="Arial"/>
              </w:rPr>
            </w:pPr>
          </w:p>
        </w:tc>
        <w:tc>
          <w:tcPr>
            <w:tcW w:w="9498" w:type="dxa"/>
          </w:tcPr>
          <w:p w14:paraId="7089F02B" w14:textId="29E0C04E" w:rsidR="007A7869" w:rsidRPr="00500B72" w:rsidRDefault="007A7869" w:rsidP="00AC52A6">
            <w:pPr>
              <w:pStyle w:val="ListParagraph"/>
              <w:numPr>
                <w:ilvl w:val="0"/>
                <w:numId w:val="33"/>
              </w:numPr>
              <w:spacing w:after="0" w:line="276" w:lineRule="auto"/>
              <w:ind w:left="313" w:hanging="313"/>
              <w:rPr>
                <w:rFonts w:ascii="Arial" w:hAnsi="Arial" w:cs="Arial"/>
                <w:sz w:val="20"/>
                <w:szCs w:val="20"/>
              </w:rPr>
            </w:pPr>
            <w:r w:rsidRPr="00500B72">
              <w:rPr>
                <w:rFonts w:ascii="Arial" w:hAnsi="Arial" w:cs="Arial"/>
                <w:sz w:val="20"/>
                <w:szCs w:val="20"/>
              </w:rPr>
              <w:t>The accounts reconciliation for 3</w:t>
            </w:r>
            <w:r w:rsidR="00BA3A32">
              <w:rPr>
                <w:rFonts w:ascii="Arial" w:hAnsi="Arial" w:cs="Arial"/>
                <w:sz w:val="20"/>
                <w:szCs w:val="20"/>
              </w:rPr>
              <w:t>1</w:t>
            </w:r>
            <w:r w:rsidR="003476DE" w:rsidRPr="00500B72">
              <w:rPr>
                <w:rFonts w:ascii="Arial" w:hAnsi="Arial" w:cs="Arial"/>
                <w:sz w:val="20"/>
                <w:szCs w:val="20"/>
              </w:rPr>
              <w:t xml:space="preserve"> </w:t>
            </w:r>
            <w:r w:rsidR="00BA3A32">
              <w:rPr>
                <w:rFonts w:ascii="Arial" w:hAnsi="Arial" w:cs="Arial"/>
                <w:sz w:val="20"/>
                <w:szCs w:val="20"/>
              </w:rPr>
              <w:t>Dec</w:t>
            </w:r>
            <w:r w:rsidR="003476DE" w:rsidRPr="00500B72">
              <w:rPr>
                <w:rFonts w:ascii="Arial" w:hAnsi="Arial" w:cs="Arial"/>
                <w:sz w:val="20"/>
                <w:szCs w:val="20"/>
              </w:rPr>
              <w:t>ember</w:t>
            </w:r>
            <w:r w:rsidRPr="00500B72">
              <w:rPr>
                <w:rFonts w:ascii="Arial" w:hAnsi="Arial" w:cs="Arial"/>
                <w:sz w:val="20"/>
                <w:szCs w:val="20"/>
              </w:rPr>
              <w:t xml:space="preserve"> as appended to these minutes w</w:t>
            </w:r>
            <w:r w:rsidR="00C23BE8">
              <w:rPr>
                <w:rFonts w:ascii="Arial" w:hAnsi="Arial" w:cs="Arial"/>
                <w:sz w:val="20"/>
                <w:szCs w:val="20"/>
              </w:rPr>
              <w:t>as</w:t>
            </w:r>
            <w:r w:rsidRPr="00500B72">
              <w:rPr>
                <w:rFonts w:ascii="Arial" w:hAnsi="Arial" w:cs="Arial"/>
                <w:sz w:val="20"/>
                <w:szCs w:val="20"/>
              </w:rPr>
              <w:t xml:space="preserve"> circulated outside of the meeting and approved.</w:t>
            </w:r>
          </w:p>
          <w:p w14:paraId="24598DB9" w14:textId="66796B1F" w:rsidR="007A7869" w:rsidRPr="00443D74" w:rsidRDefault="007A7869" w:rsidP="00AC52A6">
            <w:pPr>
              <w:pStyle w:val="ListParagraph"/>
              <w:numPr>
                <w:ilvl w:val="0"/>
                <w:numId w:val="33"/>
              </w:numPr>
              <w:spacing w:after="0" w:line="276" w:lineRule="auto"/>
              <w:ind w:left="313" w:hanging="313"/>
              <w:rPr>
                <w:rFonts w:ascii="Arial" w:hAnsi="Arial" w:cs="Arial"/>
                <w:sz w:val="20"/>
                <w:szCs w:val="20"/>
                <w:u w:val="single"/>
              </w:rPr>
            </w:pPr>
            <w:r w:rsidRPr="00500B72">
              <w:rPr>
                <w:rFonts w:ascii="Arial" w:hAnsi="Arial" w:cs="Arial"/>
                <w:sz w:val="20"/>
                <w:szCs w:val="20"/>
              </w:rPr>
              <w:t xml:space="preserve">The payments due in </w:t>
            </w:r>
            <w:r w:rsidR="00BA3A32">
              <w:rPr>
                <w:rFonts w:ascii="Arial" w:hAnsi="Arial" w:cs="Arial"/>
                <w:sz w:val="20"/>
                <w:szCs w:val="20"/>
              </w:rPr>
              <w:t>January</w:t>
            </w:r>
            <w:r w:rsidRPr="00500B72">
              <w:rPr>
                <w:rFonts w:ascii="Arial" w:hAnsi="Arial" w:cs="Arial"/>
                <w:sz w:val="20"/>
                <w:szCs w:val="20"/>
              </w:rPr>
              <w:t xml:space="preserve"> 202</w:t>
            </w:r>
            <w:r w:rsidR="00BA3A32">
              <w:rPr>
                <w:rFonts w:ascii="Arial" w:hAnsi="Arial" w:cs="Arial"/>
                <w:sz w:val="20"/>
                <w:szCs w:val="20"/>
              </w:rPr>
              <w:t>5</w:t>
            </w:r>
            <w:r w:rsidRPr="00500B72">
              <w:rPr>
                <w:rFonts w:ascii="Arial" w:hAnsi="Arial" w:cs="Arial"/>
                <w:sz w:val="20"/>
                <w:szCs w:val="20"/>
              </w:rPr>
              <w:t xml:space="preserve"> totalling </w:t>
            </w:r>
            <w:r w:rsidRPr="00F64666">
              <w:rPr>
                <w:rFonts w:ascii="Arial" w:hAnsi="Arial" w:cs="Arial"/>
                <w:sz w:val="20"/>
                <w:szCs w:val="20"/>
              </w:rPr>
              <w:t>£</w:t>
            </w:r>
            <w:r w:rsidR="00F64666" w:rsidRPr="00F64666">
              <w:rPr>
                <w:rFonts w:ascii="Arial" w:hAnsi="Arial" w:cs="Arial"/>
                <w:sz w:val="20"/>
                <w:szCs w:val="20"/>
              </w:rPr>
              <w:t xml:space="preserve">30,625.52 </w:t>
            </w:r>
            <w:r w:rsidRPr="00500B72">
              <w:rPr>
                <w:rFonts w:ascii="Arial" w:hAnsi="Arial" w:cs="Arial"/>
                <w:sz w:val="20"/>
                <w:szCs w:val="20"/>
              </w:rPr>
              <w:t>as appended to these minutes were approved</w:t>
            </w:r>
            <w:r w:rsidR="000E431C">
              <w:rPr>
                <w:rFonts w:ascii="Arial" w:hAnsi="Arial" w:cs="Arial"/>
                <w:sz w:val="20"/>
                <w:szCs w:val="20"/>
              </w:rPr>
              <w:t>.</w:t>
            </w:r>
            <w:r w:rsidR="00F64666">
              <w:rPr>
                <w:rFonts w:ascii="Arial" w:hAnsi="Arial" w:cs="Arial"/>
                <w:sz w:val="20"/>
                <w:szCs w:val="20"/>
              </w:rPr>
              <w:t xml:space="preserve"> It was noted that deposit payments for the path may need to be made between meetings</w:t>
            </w:r>
            <w:r w:rsidR="00BF33B3">
              <w:rPr>
                <w:rFonts w:ascii="Arial" w:hAnsi="Arial" w:cs="Arial"/>
                <w:sz w:val="20"/>
                <w:szCs w:val="20"/>
              </w:rPr>
              <w:t>.</w:t>
            </w:r>
          </w:p>
          <w:p w14:paraId="74489436" w14:textId="0C670FF8" w:rsidR="00443D74" w:rsidRPr="002573B0" w:rsidRDefault="00443D74" w:rsidP="00AC52A6">
            <w:pPr>
              <w:pStyle w:val="ListParagraph"/>
              <w:numPr>
                <w:ilvl w:val="0"/>
                <w:numId w:val="33"/>
              </w:numPr>
              <w:spacing w:after="0" w:line="276" w:lineRule="auto"/>
              <w:ind w:left="313" w:hanging="313"/>
              <w:rPr>
                <w:rFonts w:ascii="Arial" w:hAnsi="Arial" w:cs="Arial"/>
                <w:sz w:val="20"/>
                <w:szCs w:val="20"/>
                <w:u w:val="single"/>
              </w:rPr>
            </w:pPr>
            <w:r>
              <w:rPr>
                <w:rFonts w:ascii="Arial" w:hAnsi="Arial" w:cs="Arial"/>
                <w:sz w:val="20"/>
                <w:szCs w:val="20"/>
              </w:rPr>
              <w:t xml:space="preserve">It was noted that two of the Council’s </w:t>
            </w:r>
            <w:r w:rsidR="00C23BE8">
              <w:rPr>
                <w:rFonts w:ascii="Arial" w:hAnsi="Arial" w:cs="Arial"/>
                <w:sz w:val="20"/>
                <w:szCs w:val="20"/>
              </w:rPr>
              <w:t>b</w:t>
            </w:r>
            <w:r>
              <w:rPr>
                <w:rFonts w:ascii="Arial" w:hAnsi="Arial" w:cs="Arial"/>
                <w:sz w:val="20"/>
                <w:szCs w:val="20"/>
              </w:rPr>
              <w:t xml:space="preserve">ank accounts have now been changed to </w:t>
            </w:r>
            <w:r w:rsidR="00C23BE8">
              <w:rPr>
                <w:rFonts w:ascii="Arial" w:hAnsi="Arial" w:cs="Arial"/>
                <w:sz w:val="20"/>
                <w:szCs w:val="20"/>
              </w:rPr>
              <w:t>c</w:t>
            </w:r>
            <w:r>
              <w:rPr>
                <w:rFonts w:ascii="Arial" w:hAnsi="Arial" w:cs="Arial"/>
                <w:sz w:val="20"/>
                <w:szCs w:val="20"/>
              </w:rPr>
              <w:t xml:space="preserve">ommercial </w:t>
            </w:r>
            <w:r w:rsidR="00C23BE8">
              <w:rPr>
                <w:rFonts w:ascii="Arial" w:hAnsi="Arial" w:cs="Arial"/>
                <w:sz w:val="20"/>
                <w:szCs w:val="20"/>
              </w:rPr>
              <w:t>a</w:t>
            </w:r>
            <w:r>
              <w:rPr>
                <w:rFonts w:ascii="Arial" w:hAnsi="Arial" w:cs="Arial"/>
                <w:sz w:val="20"/>
                <w:szCs w:val="20"/>
              </w:rPr>
              <w:t>ccounts with the Treasurer’s Account expected to convert to a commercial account in the coming weeks. New fees and updated terms and conditions will apply from January</w:t>
            </w:r>
            <w:r w:rsidR="00BF33B3">
              <w:rPr>
                <w:rFonts w:ascii="Arial" w:hAnsi="Arial" w:cs="Arial"/>
                <w:sz w:val="20"/>
                <w:szCs w:val="20"/>
              </w:rPr>
              <w:t>.</w:t>
            </w:r>
          </w:p>
          <w:p w14:paraId="67AB4BF2" w14:textId="3556CEE8" w:rsidR="002573B0" w:rsidRPr="002573B0" w:rsidRDefault="002573B0" w:rsidP="00AC52A6">
            <w:pPr>
              <w:spacing w:line="276" w:lineRule="auto"/>
              <w:ind w:left="313" w:hanging="313"/>
              <w:rPr>
                <w:rFonts w:ascii="Arial" w:hAnsi="Arial" w:cs="Arial"/>
                <w:sz w:val="20"/>
                <w:szCs w:val="20"/>
                <w:u w:val="single"/>
              </w:rPr>
            </w:pPr>
          </w:p>
        </w:tc>
        <w:tc>
          <w:tcPr>
            <w:tcW w:w="1134" w:type="dxa"/>
          </w:tcPr>
          <w:p w14:paraId="318D7A5A" w14:textId="77777777" w:rsidR="007A7869" w:rsidRPr="00B2030A" w:rsidRDefault="007A7869" w:rsidP="007A7869">
            <w:pPr>
              <w:spacing w:line="276" w:lineRule="auto"/>
              <w:rPr>
                <w:rFonts w:ascii="Arial" w:hAnsi="Arial" w:cs="Arial"/>
                <w:sz w:val="18"/>
                <w:szCs w:val="18"/>
              </w:rPr>
            </w:pPr>
          </w:p>
        </w:tc>
      </w:tr>
      <w:tr w:rsidR="007A7869" w:rsidRPr="00B2030A" w14:paraId="01EB47CB" w14:textId="77777777" w:rsidTr="0046663A">
        <w:tc>
          <w:tcPr>
            <w:tcW w:w="709" w:type="dxa"/>
          </w:tcPr>
          <w:p w14:paraId="21A04177" w14:textId="77777777" w:rsidR="007A7869" w:rsidRPr="00B2030A" w:rsidRDefault="007A7869" w:rsidP="007A7869">
            <w:pPr>
              <w:spacing w:line="276" w:lineRule="auto"/>
              <w:jc w:val="both"/>
              <w:rPr>
                <w:rFonts w:ascii="Arial" w:hAnsi="Arial" w:cs="Arial"/>
                <w:b/>
                <w:sz w:val="20"/>
                <w:szCs w:val="20"/>
              </w:rPr>
            </w:pPr>
          </w:p>
        </w:tc>
        <w:tc>
          <w:tcPr>
            <w:tcW w:w="9498" w:type="dxa"/>
          </w:tcPr>
          <w:p w14:paraId="6A5B8CFB" w14:textId="77777777" w:rsidR="007A7869" w:rsidRPr="00B2030A" w:rsidRDefault="007A7869" w:rsidP="007A7869">
            <w:pPr>
              <w:spacing w:line="276" w:lineRule="auto"/>
              <w:rPr>
                <w:rFonts w:ascii="Arial" w:hAnsi="Arial" w:cs="Arial"/>
                <w:b/>
                <w:bCs/>
                <w:sz w:val="20"/>
                <w:szCs w:val="20"/>
                <w:u w:val="single"/>
              </w:rPr>
            </w:pPr>
            <w:r w:rsidRPr="00B2030A">
              <w:rPr>
                <w:rFonts w:ascii="Arial" w:hAnsi="Arial" w:cs="Arial"/>
                <w:b/>
                <w:bCs/>
                <w:sz w:val="20"/>
                <w:szCs w:val="20"/>
                <w:u w:val="single"/>
              </w:rPr>
              <w:t>Policies and Procedures</w:t>
            </w:r>
          </w:p>
          <w:p w14:paraId="553C7304" w14:textId="77777777" w:rsidR="007A7869" w:rsidRPr="00B2030A" w:rsidRDefault="007A7869" w:rsidP="007A7869">
            <w:pPr>
              <w:tabs>
                <w:tab w:val="left" w:pos="4637"/>
              </w:tabs>
              <w:spacing w:line="276" w:lineRule="auto"/>
              <w:rPr>
                <w:rFonts w:ascii="Arial" w:hAnsi="Arial" w:cs="Arial"/>
                <w:b/>
                <w:bCs/>
                <w:sz w:val="20"/>
                <w:szCs w:val="20"/>
              </w:rPr>
            </w:pPr>
            <w:r w:rsidRPr="00B2030A">
              <w:rPr>
                <w:rFonts w:ascii="Arial" w:hAnsi="Arial" w:cs="Arial"/>
                <w:b/>
                <w:bCs/>
                <w:sz w:val="20"/>
                <w:szCs w:val="20"/>
              </w:rPr>
              <w:t xml:space="preserve">To consider to RESOLVE to approve the </w:t>
            </w:r>
            <w:r>
              <w:rPr>
                <w:rFonts w:ascii="Arial" w:hAnsi="Arial" w:cs="Arial"/>
                <w:b/>
                <w:bCs/>
                <w:sz w:val="20"/>
                <w:szCs w:val="20"/>
              </w:rPr>
              <w:t>p</w:t>
            </w:r>
            <w:r w:rsidRPr="00B2030A">
              <w:rPr>
                <w:rFonts w:ascii="Arial" w:hAnsi="Arial" w:cs="Arial"/>
                <w:b/>
                <w:bCs/>
                <w:sz w:val="20"/>
                <w:szCs w:val="20"/>
              </w:rPr>
              <w:t>olicies previously circulated and taken as read.</w:t>
            </w:r>
          </w:p>
          <w:p w14:paraId="1BFC3020" w14:textId="0DABC7F8" w:rsidR="007A7869" w:rsidRPr="0044108D" w:rsidRDefault="007A7869" w:rsidP="0044108D">
            <w:pPr>
              <w:spacing w:line="276" w:lineRule="auto"/>
              <w:rPr>
                <w:rFonts w:ascii="Arial" w:hAnsi="Arial" w:cs="Arial"/>
                <w:iCs/>
                <w:sz w:val="20"/>
                <w:szCs w:val="20"/>
                <w:lang w:val="en"/>
              </w:rPr>
            </w:pPr>
          </w:p>
        </w:tc>
        <w:tc>
          <w:tcPr>
            <w:tcW w:w="1134" w:type="dxa"/>
          </w:tcPr>
          <w:p w14:paraId="34CEF073" w14:textId="6AA01ABD" w:rsidR="007A7869" w:rsidRPr="00B2030A" w:rsidRDefault="007A7869" w:rsidP="007A7869">
            <w:pPr>
              <w:contextualSpacing/>
              <w:rPr>
                <w:rFonts w:ascii="Arial" w:hAnsi="Arial" w:cs="Arial"/>
                <w:sz w:val="18"/>
                <w:szCs w:val="18"/>
              </w:rPr>
            </w:pPr>
          </w:p>
        </w:tc>
      </w:tr>
      <w:tr w:rsidR="007A7869" w:rsidRPr="00B2030A" w14:paraId="7C6731DC" w14:textId="77777777" w:rsidTr="0046663A">
        <w:tc>
          <w:tcPr>
            <w:tcW w:w="709" w:type="dxa"/>
          </w:tcPr>
          <w:p w14:paraId="53C99B98" w14:textId="4577ACC8" w:rsidR="007A7869" w:rsidRPr="00B2030A" w:rsidRDefault="007A7869" w:rsidP="007A7869">
            <w:pPr>
              <w:spacing w:line="276" w:lineRule="auto"/>
              <w:jc w:val="both"/>
              <w:rPr>
                <w:rFonts w:ascii="Arial" w:hAnsi="Arial" w:cs="Arial"/>
                <w:b/>
                <w:sz w:val="20"/>
                <w:szCs w:val="20"/>
              </w:rPr>
            </w:pPr>
            <w:r>
              <w:rPr>
                <w:rFonts w:ascii="Arial" w:hAnsi="Arial" w:cs="Arial"/>
                <w:b/>
                <w:sz w:val="20"/>
                <w:szCs w:val="20"/>
              </w:rPr>
              <w:t>20</w:t>
            </w:r>
            <w:r w:rsidR="008E708C">
              <w:rPr>
                <w:rFonts w:ascii="Arial" w:hAnsi="Arial" w:cs="Arial"/>
                <w:b/>
                <w:sz w:val="20"/>
                <w:szCs w:val="20"/>
              </w:rPr>
              <w:t>2</w:t>
            </w:r>
            <w:r w:rsidR="00067668">
              <w:rPr>
                <w:rFonts w:ascii="Arial" w:hAnsi="Arial" w:cs="Arial"/>
                <w:b/>
                <w:sz w:val="20"/>
                <w:szCs w:val="20"/>
              </w:rPr>
              <w:t>2</w:t>
            </w:r>
          </w:p>
        </w:tc>
        <w:tc>
          <w:tcPr>
            <w:tcW w:w="9498" w:type="dxa"/>
          </w:tcPr>
          <w:p w14:paraId="60C8CAA5" w14:textId="77777777" w:rsidR="007A7869" w:rsidRDefault="00F64666" w:rsidP="007A7869">
            <w:pPr>
              <w:tabs>
                <w:tab w:val="left" w:pos="4637"/>
              </w:tabs>
              <w:spacing w:line="276" w:lineRule="auto"/>
              <w:rPr>
                <w:rFonts w:ascii="Arial" w:hAnsi="Arial" w:cs="Arial"/>
                <w:sz w:val="20"/>
                <w:szCs w:val="20"/>
              </w:rPr>
            </w:pPr>
            <w:r>
              <w:rPr>
                <w:rFonts w:ascii="Arial" w:hAnsi="Arial" w:cs="Arial"/>
                <w:sz w:val="20"/>
                <w:szCs w:val="20"/>
              </w:rPr>
              <w:t>STANDING ORDERS</w:t>
            </w:r>
          </w:p>
          <w:p w14:paraId="4430EEFA" w14:textId="77777777" w:rsidR="00F64666" w:rsidRDefault="00F64666" w:rsidP="007A7869">
            <w:pPr>
              <w:tabs>
                <w:tab w:val="left" w:pos="4637"/>
              </w:tabs>
              <w:spacing w:line="276" w:lineRule="auto"/>
              <w:rPr>
                <w:rFonts w:ascii="Arial" w:hAnsi="Arial" w:cs="Arial"/>
                <w:sz w:val="20"/>
                <w:szCs w:val="20"/>
              </w:rPr>
            </w:pPr>
            <w:r>
              <w:rPr>
                <w:rFonts w:ascii="Arial" w:hAnsi="Arial" w:cs="Arial"/>
                <w:sz w:val="20"/>
                <w:szCs w:val="20"/>
              </w:rPr>
              <w:t>Having been previously and taken as read, Councillors agreed to re-adopt these for another year with no amendments</w:t>
            </w:r>
            <w:r w:rsidR="00816336">
              <w:rPr>
                <w:rFonts w:ascii="Arial" w:hAnsi="Arial" w:cs="Arial"/>
                <w:sz w:val="20"/>
                <w:szCs w:val="20"/>
              </w:rPr>
              <w:t>.</w:t>
            </w:r>
          </w:p>
          <w:p w14:paraId="7862E7BD" w14:textId="53AE0268" w:rsidR="00EE75FF" w:rsidRPr="00F01010" w:rsidRDefault="00EE75FF" w:rsidP="007A7869">
            <w:pPr>
              <w:tabs>
                <w:tab w:val="left" w:pos="4637"/>
              </w:tabs>
              <w:spacing w:line="276" w:lineRule="auto"/>
              <w:rPr>
                <w:rFonts w:ascii="Arial" w:hAnsi="Arial" w:cs="Arial"/>
                <w:sz w:val="20"/>
                <w:szCs w:val="20"/>
              </w:rPr>
            </w:pPr>
          </w:p>
        </w:tc>
        <w:tc>
          <w:tcPr>
            <w:tcW w:w="1134" w:type="dxa"/>
          </w:tcPr>
          <w:p w14:paraId="05612F7B" w14:textId="1B2EAC4A" w:rsidR="007A7869" w:rsidRPr="00B2030A" w:rsidRDefault="007A7869" w:rsidP="007A7869">
            <w:pPr>
              <w:contextualSpacing/>
              <w:rPr>
                <w:rFonts w:ascii="Arial" w:hAnsi="Arial" w:cs="Arial"/>
                <w:b/>
                <w:bCs/>
                <w:sz w:val="16"/>
                <w:szCs w:val="16"/>
              </w:rPr>
            </w:pPr>
          </w:p>
        </w:tc>
      </w:tr>
    </w:tbl>
    <w:p w14:paraId="2DD610F1" w14:textId="77777777" w:rsidR="00EE75FF" w:rsidRDefault="00EE75FF" w:rsidP="00EE75FF">
      <w:pPr>
        <w:pStyle w:val="Heading1"/>
        <w:spacing w:before="0" w:line="240" w:lineRule="auto"/>
      </w:pPr>
    </w:p>
    <w:p w14:paraId="3864BF06" w14:textId="244CB55A" w:rsidR="00844405" w:rsidRPr="00B2030A" w:rsidRDefault="00844405" w:rsidP="002505DF">
      <w:pPr>
        <w:pStyle w:val="Heading1"/>
      </w:pPr>
      <w:r w:rsidRPr="00B2030A">
        <w:t>Section 3: Updates and Progress Reports</w:t>
      </w:r>
    </w:p>
    <w:tbl>
      <w:tblPr>
        <w:tblW w:w="11341" w:type="dxa"/>
        <w:tblInd w:w="-142" w:type="dxa"/>
        <w:tblLayout w:type="fixed"/>
        <w:tblLook w:val="01C0" w:firstRow="0" w:lastRow="1" w:firstColumn="1" w:lastColumn="1" w:noHBand="0" w:noVBand="0"/>
      </w:tblPr>
      <w:tblGrid>
        <w:gridCol w:w="709"/>
        <w:gridCol w:w="9356"/>
        <w:gridCol w:w="1276"/>
      </w:tblGrid>
      <w:tr w:rsidR="005E7D6D" w:rsidRPr="005E7D6D" w14:paraId="78706FF9" w14:textId="77777777" w:rsidTr="00B33041">
        <w:tc>
          <w:tcPr>
            <w:tcW w:w="709" w:type="dxa"/>
          </w:tcPr>
          <w:p w14:paraId="0AB4B7A1" w14:textId="390CBABD" w:rsidR="00844405" w:rsidRPr="005E7D6D" w:rsidRDefault="00844405" w:rsidP="006E2AC5">
            <w:pPr>
              <w:spacing w:line="276" w:lineRule="auto"/>
              <w:jc w:val="both"/>
              <w:rPr>
                <w:rFonts w:ascii="Arial" w:hAnsi="Arial" w:cs="Arial"/>
                <w:b/>
                <w:sz w:val="20"/>
                <w:szCs w:val="20"/>
              </w:rPr>
            </w:pPr>
          </w:p>
        </w:tc>
        <w:tc>
          <w:tcPr>
            <w:tcW w:w="9356" w:type="dxa"/>
          </w:tcPr>
          <w:p w14:paraId="51F547FF" w14:textId="1E2C0E2B" w:rsidR="00844405" w:rsidRPr="005E7D6D" w:rsidRDefault="00844405" w:rsidP="006E2AC5">
            <w:pPr>
              <w:spacing w:line="276" w:lineRule="auto"/>
              <w:rPr>
                <w:rFonts w:ascii="Arial" w:hAnsi="Arial" w:cs="Arial"/>
                <w:b/>
                <w:bCs/>
                <w:u w:val="single"/>
              </w:rPr>
            </w:pPr>
          </w:p>
        </w:tc>
        <w:tc>
          <w:tcPr>
            <w:tcW w:w="1276" w:type="dxa"/>
          </w:tcPr>
          <w:p w14:paraId="49D7D76E" w14:textId="57802F52" w:rsidR="00844405" w:rsidRPr="005E7D6D" w:rsidRDefault="00844405" w:rsidP="006E2AC5">
            <w:pPr>
              <w:spacing w:line="276" w:lineRule="auto"/>
              <w:rPr>
                <w:rFonts w:ascii="Arial" w:hAnsi="Arial" w:cs="Arial"/>
                <w:sz w:val="18"/>
                <w:szCs w:val="18"/>
                <w:u w:val="single"/>
              </w:rPr>
            </w:pPr>
            <w:r w:rsidRPr="005E7D6D">
              <w:rPr>
                <w:rFonts w:ascii="Arial" w:hAnsi="Arial" w:cs="Arial"/>
                <w:b/>
                <w:sz w:val="20"/>
                <w:szCs w:val="20"/>
              </w:rPr>
              <w:t>Action</w:t>
            </w:r>
          </w:p>
        </w:tc>
      </w:tr>
      <w:tr w:rsidR="005E7D6D" w:rsidRPr="005E7D6D" w14:paraId="59FDF8C6" w14:textId="77777777" w:rsidTr="00B33041">
        <w:tc>
          <w:tcPr>
            <w:tcW w:w="709" w:type="dxa"/>
          </w:tcPr>
          <w:p w14:paraId="0EC335E1" w14:textId="0CCF3B31" w:rsidR="005E74C9" w:rsidRPr="005E7D6D" w:rsidRDefault="00E66ADF" w:rsidP="006E2AC5">
            <w:pPr>
              <w:spacing w:line="276" w:lineRule="auto"/>
              <w:jc w:val="both"/>
              <w:rPr>
                <w:rFonts w:ascii="Arial" w:hAnsi="Arial" w:cs="Arial"/>
                <w:b/>
                <w:sz w:val="20"/>
                <w:szCs w:val="20"/>
              </w:rPr>
            </w:pPr>
            <w:r w:rsidRPr="005E7D6D">
              <w:rPr>
                <w:rFonts w:ascii="Arial" w:hAnsi="Arial" w:cs="Arial"/>
                <w:b/>
                <w:sz w:val="20"/>
                <w:szCs w:val="20"/>
              </w:rPr>
              <w:t>20</w:t>
            </w:r>
            <w:r w:rsidR="008E708C">
              <w:rPr>
                <w:rFonts w:ascii="Arial" w:hAnsi="Arial" w:cs="Arial"/>
                <w:b/>
                <w:sz w:val="20"/>
                <w:szCs w:val="20"/>
              </w:rPr>
              <w:t>2</w:t>
            </w:r>
            <w:r w:rsidR="00067668">
              <w:rPr>
                <w:rFonts w:ascii="Arial" w:hAnsi="Arial" w:cs="Arial"/>
                <w:b/>
                <w:sz w:val="20"/>
                <w:szCs w:val="20"/>
              </w:rPr>
              <w:t>3</w:t>
            </w:r>
          </w:p>
        </w:tc>
        <w:tc>
          <w:tcPr>
            <w:tcW w:w="9356" w:type="dxa"/>
          </w:tcPr>
          <w:p w14:paraId="317C210C" w14:textId="4824D55B" w:rsidR="005E74C9" w:rsidRPr="005E7D6D" w:rsidRDefault="005E74C9" w:rsidP="006E2AC5">
            <w:pPr>
              <w:spacing w:line="276" w:lineRule="auto"/>
              <w:rPr>
                <w:rFonts w:ascii="Arial" w:hAnsi="Arial" w:cs="Arial"/>
                <w:b/>
                <w:bCs/>
                <w:sz w:val="20"/>
                <w:szCs w:val="20"/>
                <w:u w:val="single"/>
              </w:rPr>
            </w:pPr>
            <w:r w:rsidRPr="005E7D6D">
              <w:rPr>
                <w:rFonts w:ascii="Arial" w:hAnsi="Arial" w:cs="Arial"/>
                <w:b/>
                <w:bCs/>
                <w:sz w:val="20"/>
                <w:szCs w:val="20"/>
                <w:u w:val="single"/>
              </w:rPr>
              <w:t xml:space="preserve">Reports from </w:t>
            </w:r>
            <w:r w:rsidR="005E7D6D">
              <w:rPr>
                <w:rFonts w:ascii="Arial" w:hAnsi="Arial" w:cs="Arial"/>
                <w:b/>
                <w:bCs/>
                <w:sz w:val="20"/>
                <w:szCs w:val="20"/>
                <w:u w:val="single"/>
              </w:rPr>
              <w:t>c</w:t>
            </w:r>
            <w:r w:rsidRPr="005E7D6D">
              <w:rPr>
                <w:rFonts w:ascii="Arial" w:hAnsi="Arial" w:cs="Arial"/>
                <w:b/>
                <w:bCs/>
                <w:sz w:val="20"/>
                <w:szCs w:val="20"/>
                <w:u w:val="single"/>
              </w:rPr>
              <w:t xml:space="preserve">ommittees, </w:t>
            </w:r>
            <w:r w:rsidR="005E7D6D">
              <w:rPr>
                <w:rFonts w:ascii="Arial" w:hAnsi="Arial" w:cs="Arial"/>
                <w:b/>
                <w:bCs/>
                <w:sz w:val="20"/>
                <w:szCs w:val="20"/>
                <w:u w:val="single"/>
              </w:rPr>
              <w:t>w</w:t>
            </w:r>
            <w:r w:rsidRPr="005E7D6D">
              <w:rPr>
                <w:rFonts w:ascii="Arial" w:hAnsi="Arial" w:cs="Arial"/>
                <w:b/>
                <w:bCs/>
                <w:sz w:val="20"/>
                <w:szCs w:val="20"/>
                <w:u w:val="single"/>
              </w:rPr>
              <w:t xml:space="preserve">orking </w:t>
            </w:r>
            <w:r w:rsidR="005E7D6D">
              <w:rPr>
                <w:rFonts w:ascii="Arial" w:hAnsi="Arial" w:cs="Arial"/>
                <w:b/>
                <w:bCs/>
                <w:sz w:val="20"/>
                <w:szCs w:val="20"/>
                <w:u w:val="single"/>
              </w:rPr>
              <w:t>p</w:t>
            </w:r>
            <w:r w:rsidRPr="005E7D6D">
              <w:rPr>
                <w:rFonts w:ascii="Arial" w:hAnsi="Arial" w:cs="Arial"/>
                <w:b/>
                <w:bCs/>
                <w:sz w:val="20"/>
                <w:szCs w:val="20"/>
                <w:u w:val="single"/>
              </w:rPr>
              <w:t xml:space="preserve">arties and individual </w:t>
            </w:r>
            <w:r w:rsidR="005E7D6D">
              <w:rPr>
                <w:rFonts w:ascii="Arial" w:hAnsi="Arial" w:cs="Arial"/>
                <w:b/>
                <w:bCs/>
                <w:sz w:val="20"/>
                <w:szCs w:val="20"/>
                <w:u w:val="single"/>
              </w:rPr>
              <w:t>c</w:t>
            </w:r>
            <w:r w:rsidRPr="005E7D6D">
              <w:rPr>
                <w:rFonts w:ascii="Arial" w:hAnsi="Arial" w:cs="Arial"/>
                <w:b/>
                <w:bCs/>
                <w:sz w:val="20"/>
                <w:szCs w:val="20"/>
                <w:u w:val="single"/>
              </w:rPr>
              <w:t>ouncillors</w:t>
            </w:r>
          </w:p>
          <w:p w14:paraId="71F6B61A" w14:textId="3ACB0423" w:rsidR="00F53BD4" w:rsidRPr="005E7D6D" w:rsidRDefault="00F53BD4" w:rsidP="006E2AC5">
            <w:pPr>
              <w:spacing w:line="276" w:lineRule="auto"/>
              <w:rPr>
                <w:rFonts w:ascii="Arial" w:hAnsi="Arial" w:cs="Arial"/>
                <w:iCs/>
                <w:sz w:val="20"/>
                <w:szCs w:val="20"/>
                <w:lang w:val="en"/>
              </w:rPr>
            </w:pPr>
          </w:p>
        </w:tc>
        <w:tc>
          <w:tcPr>
            <w:tcW w:w="1276" w:type="dxa"/>
          </w:tcPr>
          <w:p w14:paraId="20B4FA95" w14:textId="35CD1107" w:rsidR="005E74C9" w:rsidRPr="005E7D6D" w:rsidRDefault="005E74C9" w:rsidP="006E2AC5">
            <w:pPr>
              <w:spacing w:line="276" w:lineRule="auto"/>
              <w:rPr>
                <w:rFonts w:ascii="Arial" w:hAnsi="Arial" w:cs="Arial"/>
                <w:sz w:val="18"/>
                <w:szCs w:val="18"/>
                <w:u w:val="single"/>
              </w:rPr>
            </w:pPr>
          </w:p>
        </w:tc>
      </w:tr>
      <w:tr w:rsidR="005E7D6D" w:rsidRPr="005E7D6D" w14:paraId="32281184" w14:textId="77777777" w:rsidTr="00B33041">
        <w:trPr>
          <w:trHeight w:val="253"/>
        </w:trPr>
        <w:tc>
          <w:tcPr>
            <w:tcW w:w="709" w:type="dxa"/>
          </w:tcPr>
          <w:p w14:paraId="2517AB4A" w14:textId="020C9A10" w:rsidR="005E74C9" w:rsidRPr="005E7D6D" w:rsidRDefault="005E74C9" w:rsidP="006E2AC5">
            <w:pPr>
              <w:contextualSpacing/>
              <w:jc w:val="both"/>
              <w:rPr>
                <w:rFonts w:ascii="Arial" w:hAnsi="Arial" w:cs="Arial"/>
                <w:b/>
                <w:sz w:val="20"/>
                <w:szCs w:val="20"/>
              </w:rPr>
            </w:pPr>
          </w:p>
        </w:tc>
        <w:tc>
          <w:tcPr>
            <w:tcW w:w="9356" w:type="dxa"/>
          </w:tcPr>
          <w:p w14:paraId="360FEC0A" w14:textId="093CD5D3" w:rsidR="003476DE" w:rsidRPr="005E7D6D" w:rsidRDefault="002B0898" w:rsidP="002B740E">
            <w:pPr>
              <w:ind w:left="426" w:hanging="426"/>
              <w:rPr>
                <w:rFonts w:ascii="Arial" w:hAnsi="Arial" w:cs="Arial"/>
                <w:sz w:val="20"/>
                <w:szCs w:val="20"/>
                <w:u w:val="single"/>
              </w:rPr>
            </w:pPr>
            <w:r w:rsidRPr="005E7D6D">
              <w:rPr>
                <w:rFonts w:ascii="Arial" w:hAnsi="Arial" w:cs="Arial"/>
                <w:sz w:val="20"/>
                <w:szCs w:val="20"/>
                <w:u w:val="single"/>
              </w:rPr>
              <w:t>VILLAGE HALL</w:t>
            </w:r>
          </w:p>
          <w:p w14:paraId="0C0D04AA" w14:textId="77777777" w:rsidR="009C0F8C" w:rsidRPr="002D6F7F" w:rsidRDefault="009C0F8C" w:rsidP="009C0F8C">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Update on energy efficiency works planned (grant funded)</w:t>
            </w:r>
          </w:p>
          <w:p w14:paraId="6A78B72F" w14:textId="77777777" w:rsidR="009C0F8C" w:rsidRDefault="009C0F8C" w:rsidP="009C0F8C">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Update on accepting cheques and cash</w:t>
            </w:r>
          </w:p>
          <w:p w14:paraId="34188694" w14:textId="0A0FE513" w:rsidR="009C0F8C" w:rsidRDefault="009C0F8C" w:rsidP="009C0F8C">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 xml:space="preserve">Storage container – to be discussed at Hall </w:t>
            </w:r>
            <w:r w:rsidR="00C23BE8">
              <w:rPr>
                <w:rFonts w:ascii="Arial" w:hAnsi="Arial" w:cs="Arial"/>
                <w:sz w:val="20"/>
                <w:szCs w:val="20"/>
              </w:rPr>
              <w:t>C</w:t>
            </w:r>
            <w:r>
              <w:rPr>
                <w:rFonts w:ascii="Arial" w:hAnsi="Arial" w:cs="Arial"/>
                <w:sz w:val="20"/>
                <w:szCs w:val="20"/>
              </w:rPr>
              <w:t>ommittee</w:t>
            </w:r>
          </w:p>
          <w:p w14:paraId="2BEFA2F3" w14:textId="3A09DB73" w:rsidR="009C0F8C" w:rsidRDefault="009C0F8C" w:rsidP="009C0F8C">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 xml:space="preserve">Hall </w:t>
            </w:r>
            <w:r w:rsidR="00C23BE8">
              <w:rPr>
                <w:rFonts w:ascii="Arial" w:hAnsi="Arial" w:cs="Arial"/>
                <w:sz w:val="20"/>
                <w:szCs w:val="20"/>
              </w:rPr>
              <w:t>h</w:t>
            </w:r>
            <w:r>
              <w:rPr>
                <w:rFonts w:ascii="Arial" w:hAnsi="Arial" w:cs="Arial"/>
                <w:sz w:val="20"/>
                <w:szCs w:val="20"/>
              </w:rPr>
              <w:t>eating repairs</w:t>
            </w:r>
          </w:p>
          <w:p w14:paraId="234B0D2F" w14:textId="77777777" w:rsidR="009C0F8C" w:rsidRPr="00186652" w:rsidRDefault="009C0F8C" w:rsidP="009C0F8C">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Marking up permit spaces</w:t>
            </w:r>
          </w:p>
          <w:p w14:paraId="1812EC82" w14:textId="298CDAB0" w:rsidR="003476DE" w:rsidRPr="005E7D6D" w:rsidRDefault="003476DE" w:rsidP="009C0F8C">
            <w:pPr>
              <w:pStyle w:val="ListParagraph"/>
              <w:spacing w:after="0" w:line="276" w:lineRule="auto"/>
              <w:ind w:left="360"/>
              <w:rPr>
                <w:rFonts w:ascii="Arial" w:hAnsi="Arial" w:cs="Arial"/>
                <w:sz w:val="20"/>
                <w:szCs w:val="20"/>
              </w:rPr>
            </w:pPr>
          </w:p>
        </w:tc>
        <w:tc>
          <w:tcPr>
            <w:tcW w:w="1276" w:type="dxa"/>
          </w:tcPr>
          <w:p w14:paraId="2907FAAA" w14:textId="704A387D" w:rsidR="000B2E2B" w:rsidRPr="005E7D6D" w:rsidRDefault="000B2E2B" w:rsidP="006E2AC5">
            <w:pPr>
              <w:contextualSpacing/>
              <w:rPr>
                <w:rFonts w:ascii="Arial" w:hAnsi="Arial" w:cs="Arial"/>
                <w:bCs/>
                <w:sz w:val="20"/>
                <w:szCs w:val="20"/>
              </w:rPr>
            </w:pPr>
          </w:p>
        </w:tc>
      </w:tr>
      <w:tr w:rsidR="005E7D6D" w:rsidRPr="005E7D6D" w14:paraId="5B8EBE0F" w14:textId="77777777" w:rsidTr="00B33041">
        <w:trPr>
          <w:trHeight w:val="285"/>
        </w:trPr>
        <w:tc>
          <w:tcPr>
            <w:tcW w:w="709" w:type="dxa"/>
          </w:tcPr>
          <w:p w14:paraId="37786AF4" w14:textId="77777777" w:rsidR="005E74C9" w:rsidRPr="005E7D6D" w:rsidRDefault="005E74C9" w:rsidP="006E2AC5">
            <w:pPr>
              <w:contextualSpacing/>
              <w:jc w:val="both"/>
              <w:rPr>
                <w:rFonts w:ascii="Arial" w:hAnsi="Arial" w:cs="Arial"/>
                <w:b/>
                <w:sz w:val="20"/>
                <w:szCs w:val="20"/>
              </w:rPr>
            </w:pPr>
          </w:p>
        </w:tc>
        <w:tc>
          <w:tcPr>
            <w:tcW w:w="9356" w:type="dxa"/>
          </w:tcPr>
          <w:p w14:paraId="4673D18F" w14:textId="559C2F1F" w:rsidR="000D05ED" w:rsidRPr="005E7D6D" w:rsidRDefault="002B0898" w:rsidP="002B740E">
            <w:pPr>
              <w:ind w:left="426" w:hanging="426"/>
              <w:rPr>
                <w:rFonts w:ascii="Arial" w:hAnsi="Arial" w:cs="Arial"/>
                <w:sz w:val="20"/>
                <w:szCs w:val="20"/>
              </w:rPr>
            </w:pPr>
            <w:r w:rsidRPr="005E7D6D">
              <w:rPr>
                <w:rFonts w:ascii="Arial" w:hAnsi="Arial" w:cs="Arial"/>
                <w:sz w:val="20"/>
                <w:szCs w:val="20"/>
                <w:u w:val="single"/>
              </w:rPr>
              <w:t>GROUNDS</w:t>
            </w:r>
          </w:p>
          <w:p w14:paraId="35671809" w14:textId="77777777" w:rsidR="009C0F8C" w:rsidRDefault="009C0F8C" w:rsidP="009C0F8C">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Pavilion works update</w:t>
            </w:r>
          </w:p>
          <w:p w14:paraId="4F11EDF5" w14:textId="77777777" w:rsidR="009C0F8C" w:rsidRDefault="009C0F8C" w:rsidP="009C0F8C">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Pavilion update meeting with sports clubs next Monday</w:t>
            </w:r>
          </w:p>
          <w:p w14:paraId="7DE29DED" w14:textId="46AFF2D5" w:rsidR="009C0F8C" w:rsidRPr="00186652" w:rsidRDefault="009C0F8C" w:rsidP="009C0F8C">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 xml:space="preserve">Meeting with National Trust </w:t>
            </w:r>
            <w:r w:rsidR="00C23BE8">
              <w:rPr>
                <w:rFonts w:ascii="Arial" w:hAnsi="Arial" w:cs="Arial"/>
                <w:sz w:val="20"/>
                <w:szCs w:val="20"/>
              </w:rPr>
              <w:t>c</w:t>
            </w:r>
            <w:r>
              <w:rPr>
                <w:rFonts w:ascii="Arial" w:hAnsi="Arial" w:cs="Arial"/>
                <w:sz w:val="20"/>
                <w:szCs w:val="20"/>
              </w:rPr>
              <w:t xml:space="preserve">ovenants </w:t>
            </w:r>
            <w:r w:rsidR="00C23BE8">
              <w:rPr>
                <w:rFonts w:ascii="Arial" w:hAnsi="Arial" w:cs="Arial"/>
                <w:sz w:val="20"/>
                <w:szCs w:val="20"/>
              </w:rPr>
              <w:t>o</w:t>
            </w:r>
            <w:r>
              <w:rPr>
                <w:rFonts w:ascii="Arial" w:hAnsi="Arial" w:cs="Arial"/>
                <w:sz w:val="20"/>
                <w:szCs w:val="20"/>
              </w:rPr>
              <w:t>fficers</w:t>
            </w:r>
          </w:p>
          <w:p w14:paraId="79D189B3" w14:textId="77777777" w:rsidR="009C0F8C" w:rsidRPr="002D6F7F" w:rsidRDefault="009C0F8C" w:rsidP="009C0F8C">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Path update</w:t>
            </w:r>
          </w:p>
          <w:p w14:paraId="769C9AED" w14:textId="77777777" w:rsidR="009C0F8C" w:rsidRDefault="009C0F8C" w:rsidP="009C0F8C">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Toilet vandalism and update on repairs</w:t>
            </w:r>
          </w:p>
          <w:p w14:paraId="21ABD2B5" w14:textId="5B60A78C" w:rsidR="00F55347" w:rsidRPr="005E7D6D" w:rsidRDefault="00F55347" w:rsidP="009C0F8C">
            <w:pPr>
              <w:pStyle w:val="ListParagraph"/>
              <w:spacing w:after="0" w:line="276" w:lineRule="auto"/>
              <w:ind w:left="360"/>
              <w:rPr>
                <w:rFonts w:ascii="Arial" w:hAnsi="Arial" w:cs="Arial"/>
                <w:sz w:val="20"/>
                <w:szCs w:val="20"/>
              </w:rPr>
            </w:pPr>
          </w:p>
        </w:tc>
        <w:tc>
          <w:tcPr>
            <w:tcW w:w="1276" w:type="dxa"/>
          </w:tcPr>
          <w:p w14:paraId="57BF28D8" w14:textId="72B5D6F5" w:rsidR="005E74C9" w:rsidRPr="005E7D6D" w:rsidRDefault="005E74C9" w:rsidP="006E2AC5">
            <w:pPr>
              <w:contextualSpacing/>
              <w:rPr>
                <w:rFonts w:ascii="Arial" w:hAnsi="Arial" w:cs="Arial"/>
                <w:b/>
                <w:bCs/>
                <w:sz w:val="16"/>
                <w:szCs w:val="16"/>
              </w:rPr>
            </w:pPr>
          </w:p>
        </w:tc>
      </w:tr>
      <w:tr w:rsidR="005E7D6D" w:rsidRPr="005E7D6D" w14:paraId="57452681" w14:textId="77777777" w:rsidTr="00B33041">
        <w:tc>
          <w:tcPr>
            <w:tcW w:w="709" w:type="dxa"/>
          </w:tcPr>
          <w:p w14:paraId="6EE259AB" w14:textId="7FCF6A3C" w:rsidR="005E74C9" w:rsidRPr="005E7D6D" w:rsidRDefault="00E66ADF" w:rsidP="006E2AC5">
            <w:pPr>
              <w:contextualSpacing/>
              <w:jc w:val="both"/>
              <w:rPr>
                <w:rFonts w:ascii="Arial" w:hAnsi="Arial" w:cs="Arial"/>
                <w:b/>
                <w:sz w:val="20"/>
                <w:szCs w:val="20"/>
              </w:rPr>
            </w:pPr>
            <w:r w:rsidRPr="005E7D6D">
              <w:rPr>
                <w:rFonts w:ascii="Arial" w:hAnsi="Arial" w:cs="Arial"/>
                <w:b/>
                <w:sz w:val="20"/>
                <w:szCs w:val="20"/>
              </w:rPr>
              <w:t>20</w:t>
            </w:r>
            <w:r w:rsidR="008E708C">
              <w:rPr>
                <w:rFonts w:ascii="Arial" w:hAnsi="Arial" w:cs="Arial"/>
                <w:b/>
                <w:sz w:val="20"/>
                <w:szCs w:val="20"/>
              </w:rPr>
              <w:t>2</w:t>
            </w:r>
            <w:r w:rsidR="00067668">
              <w:rPr>
                <w:rFonts w:ascii="Arial" w:hAnsi="Arial" w:cs="Arial"/>
                <w:b/>
                <w:sz w:val="20"/>
                <w:szCs w:val="20"/>
              </w:rPr>
              <w:t>4</w:t>
            </w:r>
          </w:p>
        </w:tc>
        <w:tc>
          <w:tcPr>
            <w:tcW w:w="9356" w:type="dxa"/>
          </w:tcPr>
          <w:p w14:paraId="24D4970A" w14:textId="77777777" w:rsidR="005423B0" w:rsidRDefault="002D1EB9" w:rsidP="002B740E">
            <w:pPr>
              <w:spacing w:line="276" w:lineRule="auto"/>
              <w:rPr>
                <w:rFonts w:ascii="Arial" w:hAnsi="Arial" w:cs="Arial"/>
                <w:bCs/>
                <w:sz w:val="20"/>
                <w:szCs w:val="20"/>
                <w:u w:val="single"/>
              </w:rPr>
            </w:pPr>
            <w:r w:rsidRPr="005E7D6D">
              <w:rPr>
                <w:rFonts w:ascii="Arial" w:hAnsi="Arial" w:cs="Arial"/>
                <w:b/>
                <w:sz w:val="20"/>
                <w:szCs w:val="20"/>
                <w:u w:val="single"/>
              </w:rPr>
              <w:t>To receive a brief report from the Chairman</w:t>
            </w:r>
          </w:p>
          <w:p w14:paraId="177CDF9A" w14:textId="77777777" w:rsidR="0044108D" w:rsidRPr="0044108D" w:rsidRDefault="0044108D" w:rsidP="002B740E">
            <w:pPr>
              <w:spacing w:line="276" w:lineRule="auto"/>
              <w:rPr>
                <w:rFonts w:ascii="Arial" w:hAnsi="Arial" w:cs="Arial"/>
                <w:bCs/>
                <w:sz w:val="20"/>
                <w:szCs w:val="20"/>
                <w:u w:val="single"/>
              </w:rPr>
            </w:pPr>
          </w:p>
          <w:p w14:paraId="305B6F9C" w14:textId="3CAC5739" w:rsidR="002B740E" w:rsidRDefault="00F64666" w:rsidP="0044108D">
            <w:pPr>
              <w:pStyle w:val="ListParagraph"/>
              <w:numPr>
                <w:ilvl w:val="0"/>
                <w:numId w:val="29"/>
              </w:numPr>
              <w:spacing w:after="0" w:line="240" w:lineRule="auto"/>
              <w:contextualSpacing w:val="0"/>
              <w:rPr>
                <w:rFonts w:ascii="Arial" w:hAnsi="Arial" w:cs="Arial"/>
                <w:sz w:val="20"/>
                <w:szCs w:val="20"/>
              </w:rPr>
            </w:pPr>
            <w:r w:rsidRPr="00F64666">
              <w:rPr>
                <w:rFonts w:ascii="Arial" w:hAnsi="Arial" w:cs="Arial"/>
                <w:sz w:val="20"/>
                <w:szCs w:val="20"/>
              </w:rPr>
              <w:t xml:space="preserve">IW </w:t>
            </w:r>
            <w:r>
              <w:rPr>
                <w:rFonts w:ascii="Arial" w:hAnsi="Arial" w:cs="Arial"/>
                <w:sz w:val="20"/>
                <w:szCs w:val="20"/>
              </w:rPr>
              <w:t xml:space="preserve">reported that the Christmas evening had been quieter than usual due to the poor weather but had still been a success. He stated that the Christmas tree has now been removed and recycled and thanks were given to Kings Trees for providing this service free of charge. The owners of </w:t>
            </w:r>
            <w:r w:rsidR="00C23BE8">
              <w:rPr>
                <w:rFonts w:ascii="Arial" w:hAnsi="Arial" w:cs="Arial"/>
                <w:sz w:val="20"/>
                <w:szCs w:val="20"/>
              </w:rPr>
              <w:t>T</w:t>
            </w:r>
            <w:r>
              <w:rPr>
                <w:rFonts w:ascii="Arial" w:hAnsi="Arial" w:cs="Arial"/>
                <w:sz w:val="20"/>
                <w:szCs w:val="20"/>
              </w:rPr>
              <w:t>he George were thanked for allowing the tree to be situated on their forecourt once again</w:t>
            </w:r>
            <w:r w:rsidR="00C23BE8">
              <w:rPr>
                <w:rFonts w:ascii="Arial" w:hAnsi="Arial" w:cs="Arial"/>
                <w:sz w:val="20"/>
                <w:szCs w:val="20"/>
              </w:rPr>
              <w:t>.</w:t>
            </w:r>
          </w:p>
          <w:p w14:paraId="18F9A5F0" w14:textId="3A9B0684" w:rsidR="00F64666" w:rsidRPr="00F64666" w:rsidRDefault="00F64666" w:rsidP="0044108D">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IW stated that now that 3 councillors have completed their speedwatch course, he will make arrangements for the next stage of getting the group established</w:t>
            </w:r>
            <w:r w:rsidR="00C23BE8">
              <w:rPr>
                <w:rFonts w:ascii="Arial" w:hAnsi="Arial" w:cs="Arial"/>
                <w:sz w:val="20"/>
                <w:szCs w:val="20"/>
              </w:rPr>
              <w:t>.</w:t>
            </w:r>
          </w:p>
          <w:p w14:paraId="7C96EE34" w14:textId="792C329A" w:rsidR="00A86548" w:rsidRPr="00816336" w:rsidRDefault="00A86548" w:rsidP="00816336">
            <w:pPr>
              <w:rPr>
                <w:rFonts w:ascii="Arial" w:hAnsi="Arial" w:cs="Arial"/>
                <w:sz w:val="20"/>
                <w:szCs w:val="20"/>
              </w:rPr>
            </w:pPr>
          </w:p>
        </w:tc>
        <w:tc>
          <w:tcPr>
            <w:tcW w:w="1276" w:type="dxa"/>
          </w:tcPr>
          <w:p w14:paraId="453D2F1C" w14:textId="3F09DD1D" w:rsidR="005423B0" w:rsidRPr="005E7D6D" w:rsidRDefault="005423B0" w:rsidP="006E2AC5">
            <w:pPr>
              <w:contextualSpacing/>
              <w:rPr>
                <w:rFonts w:ascii="Arial" w:hAnsi="Arial" w:cs="Arial"/>
                <w:b/>
                <w:bCs/>
                <w:sz w:val="16"/>
                <w:szCs w:val="16"/>
              </w:rPr>
            </w:pPr>
          </w:p>
        </w:tc>
      </w:tr>
      <w:tr w:rsidR="005E7D6D" w:rsidRPr="005E7D6D" w14:paraId="46D3501F" w14:textId="77777777" w:rsidTr="00B2030A">
        <w:trPr>
          <w:cantSplit/>
        </w:trPr>
        <w:tc>
          <w:tcPr>
            <w:tcW w:w="709" w:type="dxa"/>
          </w:tcPr>
          <w:p w14:paraId="2176E0A5" w14:textId="4530E4E3" w:rsidR="005E74C9" w:rsidRPr="005E7D6D" w:rsidRDefault="00E66ADF" w:rsidP="006E2AC5">
            <w:pPr>
              <w:spacing w:line="276" w:lineRule="auto"/>
              <w:jc w:val="both"/>
              <w:rPr>
                <w:rFonts w:ascii="Arial" w:hAnsi="Arial" w:cs="Arial"/>
                <w:b/>
                <w:sz w:val="20"/>
                <w:szCs w:val="20"/>
              </w:rPr>
            </w:pPr>
            <w:r w:rsidRPr="005E7D6D">
              <w:rPr>
                <w:rFonts w:ascii="Arial" w:hAnsi="Arial" w:cs="Arial"/>
                <w:b/>
                <w:sz w:val="20"/>
                <w:szCs w:val="20"/>
              </w:rPr>
              <w:t>20</w:t>
            </w:r>
            <w:r w:rsidR="008E708C">
              <w:rPr>
                <w:rFonts w:ascii="Arial" w:hAnsi="Arial" w:cs="Arial"/>
                <w:b/>
                <w:sz w:val="20"/>
                <w:szCs w:val="20"/>
              </w:rPr>
              <w:t>2</w:t>
            </w:r>
            <w:r w:rsidR="00067668">
              <w:rPr>
                <w:rFonts w:ascii="Arial" w:hAnsi="Arial" w:cs="Arial"/>
                <w:b/>
                <w:sz w:val="20"/>
                <w:szCs w:val="20"/>
              </w:rPr>
              <w:t>5</w:t>
            </w:r>
          </w:p>
        </w:tc>
        <w:tc>
          <w:tcPr>
            <w:tcW w:w="9356" w:type="dxa"/>
          </w:tcPr>
          <w:p w14:paraId="666D4D48" w14:textId="23DFBCA9" w:rsidR="005E74C9" w:rsidRDefault="005E74C9" w:rsidP="002B740E">
            <w:pPr>
              <w:spacing w:line="276" w:lineRule="auto"/>
              <w:rPr>
                <w:rFonts w:ascii="Arial" w:hAnsi="Arial" w:cs="Arial"/>
                <w:b/>
                <w:sz w:val="20"/>
                <w:szCs w:val="20"/>
                <w:u w:val="single"/>
              </w:rPr>
            </w:pPr>
            <w:r w:rsidRPr="005E7D6D">
              <w:rPr>
                <w:rFonts w:ascii="Arial" w:hAnsi="Arial" w:cs="Arial"/>
                <w:b/>
                <w:sz w:val="20"/>
                <w:szCs w:val="20"/>
                <w:u w:val="single"/>
              </w:rPr>
              <w:t>Clerk’s Report</w:t>
            </w:r>
          </w:p>
          <w:p w14:paraId="6894EED5" w14:textId="5F12E73C" w:rsidR="0056302A" w:rsidRPr="005E7D6D" w:rsidRDefault="0056302A" w:rsidP="005E7D6D">
            <w:pPr>
              <w:rPr>
                <w:rFonts w:ascii="Arial" w:hAnsi="Arial" w:cs="Arial"/>
                <w:sz w:val="20"/>
                <w:szCs w:val="20"/>
              </w:rPr>
            </w:pPr>
          </w:p>
        </w:tc>
        <w:tc>
          <w:tcPr>
            <w:tcW w:w="1276" w:type="dxa"/>
          </w:tcPr>
          <w:p w14:paraId="349B59DD" w14:textId="6A55420E" w:rsidR="00F37B5A" w:rsidRPr="005E7D6D" w:rsidRDefault="00F37B5A" w:rsidP="006E2AC5">
            <w:pPr>
              <w:spacing w:line="276" w:lineRule="auto"/>
              <w:rPr>
                <w:rFonts w:ascii="Arial" w:hAnsi="Arial" w:cs="Arial"/>
                <w:bCs/>
                <w:iCs/>
                <w:sz w:val="18"/>
                <w:szCs w:val="18"/>
                <w:lang w:val="en"/>
              </w:rPr>
            </w:pPr>
          </w:p>
        </w:tc>
      </w:tr>
      <w:tr w:rsidR="005E7D6D" w:rsidRPr="005E7D6D" w14:paraId="197B6B35" w14:textId="77777777" w:rsidTr="00B33041">
        <w:tc>
          <w:tcPr>
            <w:tcW w:w="709" w:type="dxa"/>
          </w:tcPr>
          <w:p w14:paraId="71DB5FD1" w14:textId="77777777" w:rsidR="00031586" w:rsidRPr="005E7D6D" w:rsidRDefault="00031586" w:rsidP="006E2AC5">
            <w:pPr>
              <w:spacing w:line="276" w:lineRule="auto"/>
              <w:jc w:val="both"/>
              <w:rPr>
                <w:rFonts w:ascii="Arial" w:hAnsi="Arial" w:cs="Arial"/>
                <w:b/>
                <w:sz w:val="20"/>
                <w:szCs w:val="20"/>
              </w:rPr>
            </w:pPr>
          </w:p>
        </w:tc>
        <w:tc>
          <w:tcPr>
            <w:tcW w:w="9356" w:type="dxa"/>
          </w:tcPr>
          <w:p w14:paraId="23AE62F6" w14:textId="77777777" w:rsidR="009C0F8C" w:rsidRPr="004976C2" w:rsidRDefault="009C0F8C" w:rsidP="009C0F8C">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Upcoming road works in January</w:t>
            </w:r>
          </w:p>
          <w:p w14:paraId="7417454A" w14:textId="77777777" w:rsidR="009C0F8C" w:rsidRDefault="009C0F8C" w:rsidP="009C0F8C">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Correspondence re village sign and garden</w:t>
            </w:r>
          </w:p>
          <w:p w14:paraId="3BCA247D" w14:textId="77777777" w:rsidR="009C0F8C" w:rsidRPr="00862612" w:rsidRDefault="009C0F8C" w:rsidP="009C0F8C">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WBC Playing Pitch Strategy</w:t>
            </w:r>
          </w:p>
          <w:p w14:paraId="54E6ABF2" w14:textId="54AED84B" w:rsidR="009C0F8C" w:rsidRDefault="009C0F8C" w:rsidP="009C0F8C">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 xml:space="preserve">WBC carparks </w:t>
            </w:r>
            <w:r w:rsidR="00EE75FF">
              <w:rPr>
                <w:rFonts w:ascii="Arial" w:hAnsi="Arial" w:cs="Arial"/>
                <w:sz w:val="20"/>
                <w:szCs w:val="20"/>
              </w:rPr>
              <w:t xml:space="preserve">– </w:t>
            </w:r>
            <w:r>
              <w:rPr>
                <w:rFonts w:ascii="Arial" w:hAnsi="Arial" w:cs="Arial"/>
                <w:sz w:val="20"/>
                <w:szCs w:val="20"/>
              </w:rPr>
              <w:t>since new fees introduced</w:t>
            </w:r>
            <w:r w:rsidR="00EE75FF">
              <w:rPr>
                <w:rFonts w:ascii="Arial" w:hAnsi="Arial" w:cs="Arial"/>
                <w:sz w:val="20"/>
                <w:szCs w:val="20"/>
              </w:rPr>
              <w:t>,</w:t>
            </w:r>
            <w:r>
              <w:rPr>
                <w:rFonts w:ascii="Arial" w:hAnsi="Arial" w:cs="Arial"/>
                <w:sz w:val="20"/>
                <w:szCs w:val="20"/>
              </w:rPr>
              <w:t xml:space="preserve"> impacts already being seen on PPC carparks</w:t>
            </w:r>
          </w:p>
          <w:p w14:paraId="305F4944" w14:textId="43669526" w:rsidR="009C0F8C" w:rsidRDefault="009C0F8C" w:rsidP="009C0F8C">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PPC and PCC meeting re car</w:t>
            </w:r>
            <w:r w:rsidR="002440EB">
              <w:rPr>
                <w:rFonts w:ascii="Arial" w:hAnsi="Arial" w:cs="Arial"/>
                <w:sz w:val="20"/>
                <w:szCs w:val="20"/>
              </w:rPr>
              <w:t xml:space="preserve"> </w:t>
            </w:r>
            <w:r>
              <w:rPr>
                <w:rFonts w:ascii="Arial" w:hAnsi="Arial" w:cs="Arial"/>
                <w:sz w:val="20"/>
                <w:szCs w:val="20"/>
              </w:rPr>
              <w:t>parking and Sundays</w:t>
            </w:r>
          </w:p>
          <w:p w14:paraId="528A9430" w14:textId="77777777" w:rsidR="009C0F8C" w:rsidRDefault="009C0F8C" w:rsidP="009C0F8C">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ANPR feedback</w:t>
            </w:r>
          </w:p>
          <w:p w14:paraId="2963D127" w14:textId="77777777" w:rsidR="009C0F8C" w:rsidRDefault="009C0F8C" w:rsidP="009C0F8C">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Chiltern Walk clearance work update</w:t>
            </w:r>
          </w:p>
          <w:p w14:paraId="0CD11870" w14:textId="43305730" w:rsidR="00392E71" w:rsidRDefault="009C0F8C" w:rsidP="009C0F8C">
            <w:pPr>
              <w:pStyle w:val="ListParagraph"/>
              <w:numPr>
                <w:ilvl w:val="0"/>
                <w:numId w:val="29"/>
              </w:numPr>
              <w:spacing w:after="0" w:line="276" w:lineRule="auto"/>
              <w:rPr>
                <w:rFonts w:ascii="Arial" w:hAnsi="Arial" w:cs="Arial"/>
                <w:sz w:val="20"/>
                <w:szCs w:val="20"/>
              </w:rPr>
            </w:pPr>
            <w:r>
              <w:rPr>
                <w:rFonts w:ascii="Arial" w:hAnsi="Arial" w:cs="Arial"/>
                <w:sz w:val="20"/>
                <w:szCs w:val="20"/>
              </w:rPr>
              <w:t xml:space="preserve">Shooters Hill </w:t>
            </w:r>
            <w:r w:rsidR="00EE75FF">
              <w:rPr>
                <w:rFonts w:ascii="Arial" w:hAnsi="Arial" w:cs="Arial"/>
                <w:sz w:val="20"/>
                <w:szCs w:val="20"/>
              </w:rPr>
              <w:t>s</w:t>
            </w:r>
            <w:r>
              <w:rPr>
                <w:rFonts w:ascii="Arial" w:hAnsi="Arial" w:cs="Arial"/>
                <w:sz w:val="20"/>
                <w:szCs w:val="20"/>
              </w:rPr>
              <w:t>peeding</w:t>
            </w:r>
          </w:p>
          <w:p w14:paraId="07F7BD74" w14:textId="39353158" w:rsidR="009C0F8C" w:rsidRPr="005E7D6D" w:rsidRDefault="009C0F8C" w:rsidP="009C0F8C">
            <w:pPr>
              <w:pStyle w:val="ListParagraph"/>
              <w:spacing w:after="0" w:line="276" w:lineRule="auto"/>
              <w:ind w:left="360"/>
              <w:rPr>
                <w:rFonts w:ascii="Arial" w:hAnsi="Arial" w:cs="Arial"/>
                <w:sz w:val="20"/>
                <w:szCs w:val="20"/>
              </w:rPr>
            </w:pPr>
          </w:p>
        </w:tc>
        <w:tc>
          <w:tcPr>
            <w:tcW w:w="1276" w:type="dxa"/>
          </w:tcPr>
          <w:p w14:paraId="462BCD9A" w14:textId="77777777" w:rsidR="00031586" w:rsidRPr="005E7D6D" w:rsidRDefault="00031586" w:rsidP="006E2AC5">
            <w:pPr>
              <w:spacing w:line="276" w:lineRule="auto"/>
              <w:rPr>
                <w:rFonts w:ascii="Arial" w:hAnsi="Arial" w:cs="Arial"/>
                <w:bCs/>
                <w:iCs/>
                <w:sz w:val="18"/>
                <w:szCs w:val="18"/>
                <w:lang w:val="en"/>
              </w:rPr>
            </w:pPr>
          </w:p>
        </w:tc>
      </w:tr>
      <w:tr w:rsidR="005E7D6D" w:rsidRPr="005E7D6D" w14:paraId="5E142EF8" w14:textId="77777777" w:rsidTr="00B33041">
        <w:tc>
          <w:tcPr>
            <w:tcW w:w="709" w:type="dxa"/>
          </w:tcPr>
          <w:p w14:paraId="7B7E461B" w14:textId="782EC77A" w:rsidR="005E74C9" w:rsidRPr="005E7D6D" w:rsidRDefault="00E66ADF" w:rsidP="006E2AC5">
            <w:pPr>
              <w:spacing w:line="276" w:lineRule="auto"/>
              <w:jc w:val="both"/>
              <w:rPr>
                <w:rFonts w:ascii="Arial" w:hAnsi="Arial" w:cs="Arial"/>
                <w:b/>
                <w:sz w:val="20"/>
                <w:szCs w:val="20"/>
              </w:rPr>
            </w:pPr>
            <w:r w:rsidRPr="005E7D6D">
              <w:rPr>
                <w:rFonts w:ascii="Arial" w:hAnsi="Arial" w:cs="Arial"/>
                <w:b/>
                <w:sz w:val="20"/>
                <w:szCs w:val="20"/>
              </w:rPr>
              <w:t>20</w:t>
            </w:r>
            <w:r w:rsidR="008E708C">
              <w:rPr>
                <w:rFonts w:ascii="Arial" w:hAnsi="Arial" w:cs="Arial"/>
                <w:b/>
                <w:sz w:val="20"/>
                <w:szCs w:val="20"/>
              </w:rPr>
              <w:t>2</w:t>
            </w:r>
            <w:r w:rsidR="00067668">
              <w:rPr>
                <w:rFonts w:ascii="Arial" w:hAnsi="Arial" w:cs="Arial"/>
                <w:b/>
                <w:sz w:val="20"/>
                <w:szCs w:val="20"/>
              </w:rPr>
              <w:t>6</w:t>
            </w:r>
          </w:p>
        </w:tc>
        <w:tc>
          <w:tcPr>
            <w:tcW w:w="9356" w:type="dxa"/>
          </w:tcPr>
          <w:p w14:paraId="0B29B167" w14:textId="77777777" w:rsidR="005E74C9" w:rsidRPr="005E7D6D" w:rsidRDefault="005E74C9" w:rsidP="006E2AC5">
            <w:pPr>
              <w:spacing w:line="276" w:lineRule="auto"/>
              <w:rPr>
                <w:rFonts w:ascii="Arial" w:hAnsi="Arial" w:cs="Arial"/>
                <w:b/>
                <w:sz w:val="20"/>
                <w:szCs w:val="20"/>
                <w:u w:val="single"/>
              </w:rPr>
            </w:pPr>
            <w:r w:rsidRPr="005E7D6D">
              <w:rPr>
                <w:rFonts w:ascii="Arial" w:hAnsi="Arial" w:cs="Arial"/>
                <w:b/>
                <w:sz w:val="20"/>
                <w:szCs w:val="20"/>
                <w:u w:val="single"/>
              </w:rPr>
              <w:t>To receive a report from the District Councillor</w:t>
            </w:r>
          </w:p>
          <w:p w14:paraId="169FAC33" w14:textId="77777777" w:rsidR="00994C99" w:rsidRPr="005E7D6D" w:rsidRDefault="00994C99" w:rsidP="006E2AC5">
            <w:pPr>
              <w:spacing w:line="276" w:lineRule="auto"/>
              <w:rPr>
                <w:rFonts w:ascii="Arial" w:hAnsi="Arial" w:cs="Arial"/>
                <w:b/>
                <w:sz w:val="20"/>
                <w:szCs w:val="20"/>
                <w:u w:val="single"/>
              </w:rPr>
            </w:pPr>
          </w:p>
          <w:p w14:paraId="085F1C27" w14:textId="0529BAF1" w:rsidR="002B740E" w:rsidRDefault="00F64666" w:rsidP="00BA3A32">
            <w:pPr>
              <w:pStyle w:val="ListParagraph"/>
              <w:numPr>
                <w:ilvl w:val="0"/>
                <w:numId w:val="29"/>
              </w:numPr>
              <w:spacing w:after="0" w:line="276" w:lineRule="auto"/>
              <w:rPr>
                <w:rFonts w:ascii="Arial" w:hAnsi="Arial" w:cs="Arial"/>
                <w:sz w:val="20"/>
                <w:szCs w:val="20"/>
              </w:rPr>
            </w:pPr>
            <w:r>
              <w:rPr>
                <w:rFonts w:ascii="Arial" w:hAnsi="Arial" w:cs="Arial"/>
                <w:sz w:val="20"/>
                <w:szCs w:val="20"/>
              </w:rPr>
              <w:t>MS was in attendance for the latter part of the meeting and provided an update on various matters at West Berkshire Council</w:t>
            </w:r>
            <w:r w:rsidR="000A0204">
              <w:rPr>
                <w:rFonts w:ascii="Arial" w:hAnsi="Arial" w:cs="Arial"/>
                <w:sz w:val="20"/>
                <w:szCs w:val="20"/>
              </w:rPr>
              <w:t xml:space="preserve"> including the budget constraints facing the Council for </w:t>
            </w:r>
            <w:r w:rsidR="002440EB">
              <w:rPr>
                <w:rFonts w:ascii="Arial" w:hAnsi="Arial" w:cs="Arial"/>
                <w:sz w:val="20"/>
                <w:szCs w:val="20"/>
              </w:rPr>
              <w:t>20</w:t>
            </w:r>
            <w:r w:rsidR="000A0204">
              <w:rPr>
                <w:rFonts w:ascii="Arial" w:hAnsi="Arial" w:cs="Arial"/>
                <w:sz w:val="20"/>
                <w:szCs w:val="20"/>
              </w:rPr>
              <w:t>25/26 year.</w:t>
            </w:r>
          </w:p>
          <w:p w14:paraId="551A1F7B" w14:textId="77221DE1" w:rsidR="000A0204" w:rsidRDefault="000A0204" w:rsidP="00BA3A32">
            <w:pPr>
              <w:pStyle w:val="ListParagraph"/>
              <w:numPr>
                <w:ilvl w:val="0"/>
                <w:numId w:val="29"/>
              </w:numPr>
              <w:spacing w:after="0" w:line="276" w:lineRule="auto"/>
              <w:rPr>
                <w:rFonts w:ascii="Arial" w:hAnsi="Arial" w:cs="Arial"/>
                <w:sz w:val="20"/>
                <w:szCs w:val="20"/>
              </w:rPr>
            </w:pPr>
            <w:r>
              <w:rPr>
                <w:rFonts w:ascii="Arial" w:hAnsi="Arial" w:cs="Arial"/>
                <w:sz w:val="20"/>
                <w:szCs w:val="20"/>
              </w:rPr>
              <w:t xml:space="preserve">MS was able to provide an important update on the Central Government Local Council Devolution White Paper which is currently progressing through Parliament. Town and </w:t>
            </w:r>
            <w:r w:rsidR="00526BDB">
              <w:rPr>
                <w:rFonts w:ascii="Arial" w:hAnsi="Arial" w:cs="Arial"/>
                <w:sz w:val="20"/>
                <w:szCs w:val="20"/>
              </w:rPr>
              <w:t>p</w:t>
            </w:r>
            <w:r>
              <w:rPr>
                <w:rFonts w:ascii="Arial" w:hAnsi="Arial" w:cs="Arial"/>
                <w:sz w:val="20"/>
                <w:szCs w:val="20"/>
              </w:rPr>
              <w:t xml:space="preserve">arish </w:t>
            </w:r>
            <w:r w:rsidR="00526BDB">
              <w:rPr>
                <w:rFonts w:ascii="Arial" w:hAnsi="Arial" w:cs="Arial"/>
                <w:sz w:val="20"/>
                <w:szCs w:val="20"/>
              </w:rPr>
              <w:t>c</w:t>
            </w:r>
            <w:r>
              <w:rPr>
                <w:rFonts w:ascii="Arial" w:hAnsi="Arial" w:cs="Arial"/>
                <w:sz w:val="20"/>
                <w:szCs w:val="20"/>
              </w:rPr>
              <w:t xml:space="preserve">ouncils are largely unaffected by the proposed changes which are targeted to be implemented by 2027, however there will be significant change at </w:t>
            </w:r>
            <w:r w:rsidR="00526BDB">
              <w:rPr>
                <w:rFonts w:ascii="Arial" w:hAnsi="Arial" w:cs="Arial"/>
                <w:sz w:val="20"/>
                <w:szCs w:val="20"/>
              </w:rPr>
              <w:t>d</w:t>
            </w:r>
            <w:r>
              <w:rPr>
                <w:rFonts w:ascii="Arial" w:hAnsi="Arial" w:cs="Arial"/>
                <w:sz w:val="20"/>
                <w:szCs w:val="20"/>
              </w:rPr>
              <w:t xml:space="preserve">istrict and next tier councils across the country with the inevitable further devolution to </w:t>
            </w:r>
            <w:r w:rsidR="00526BDB">
              <w:rPr>
                <w:rFonts w:ascii="Arial" w:hAnsi="Arial" w:cs="Arial"/>
                <w:sz w:val="20"/>
                <w:szCs w:val="20"/>
              </w:rPr>
              <w:t>town and parish</w:t>
            </w:r>
            <w:r>
              <w:rPr>
                <w:rFonts w:ascii="Arial" w:hAnsi="Arial" w:cs="Arial"/>
                <w:sz w:val="20"/>
                <w:szCs w:val="20"/>
              </w:rPr>
              <w:t xml:space="preserve"> </w:t>
            </w:r>
            <w:r w:rsidR="00526BDB">
              <w:rPr>
                <w:rFonts w:ascii="Arial" w:hAnsi="Arial" w:cs="Arial"/>
                <w:sz w:val="20"/>
                <w:szCs w:val="20"/>
              </w:rPr>
              <w:t>c</w:t>
            </w:r>
            <w:r>
              <w:rPr>
                <w:rFonts w:ascii="Arial" w:hAnsi="Arial" w:cs="Arial"/>
                <w:sz w:val="20"/>
                <w:szCs w:val="20"/>
              </w:rPr>
              <w:t>ouncils that this will entail.</w:t>
            </w:r>
          </w:p>
          <w:p w14:paraId="79134AEA" w14:textId="098B3E7E" w:rsidR="000A0204" w:rsidRDefault="000A0204" w:rsidP="00BA3A32">
            <w:pPr>
              <w:pStyle w:val="ListParagraph"/>
              <w:numPr>
                <w:ilvl w:val="0"/>
                <w:numId w:val="29"/>
              </w:numPr>
              <w:spacing w:after="0" w:line="276" w:lineRule="auto"/>
              <w:rPr>
                <w:rFonts w:ascii="Arial" w:hAnsi="Arial" w:cs="Arial"/>
                <w:sz w:val="20"/>
                <w:szCs w:val="20"/>
              </w:rPr>
            </w:pPr>
            <w:r>
              <w:rPr>
                <w:rFonts w:ascii="Arial" w:hAnsi="Arial" w:cs="Arial"/>
                <w:sz w:val="20"/>
                <w:szCs w:val="20"/>
              </w:rPr>
              <w:t xml:space="preserve">The proposal requires </w:t>
            </w:r>
            <w:r w:rsidR="00526BDB">
              <w:rPr>
                <w:rFonts w:ascii="Arial" w:hAnsi="Arial" w:cs="Arial"/>
                <w:sz w:val="20"/>
                <w:szCs w:val="20"/>
              </w:rPr>
              <w:t>d</w:t>
            </w:r>
            <w:r>
              <w:rPr>
                <w:rFonts w:ascii="Arial" w:hAnsi="Arial" w:cs="Arial"/>
                <w:sz w:val="20"/>
                <w:szCs w:val="20"/>
              </w:rPr>
              <w:t xml:space="preserve">istrict </w:t>
            </w:r>
            <w:r w:rsidR="00526BDB">
              <w:rPr>
                <w:rFonts w:ascii="Arial" w:hAnsi="Arial" w:cs="Arial"/>
                <w:sz w:val="20"/>
                <w:szCs w:val="20"/>
              </w:rPr>
              <w:t>c</w:t>
            </w:r>
            <w:r>
              <w:rPr>
                <w:rFonts w:ascii="Arial" w:hAnsi="Arial" w:cs="Arial"/>
                <w:sz w:val="20"/>
                <w:szCs w:val="20"/>
              </w:rPr>
              <w:t xml:space="preserve">ouncils to merge to form </w:t>
            </w:r>
            <w:r w:rsidR="00526BDB">
              <w:rPr>
                <w:rFonts w:ascii="Arial" w:hAnsi="Arial" w:cs="Arial"/>
                <w:sz w:val="20"/>
                <w:szCs w:val="20"/>
              </w:rPr>
              <w:t>u</w:t>
            </w:r>
            <w:r>
              <w:rPr>
                <w:rFonts w:ascii="Arial" w:hAnsi="Arial" w:cs="Arial"/>
                <w:sz w:val="20"/>
                <w:szCs w:val="20"/>
              </w:rPr>
              <w:t xml:space="preserve">nitary </w:t>
            </w:r>
            <w:r w:rsidR="00526BDB">
              <w:rPr>
                <w:rFonts w:ascii="Arial" w:hAnsi="Arial" w:cs="Arial"/>
                <w:sz w:val="20"/>
                <w:szCs w:val="20"/>
              </w:rPr>
              <w:t>a</w:t>
            </w:r>
            <w:r>
              <w:rPr>
                <w:rFonts w:ascii="Arial" w:hAnsi="Arial" w:cs="Arial"/>
                <w:sz w:val="20"/>
                <w:szCs w:val="20"/>
              </w:rPr>
              <w:t>uthorities of approx. 500,000 residents which would mean West Berkshire (approx. 165,000 residents) merging with two similarly sized local authorities to form a new larger authority.</w:t>
            </w:r>
          </w:p>
          <w:p w14:paraId="3B5B35CE" w14:textId="3C9FE04D" w:rsidR="000A0204" w:rsidRDefault="000A0204" w:rsidP="00BA3A32">
            <w:pPr>
              <w:pStyle w:val="ListParagraph"/>
              <w:numPr>
                <w:ilvl w:val="0"/>
                <w:numId w:val="29"/>
              </w:numPr>
              <w:spacing w:after="0" w:line="276" w:lineRule="auto"/>
              <w:rPr>
                <w:rFonts w:ascii="Arial" w:hAnsi="Arial" w:cs="Arial"/>
                <w:sz w:val="20"/>
                <w:szCs w:val="20"/>
              </w:rPr>
            </w:pPr>
            <w:r>
              <w:rPr>
                <w:rFonts w:ascii="Arial" w:hAnsi="Arial" w:cs="Arial"/>
                <w:sz w:val="20"/>
                <w:szCs w:val="20"/>
              </w:rPr>
              <w:t xml:space="preserve">Further to this, these </w:t>
            </w:r>
            <w:r w:rsidR="00526BDB">
              <w:rPr>
                <w:rFonts w:ascii="Arial" w:hAnsi="Arial" w:cs="Arial"/>
                <w:sz w:val="20"/>
                <w:szCs w:val="20"/>
              </w:rPr>
              <w:t>u</w:t>
            </w:r>
            <w:r>
              <w:rPr>
                <w:rFonts w:ascii="Arial" w:hAnsi="Arial" w:cs="Arial"/>
                <w:sz w:val="20"/>
                <w:szCs w:val="20"/>
              </w:rPr>
              <w:t xml:space="preserve">nitary </w:t>
            </w:r>
            <w:r w:rsidR="00526BDB">
              <w:rPr>
                <w:rFonts w:ascii="Arial" w:hAnsi="Arial" w:cs="Arial"/>
                <w:sz w:val="20"/>
                <w:szCs w:val="20"/>
              </w:rPr>
              <w:t>a</w:t>
            </w:r>
            <w:r>
              <w:rPr>
                <w:rFonts w:ascii="Arial" w:hAnsi="Arial" w:cs="Arial"/>
                <w:sz w:val="20"/>
                <w:szCs w:val="20"/>
              </w:rPr>
              <w:t xml:space="preserve">uthorities will also group together with other </w:t>
            </w:r>
            <w:r w:rsidR="00526BDB">
              <w:rPr>
                <w:rFonts w:ascii="Arial" w:hAnsi="Arial" w:cs="Arial"/>
                <w:sz w:val="20"/>
                <w:szCs w:val="20"/>
              </w:rPr>
              <w:t>u</w:t>
            </w:r>
            <w:r>
              <w:rPr>
                <w:rFonts w:ascii="Arial" w:hAnsi="Arial" w:cs="Arial"/>
                <w:sz w:val="20"/>
                <w:szCs w:val="20"/>
              </w:rPr>
              <w:t xml:space="preserve">nitary </w:t>
            </w:r>
            <w:r w:rsidR="00526BDB">
              <w:rPr>
                <w:rFonts w:ascii="Arial" w:hAnsi="Arial" w:cs="Arial"/>
                <w:sz w:val="20"/>
                <w:szCs w:val="20"/>
              </w:rPr>
              <w:t>a</w:t>
            </w:r>
            <w:r>
              <w:rPr>
                <w:rFonts w:ascii="Arial" w:hAnsi="Arial" w:cs="Arial"/>
                <w:sz w:val="20"/>
                <w:szCs w:val="20"/>
              </w:rPr>
              <w:t>uthorities to form a super sized area of approx. 1.5million residents which would then be represented by a mayor.</w:t>
            </w:r>
          </w:p>
          <w:p w14:paraId="07634E80" w14:textId="7EFEEAF8" w:rsidR="000A0204" w:rsidRDefault="000A0204" w:rsidP="00BA3A32">
            <w:pPr>
              <w:pStyle w:val="ListParagraph"/>
              <w:numPr>
                <w:ilvl w:val="0"/>
                <w:numId w:val="29"/>
              </w:numPr>
              <w:spacing w:after="0" w:line="276" w:lineRule="auto"/>
              <w:rPr>
                <w:rFonts w:ascii="Arial" w:hAnsi="Arial" w:cs="Arial"/>
                <w:sz w:val="20"/>
                <w:szCs w:val="20"/>
              </w:rPr>
            </w:pPr>
            <w:r>
              <w:rPr>
                <w:rFonts w:ascii="Arial" w:hAnsi="Arial" w:cs="Arial"/>
                <w:sz w:val="20"/>
                <w:szCs w:val="20"/>
              </w:rPr>
              <w:t>Clearly this will have a significant implication on the strategies and day</w:t>
            </w:r>
            <w:r w:rsidR="00526BDB">
              <w:rPr>
                <w:rFonts w:ascii="Arial" w:hAnsi="Arial" w:cs="Arial"/>
                <w:sz w:val="20"/>
                <w:szCs w:val="20"/>
              </w:rPr>
              <w:t>-</w:t>
            </w:r>
            <w:r>
              <w:rPr>
                <w:rFonts w:ascii="Arial" w:hAnsi="Arial" w:cs="Arial"/>
                <w:sz w:val="20"/>
                <w:szCs w:val="20"/>
              </w:rPr>
              <w:t>to</w:t>
            </w:r>
            <w:r w:rsidR="00526BDB">
              <w:rPr>
                <w:rFonts w:ascii="Arial" w:hAnsi="Arial" w:cs="Arial"/>
                <w:sz w:val="20"/>
                <w:szCs w:val="20"/>
              </w:rPr>
              <w:t>-</w:t>
            </w:r>
            <w:r>
              <w:rPr>
                <w:rFonts w:ascii="Arial" w:hAnsi="Arial" w:cs="Arial"/>
                <w:sz w:val="20"/>
                <w:szCs w:val="20"/>
              </w:rPr>
              <w:t>day functions of WBC and all other local authorities in the weeks, months and years to come. WBC will next be due to hold local elections in 2027</w:t>
            </w:r>
            <w:r w:rsidR="00526BDB">
              <w:rPr>
                <w:rFonts w:ascii="Arial" w:hAnsi="Arial" w:cs="Arial"/>
                <w:sz w:val="20"/>
                <w:szCs w:val="20"/>
              </w:rPr>
              <w:t>,</w:t>
            </w:r>
            <w:r>
              <w:rPr>
                <w:rFonts w:ascii="Arial" w:hAnsi="Arial" w:cs="Arial"/>
                <w:sz w:val="20"/>
                <w:szCs w:val="20"/>
              </w:rPr>
              <w:t xml:space="preserve"> for example.</w:t>
            </w:r>
          </w:p>
          <w:p w14:paraId="36546FD2" w14:textId="0F39C43D" w:rsidR="000A0204" w:rsidRPr="005E7D6D" w:rsidRDefault="000A0204" w:rsidP="000A0204">
            <w:pPr>
              <w:pStyle w:val="ListParagraph"/>
              <w:spacing w:after="0" w:line="276" w:lineRule="auto"/>
              <w:ind w:left="360"/>
              <w:rPr>
                <w:rFonts w:ascii="Arial" w:hAnsi="Arial" w:cs="Arial"/>
                <w:sz w:val="20"/>
                <w:szCs w:val="20"/>
              </w:rPr>
            </w:pPr>
          </w:p>
        </w:tc>
        <w:tc>
          <w:tcPr>
            <w:tcW w:w="1276" w:type="dxa"/>
          </w:tcPr>
          <w:p w14:paraId="6052A86C" w14:textId="4BFE6770" w:rsidR="005E74C9" w:rsidRPr="005E7D6D" w:rsidRDefault="005E74C9" w:rsidP="006E2AC5">
            <w:pPr>
              <w:spacing w:line="276" w:lineRule="auto"/>
              <w:rPr>
                <w:rFonts w:ascii="Arial" w:hAnsi="Arial" w:cs="Arial"/>
                <w:bCs/>
                <w:iCs/>
                <w:sz w:val="18"/>
                <w:szCs w:val="18"/>
                <w:lang w:val="en"/>
              </w:rPr>
            </w:pPr>
          </w:p>
        </w:tc>
      </w:tr>
      <w:tr w:rsidR="005E7D6D" w:rsidRPr="005E7D6D" w14:paraId="71CAA83F" w14:textId="77777777" w:rsidTr="00B33041">
        <w:tc>
          <w:tcPr>
            <w:tcW w:w="709" w:type="dxa"/>
          </w:tcPr>
          <w:p w14:paraId="5F031523" w14:textId="7A267E2A" w:rsidR="005E74C9" w:rsidRPr="005E7D6D" w:rsidRDefault="00E66ADF" w:rsidP="006E2AC5">
            <w:pPr>
              <w:spacing w:line="276" w:lineRule="auto"/>
              <w:jc w:val="both"/>
              <w:rPr>
                <w:rFonts w:ascii="Arial" w:hAnsi="Arial" w:cs="Arial"/>
                <w:b/>
                <w:sz w:val="20"/>
                <w:szCs w:val="20"/>
              </w:rPr>
            </w:pPr>
            <w:r w:rsidRPr="005E7D6D">
              <w:rPr>
                <w:rFonts w:ascii="Arial" w:hAnsi="Arial" w:cs="Arial"/>
                <w:b/>
                <w:sz w:val="20"/>
                <w:szCs w:val="20"/>
              </w:rPr>
              <w:lastRenderedPageBreak/>
              <w:t>20</w:t>
            </w:r>
            <w:r w:rsidR="008E708C">
              <w:rPr>
                <w:rFonts w:ascii="Arial" w:hAnsi="Arial" w:cs="Arial"/>
                <w:b/>
                <w:sz w:val="20"/>
                <w:szCs w:val="20"/>
              </w:rPr>
              <w:t>2</w:t>
            </w:r>
            <w:r w:rsidR="00067668">
              <w:rPr>
                <w:rFonts w:ascii="Arial" w:hAnsi="Arial" w:cs="Arial"/>
                <w:b/>
                <w:sz w:val="20"/>
                <w:szCs w:val="20"/>
              </w:rPr>
              <w:t>7</w:t>
            </w:r>
          </w:p>
        </w:tc>
        <w:tc>
          <w:tcPr>
            <w:tcW w:w="9356" w:type="dxa"/>
          </w:tcPr>
          <w:p w14:paraId="10740B1A" w14:textId="77777777" w:rsidR="005E74C9" w:rsidRPr="005E7D6D" w:rsidRDefault="00903480" w:rsidP="006E2AC5">
            <w:pPr>
              <w:rPr>
                <w:rFonts w:ascii="Arial" w:hAnsi="Arial" w:cs="Arial"/>
                <w:b/>
                <w:bCs/>
                <w:sz w:val="20"/>
                <w:szCs w:val="20"/>
                <w:u w:val="single"/>
              </w:rPr>
            </w:pPr>
            <w:r w:rsidRPr="005E7D6D">
              <w:rPr>
                <w:rFonts w:ascii="Arial" w:hAnsi="Arial" w:cs="Arial"/>
                <w:b/>
                <w:bCs/>
                <w:sz w:val="20"/>
                <w:szCs w:val="20"/>
                <w:u w:val="single"/>
              </w:rPr>
              <w:t>To answer questions from councillors, request items for next meeting or receive items for information only</w:t>
            </w:r>
          </w:p>
          <w:p w14:paraId="144ECC24" w14:textId="03B3A696" w:rsidR="00903480" w:rsidRPr="005E7D6D" w:rsidRDefault="00903480" w:rsidP="006E2AC5">
            <w:pPr>
              <w:rPr>
                <w:rFonts w:ascii="Arial" w:hAnsi="Arial" w:cs="Arial"/>
                <w:b/>
                <w:bCs/>
                <w:sz w:val="20"/>
                <w:szCs w:val="20"/>
                <w:u w:val="single"/>
              </w:rPr>
            </w:pPr>
          </w:p>
        </w:tc>
        <w:tc>
          <w:tcPr>
            <w:tcW w:w="1276" w:type="dxa"/>
          </w:tcPr>
          <w:p w14:paraId="2DFA2E30" w14:textId="0DF15D9A" w:rsidR="0056302A" w:rsidRPr="005E7D6D" w:rsidRDefault="0056302A" w:rsidP="006E2AC5">
            <w:pPr>
              <w:spacing w:line="276" w:lineRule="auto"/>
              <w:rPr>
                <w:rFonts w:ascii="Arial" w:hAnsi="Arial" w:cs="Arial"/>
                <w:sz w:val="18"/>
                <w:szCs w:val="18"/>
              </w:rPr>
            </w:pPr>
          </w:p>
        </w:tc>
      </w:tr>
      <w:tr w:rsidR="005E7D6D" w:rsidRPr="005E7D6D" w14:paraId="01BB9217" w14:textId="77777777" w:rsidTr="00B33041">
        <w:tc>
          <w:tcPr>
            <w:tcW w:w="709" w:type="dxa"/>
          </w:tcPr>
          <w:p w14:paraId="66CD82FC" w14:textId="77777777" w:rsidR="00903480" w:rsidRPr="005E7D6D" w:rsidRDefault="00903480" w:rsidP="006E2AC5">
            <w:pPr>
              <w:spacing w:line="276" w:lineRule="auto"/>
              <w:jc w:val="both"/>
              <w:rPr>
                <w:rFonts w:ascii="Arial" w:hAnsi="Arial" w:cs="Arial"/>
                <w:b/>
                <w:sz w:val="20"/>
                <w:szCs w:val="20"/>
              </w:rPr>
            </w:pPr>
          </w:p>
        </w:tc>
        <w:tc>
          <w:tcPr>
            <w:tcW w:w="9356" w:type="dxa"/>
          </w:tcPr>
          <w:p w14:paraId="0F2B69C5" w14:textId="7CEAFB00" w:rsidR="00E36A94" w:rsidRPr="005E7D6D" w:rsidRDefault="000A0204" w:rsidP="00E66ADF">
            <w:pPr>
              <w:rPr>
                <w:rFonts w:ascii="Arial" w:hAnsi="Arial" w:cs="Arial"/>
                <w:sz w:val="20"/>
                <w:szCs w:val="20"/>
              </w:rPr>
            </w:pPr>
            <w:r>
              <w:rPr>
                <w:rFonts w:ascii="Arial" w:hAnsi="Arial" w:cs="Arial"/>
                <w:sz w:val="20"/>
                <w:szCs w:val="20"/>
              </w:rPr>
              <w:t xml:space="preserve">Councillors raised the issues with various emergency roadworks on the Tidmarsh </w:t>
            </w:r>
            <w:r w:rsidR="00526BDB">
              <w:rPr>
                <w:rFonts w:ascii="Arial" w:hAnsi="Arial" w:cs="Arial"/>
                <w:sz w:val="20"/>
                <w:szCs w:val="20"/>
              </w:rPr>
              <w:t>R</w:t>
            </w:r>
            <w:r>
              <w:rPr>
                <w:rFonts w:ascii="Arial" w:hAnsi="Arial" w:cs="Arial"/>
                <w:sz w:val="20"/>
                <w:szCs w:val="20"/>
              </w:rPr>
              <w:t>oad which have been causing traffic disruption this week</w:t>
            </w:r>
            <w:r w:rsidR="00526BDB">
              <w:rPr>
                <w:rFonts w:ascii="Arial" w:hAnsi="Arial" w:cs="Arial"/>
                <w:sz w:val="20"/>
                <w:szCs w:val="20"/>
              </w:rPr>
              <w:t>.</w:t>
            </w:r>
          </w:p>
          <w:p w14:paraId="7526FCD9" w14:textId="6F3B6EE5" w:rsidR="00F164F4" w:rsidRPr="005E7D6D" w:rsidRDefault="00F164F4" w:rsidP="00E66ADF">
            <w:pPr>
              <w:rPr>
                <w:rFonts w:ascii="Arial" w:hAnsi="Arial" w:cs="Arial"/>
                <w:sz w:val="20"/>
                <w:szCs w:val="20"/>
              </w:rPr>
            </w:pPr>
          </w:p>
        </w:tc>
        <w:tc>
          <w:tcPr>
            <w:tcW w:w="1276" w:type="dxa"/>
          </w:tcPr>
          <w:p w14:paraId="73BF01F9" w14:textId="77777777" w:rsidR="00903480" w:rsidRPr="005E7D6D" w:rsidRDefault="00903480" w:rsidP="006E2AC5">
            <w:pPr>
              <w:spacing w:line="276" w:lineRule="auto"/>
              <w:rPr>
                <w:rFonts w:ascii="Arial" w:hAnsi="Arial" w:cs="Arial"/>
                <w:sz w:val="18"/>
                <w:szCs w:val="18"/>
              </w:rPr>
            </w:pPr>
          </w:p>
        </w:tc>
      </w:tr>
      <w:tr w:rsidR="005E7D6D" w:rsidRPr="005E7D6D" w14:paraId="4C378B54" w14:textId="77777777" w:rsidTr="00B33041">
        <w:tc>
          <w:tcPr>
            <w:tcW w:w="709" w:type="dxa"/>
          </w:tcPr>
          <w:p w14:paraId="6B83641C" w14:textId="20992F09" w:rsidR="005E74C9" w:rsidRPr="005E7D6D" w:rsidRDefault="00E66ADF" w:rsidP="006E2AC5">
            <w:pPr>
              <w:spacing w:line="276" w:lineRule="auto"/>
              <w:jc w:val="both"/>
              <w:rPr>
                <w:rFonts w:ascii="Arial" w:hAnsi="Arial" w:cs="Arial"/>
                <w:b/>
                <w:sz w:val="20"/>
                <w:szCs w:val="20"/>
              </w:rPr>
            </w:pPr>
            <w:r w:rsidRPr="005E7D6D">
              <w:rPr>
                <w:rFonts w:ascii="Arial" w:hAnsi="Arial" w:cs="Arial"/>
                <w:b/>
                <w:sz w:val="20"/>
                <w:szCs w:val="20"/>
              </w:rPr>
              <w:t>20</w:t>
            </w:r>
            <w:r w:rsidR="008E708C">
              <w:rPr>
                <w:rFonts w:ascii="Arial" w:hAnsi="Arial" w:cs="Arial"/>
                <w:b/>
                <w:sz w:val="20"/>
                <w:szCs w:val="20"/>
              </w:rPr>
              <w:t>2</w:t>
            </w:r>
            <w:r w:rsidR="00067668">
              <w:rPr>
                <w:rFonts w:ascii="Arial" w:hAnsi="Arial" w:cs="Arial"/>
                <w:b/>
                <w:sz w:val="20"/>
                <w:szCs w:val="20"/>
              </w:rPr>
              <w:t>8</w:t>
            </w:r>
          </w:p>
        </w:tc>
        <w:tc>
          <w:tcPr>
            <w:tcW w:w="9356" w:type="dxa"/>
          </w:tcPr>
          <w:p w14:paraId="27C14B7C" w14:textId="77777777" w:rsidR="002D3EFD" w:rsidRPr="005E7D6D" w:rsidRDefault="005E74C9" w:rsidP="002D3EFD">
            <w:pPr>
              <w:spacing w:line="276" w:lineRule="auto"/>
              <w:rPr>
                <w:rFonts w:ascii="Arial" w:hAnsi="Arial" w:cs="Arial"/>
                <w:sz w:val="20"/>
                <w:szCs w:val="20"/>
              </w:rPr>
            </w:pPr>
            <w:r w:rsidRPr="005E7D6D">
              <w:rPr>
                <w:rFonts w:ascii="Arial" w:hAnsi="Arial" w:cs="Arial"/>
                <w:b/>
                <w:sz w:val="20"/>
                <w:szCs w:val="20"/>
                <w:u w:val="single"/>
              </w:rPr>
              <w:t>Correspondence:</w:t>
            </w:r>
          </w:p>
          <w:p w14:paraId="3D79911D" w14:textId="77777777" w:rsidR="002D3EFD" w:rsidRPr="005E7D6D" w:rsidRDefault="002D3EFD" w:rsidP="002D3EFD">
            <w:pPr>
              <w:spacing w:line="276" w:lineRule="auto"/>
              <w:rPr>
                <w:rFonts w:ascii="Arial" w:hAnsi="Arial" w:cs="Arial"/>
                <w:sz w:val="20"/>
                <w:szCs w:val="20"/>
              </w:rPr>
            </w:pPr>
          </w:p>
          <w:p w14:paraId="28881F3A" w14:textId="7BC0E0CB" w:rsidR="005E74C9" w:rsidRPr="005E7D6D" w:rsidRDefault="002D3EFD" w:rsidP="002D3EFD">
            <w:pPr>
              <w:spacing w:line="276" w:lineRule="auto"/>
              <w:rPr>
                <w:rFonts w:ascii="Arial" w:hAnsi="Arial" w:cs="Arial"/>
                <w:sz w:val="20"/>
                <w:szCs w:val="20"/>
              </w:rPr>
            </w:pPr>
            <w:r w:rsidRPr="005E7D6D">
              <w:rPr>
                <w:rFonts w:ascii="Arial" w:hAnsi="Arial" w:cs="Arial"/>
                <w:sz w:val="20"/>
                <w:szCs w:val="20"/>
              </w:rPr>
              <w:t>None not already previously circulated or discussed.</w:t>
            </w:r>
          </w:p>
          <w:p w14:paraId="2AA489BF" w14:textId="5A4DE724" w:rsidR="005E74C9" w:rsidRPr="005E7D6D" w:rsidRDefault="005E74C9" w:rsidP="00570F58">
            <w:pPr>
              <w:spacing w:line="276" w:lineRule="auto"/>
              <w:rPr>
                <w:rFonts w:ascii="Arial" w:hAnsi="Arial" w:cs="Arial"/>
                <w:b/>
                <w:sz w:val="20"/>
                <w:szCs w:val="20"/>
                <w:u w:val="single"/>
              </w:rPr>
            </w:pPr>
          </w:p>
        </w:tc>
        <w:tc>
          <w:tcPr>
            <w:tcW w:w="1276" w:type="dxa"/>
          </w:tcPr>
          <w:p w14:paraId="05453CBB" w14:textId="0480E5C7" w:rsidR="005E74C9" w:rsidRPr="005E7D6D" w:rsidRDefault="005E74C9" w:rsidP="006E2AC5">
            <w:pPr>
              <w:spacing w:line="276" w:lineRule="auto"/>
              <w:rPr>
                <w:rFonts w:ascii="Arial" w:hAnsi="Arial" w:cs="Arial"/>
                <w:sz w:val="20"/>
                <w:szCs w:val="20"/>
              </w:rPr>
            </w:pPr>
          </w:p>
        </w:tc>
      </w:tr>
    </w:tbl>
    <w:p w14:paraId="4DB59DC6" w14:textId="5281C007" w:rsidR="006E2AC5" w:rsidRPr="00B2030A" w:rsidRDefault="006E2AC5" w:rsidP="002505DF">
      <w:pPr>
        <w:pStyle w:val="Heading1"/>
      </w:pPr>
      <w:r w:rsidRPr="00B2030A">
        <w:t>Section 4: Confidential Session</w:t>
      </w:r>
    </w:p>
    <w:tbl>
      <w:tblPr>
        <w:tblW w:w="11341" w:type="dxa"/>
        <w:tblInd w:w="-142" w:type="dxa"/>
        <w:tblLayout w:type="fixed"/>
        <w:tblLook w:val="01C0" w:firstRow="0" w:lastRow="1" w:firstColumn="1" w:lastColumn="1" w:noHBand="0" w:noVBand="0"/>
      </w:tblPr>
      <w:tblGrid>
        <w:gridCol w:w="709"/>
        <w:gridCol w:w="9356"/>
        <w:gridCol w:w="1276"/>
      </w:tblGrid>
      <w:tr w:rsidR="00B2030A" w:rsidRPr="00B2030A" w14:paraId="06978874" w14:textId="77777777" w:rsidTr="00B33041">
        <w:tc>
          <w:tcPr>
            <w:tcW w:w="709" w:type="dxa"/>
          </w:tcPr>
          <w:p w14:paraId="7D23C537" w14:textId="47D99CE3" w:rsidR="005E74C9" w:rsidRPr="00B2030A" w:rsidRDefault="005E74C9" w:rsidP="006E2AC5">
            <w:pPr>
              <w:spacing w:line="276" w:lineRule="auto"/>
              <w:jc w:val="both"/>
              <w:rPr>
                <w:rFonts w:ascii="Arial" w:hAnsi="Arial" w:cs="Arial"/>
                <w:sz w:val="20"/>
                <w:szCs w:val="20"/>
              </w:rPr>
            </w:pPr>
          </w:p>
        </w:tc>
        <w:tc>
          <w:tcPr>
            <w:tcW w:w="9356" w:type="dxa"/>
          </w:tcPr>
          <w:p w14:paraId="0A449ED4" w14:textId="4481DB9E" w:rsidR="005E74C9" w:rsidRPr="00B2030A" w:rsidRDefault="005E74C9" w:rsidP="006E2AC5">
            <w:pPr>
              <w:spacing w:line="276" w:lineRule="auto"/>
              <w:rPr>
                <w:rFonts w:ascii="Arial" w:hAnsi="Arial" w:cs="Arial"/>
                <w:b/>
                <w:bCs/>
                <w:sz w:val="20"/>
                <w:szCs w:val="20"/>
              </w:rPr>
            </w:pPr>
            <w:r w:rsidRPr="00B2030A">
              <w:rPr>
                <w:rFonts w:ascii="Arial" w:hAnsi="Arial" w:cs="Arial"/>
                <w:b/>
                <w:bCs/>
                <w:sz w:val="20"/>
                <w:szCs w:val="20"/>
              </w:rPr>
              <w:t xml:space="preserve">Pursuant to section 1(2) of the Public Bodies (Admission to Meetings) Act 1960 it is </w:t>
            </w:r>
            <w:r w:rsidR="002C0A79">
              <w:rPr>
                <w:rFonts w:ascii="Arial" w:hAnsi="Arial" w:cs="Arial"/>
                <w:b/>
                <w:bCs/>
                <w:sz w:val="20"/>
                <w:szCs w:val="20"/>
              </w:rPr>
              <w:t xml:space="preserve">RESOLVED </w:t>
            </w:r>
            <w:r w:rsidRPr="00B2030A">
              <w:rPr>
                <w:rFonts w:ascii="Arial" w:hAnsi="Arial" w:cs="Arial"/>
                <w:b/>
                <w:bCs/>
                <w:sz w:val="20"/>
                <w:szCs w:val="20"/>
              </w:rPr>
              <w:t>that, because of the confidential nature of the business to be transacted, the public and the press leave the meeting during consideration of the items detailed below.</w:t>
            </w:r>
          </w:p>
          <w:p w14:paraId="3C2F1633" w14:textId="466ADC11" w:rsidR="005E74C9" w:rsidRPr="00B2030A" w:rsidRDefault="005E74C9" w:rsidP="006E2AC5">
            <w:pPr>
              <w:spacing w:line="276" w:lineRule="auto"/>
              <w:rPr>
                <w:rFonts w:ascii="Arial" w:hAnsi="Arial" w:cs="Arial"/>
                <w:sz w:val="20"/>
                <w:szCs w:val="20"/>
              </w:rPr>
            </w:pPr>
          </w:p>
        </w:tc>
        <w:tc>
          <w:tcPr>
            <w:tcW w:w="1276" w:type="dxa"/>
          </w:tcPr>
          <w:p w14:paraId="679CD4AB" w14:textId="77777777" w:rsidR="005E74C9" w:rsidRPr="00B2030A" w:rsidRDefault="005E74C9" w:rsidP="006E2AC5">
            <w:pPr>
              <w:spacing w:line="276" w:lineRule="auto"/>
              <w:rPr>
                <w:rFonts w:ascii="Arial" w:hAnsi="Arial" w:cs="Arial"/>
                <w:sz w:val="20"/>
                <w:szCs w:val="20"/>
              </w:rPr>
            </w:pPr>
          </w:p>
        </w:tc>
      </w:tr>
      <w:tr w:rsidR="00B2030A" w:rsidRPr="00B2030A" w14:paraId="674292C7" w14:textId="77777777" w:rsidTr="00B33041">
        <w:tc>
          <w:tcPr>
            <w:tcW w:w="709" w:type="dxa"/>
          </w:tcPr>
          <w:p w14:paraId="51861A7C" w14:textId="51781E77" w:rsidR="005E74C9" w:rsidRPr="00B2030A" w:rsidRDefault="00E66ADF" w:rsidP="006E2AC5">
            <w:pPr>
              <w:spacing w:line="276" w:lineRule="auto"/>
              <w:jc w:val="both"/>
              <w:rPr>
                <w:rFonts w:ascii="Arial" w:hAnsi="Arial" w:cs="Arial"/>
                <w:b/>
                <w:bCs/>
                <w:sz w:val="20"/>
                <w:szCs w:val="20"/>
              </w:rPr>
            </w:pPr>
            <w:r>
              <w:rPr>
                <w:rFonts w:ascii="Arial" w:hAnsi="Arial" w:cs="Arial"/>
                <w:b/>
                <w:sz w:val="20"/>
                <w:szCs w:val="20"/>
              </w:rPr>
              <w:t>20</w:t>
            </w:r>
            <w:r w:rsidR="00067668">
              <w:rPr>
                <w:rFonts w:ascii="Arial" w:hAnsi="Arial" w:cs="Arial"/>
                <w:b/>
                <w:sz w:val="20"/>
                <w:szCs w:val="20"/>
              </w:rPr>
              <w:t>29</w:t>
            </w:r>
          </w:p>
        </w:tc>
        <w:tc>
          <w:tcPr>
            <w:tcW w:w="9356" w:type="dxa"/>
          </w:tcPr>
          <w:p w14:paraId="70AB6029" w14:textId="0D351419" w:rsidR="003B65D4" w:rsidRDefault="009C0F8C" w:rsidP="00D636D1">
            <w:pPr>
              <w:rPr>
                <w:rFonts w:ascii="Arial" w:hAnsi="Arial" w:cs="Arial"/>
                <w:sz w:val="20"/>
                <w:szCs w:val="20"/>
              </w:rPr>
            </w:pPr>
            <w:r>
              <w:rPr>
                <w:rFonts w:ascii="Arial" w:hAnsi="Arial" w:cs="Arial"/>
                <w:sz w:val="20"/>
                <w:szCs w:val="20"/>
              </w:rPr>
              <w:t>ALC Update</w:t>
            </w:r>
          </w:p>
          <w:p w14:paraId="0A028F49" w14:textId="6F90DFE0" w:rsidR="00F55347" w:rsidRPr="00D636D1" w:rsidRDefault="00F55347" w:rsidP="00D636D1">
            <w:pPr>
              <w:rPr>
                <w:rFonts w:ascii="Arial" w:hAnsi="Arial" w:cs="Arial"/>
                <w:sz w:val="20"/>
                <w:szCs w:val="20"/>
              </w:rPr>
            </w:pPr>
          </w:p>
        </w:tc>
        <w:tc>
          <w:tcPr>
            <w:tcW w:w="1276" w:type="dxa"/>
          </w:tcPr>
          <w:p w14:paraId="1F3FA250" w14:textId="045DFB59" w:rsidR="005E74C9" w:rsidRPr="00B2030A" w:rsidRDefault="005E74C9" w:rsidP="006E2AC5">
            <w:pPr>
              <w:spacing w:line="276" w:lineRule="auto"/>
              <w:rPr>
                <w:rFonts w:ascii="Arial" w:hAnsi="Arial" w:cs="Arial"/>
                <w:sz w:val="20"/>
                <w:szCs w:val="20"/>
              </w:rPr>
            </w:pPr>
          </w:p>
        </w:tc>
      </w:tr>
    </w:tbl>
    <w:p w14:paraId="4DB7C64A" w14:textId="4E6F4BA6" w:rsidR="006E2AC5" w:rsidRPr="00A107C9" w:rsidRDefault="006E2AC5" w:rsidP="002505DF">
      <w:pPr>
        <w:pStyle w:val="Heading1"/>
      </w:pPr>
      <w:r w:rsidRPr="00B2030A">
        <w:t>Section 5: Closure</w:t>
      </w:r>
    </w:p>
    <w:p w14:paraId="4EE21575" w14:textId="77777777" w:rsidR="006E2AC5" w:rsidRPr="00A107C9" w:rsidRDefault="006E2AC5" w:rsidP="006E2AC5"/>
    <w:tbl>
      <w:tblPr>
        <w:tblW w:w="11341" w:type="dxa"/>
        <w:tblInd w:w="-142" w:type="dxa"/>
        <w:tblLayout w:type="fixed"/>
        <w:tblLook w:val="01C0" w:firstRow="0" w:lastRow="1" w:firstColumn="1" w:lastColumn="1" w:noHBand="0" w:noVBand="0"/>
      </w:tblPr>
      <w:tblGrid>
        <w:gridCol w:w="709"/>
        <w:gridCol w:w="9356"/>
        <w:gridCol w:w="1276"/>
      </w:tblGrid>
      <w:tr w:rsidR="00A107C9" w:rsidRPr="00A107C9" w14:paraId="4B955CA8" w14:textId="77777777" w:rsidTr="00B33041">
        <w:tc>
          <w:tcPr>
            <w:tcW w:w="709" w:type="dxa"/>
          </w:tcPr>
          <w:p w14:paraId="4937FD66" w14:textId="0C035570" w:rsidR="005E74C9" w:rsidRPr="00A107C9" w:rsidRDefault="00E66ADF" w:rsidP="006E2AC5">
            <w:pPr>
              <w:spacing w:line="276" w:lineRule="auto"/>
              <w:jc w:val="both"/>
              <w:rPr>
                <w:rFonts w:ascii="Arial" w:hAnsi="Arial" w:cs="Arial"/>
                <w:b/>
                <w:sz w:val="18"/>
                <w:szCs w:val="18"/>
              </w:rPr>
            </w:pPr>
            <w:r>
              <w:rPr>
                <w:rFonts w:ascii="Arial" w:hAnsi="Arial" w:cs="Arial"/>
                <w:b/>
                <w:sz w:val="20"/>
                <w:szCs w:val="20"/>
              </w:rPr>
              <w:t>20</w:t>
            </w:r>
            <w:r w:rsidR="008E708C">
              <w:rPr>
                <w:rFonts w:ascii="Arial" w:hAnsi="Arial" w:cs="Arial"/>
                <w:b/>
                <w:sz w:val="20"/>
                <w:szCs w:val="20"/>
              </w:rPr>
              <w:t>3</w:t>
            </w:r>
            <w:r w:rsidR="00067668">
              <w:rPr>
                <w:rFonts w:ascii="Arial" w:hAnsi="Arial" w:cs="Arial"/>
                <w:b/>
                <w:sz w:val="20"/>
                <w:szCs w:val="20"/>
              </w:rPr>
              <w:t>0</w:t>
            </w:r>
          </w:p>
        </w:tc>
        <w:tc>
          <w:tcPr>
            <w:tcW w:w="9356" w:type="dxa"/>
          </w:tcPr>
          <w:p w14:paraId="09C7661B" w14:textId="1ADD1E72" w:rsidR="005E74C9" w:rsidRPr="00A107C9" w:rsidRDefault="005E74C9" w:rsidP="006E2AC5">
            <w:pPr>
              <w:spacing w:line="276" w:lineRule="auto"/>
              <w:rPr>
                <w:rFonts w:ascii="Arial" w:hAnsi="Arial" w:cs="Arial"/>
                <w:bCs/>
                <w:sz w:val="20"/>
                <w:szCs w:val="20"/>
              </w:rPr>
            </w:pPr>
            <w:r w:rsidRPr="00A107C9">
              <w:rPr>
                <w:rFonts w:ascii="Arial" w:hAnsi="Arial" w:cs="Arial"/>
                <w:bCs/>
                <w:sz w:val="20"/>
                <w:szCs w:val="20"/>
              </w:rPr>
              <w:t xml:space="preserve">There being no further business the Chairman closed the meeting at </w:t>
            </w:r>
            <w:r w:rsidR="000B2E6A" w:rsidRPr="00B74122">
              <w:rPr>
                <w:rFonts w:ascii="Arial" w:hAnsi="Arial" w:cs="Arial"/>
                <w:bCs/>
                <w:sz w:val="20"/>
                <w:szCs w:val="20"/>
              </w:rPr>
              <w:t>9.</w:t>
            </w:r>
            <w:r w:rsidR="000A0204">
              <w:rPr>
                <w:rFonts w:ascii="Arial" w:hAnsi="Arial" w:cs="Arial"/>
                <w:bCs/>
                <w:sz w:val="20"/>
                <w:szCs w:val="20"/>
              </w:rPr>
              <w:t>42</w:t>
            </w:r>
            <w:r w:rsidR="00B74122" w:rsidRPr="00B74122">
              <w:rPr>
                <w:rFonts w:ascii="Arial" w:hAnsi="Arial" w:cs="Arial"/>
                <w:bCs/>
                <w:sz w:val="20"/>
                <w:szCs w:val="20"/>
              </w:rPr>
              <w:t>pm</w:t>
            </w:r>
            <w:r w:rsidR="00D636D1">
              <w:rPr>
                <w:rFonts w:ascii="Arial" w:hAnsi="Arial" w:cs="Arial"/>
                <w:bCs/>
                <w:sz w:val="20"/>
                <w:szCs w:val="20"/>
              </w:rPr>
              <w:t>.</w:t>
            </w:r>
          </w:p>
          <w:p w14:paraId="506FF231" w14:textId="2E03D906" w:rsidR="005E74C9" w:rsidRPr="00A107C9" w:rsidRDefault="005E74C9" w:rsidP="006E2AC5">
            <w:pPr>
              <w:spacing w:line="276" w:lineRule="auto"/>
              <w:rPr>
                <w:rFonts w:ascii="Arial" w:hAnsi="Arial" w:cs="Arial"/>
                <w:b/>
                <w:sz w:val="20"/>
                <w:szCs w:val="20"/>
                <w:u w:val="single"/>
              </w:rPr>
            </w:pPr>
            <w:r w:rsidRPr="00A107C9">
              <w:rPr>
                <w:rFonts w:ascii="Arial" w:hAnsi="Arial" w:cs="Arial"/>
                <w:bCs/>
                <w:sz w:val="20"/>
                <w:szCs w:val="20"/>
              </w:rPr>
              <w:t>The next scheduled meeting will be held on Tues</w:t>
            </w:r>
            <w:r w:rsidR="00D636D1">
              <w:rPr>
                <w:rFonts w:ascii="Arial" w:hAnsi="Arial" w:cs="Arial"/>
                <w:bCs/>
                <w:sz w:val="20"/>
                <w:szCs w:val="20"/>
              </w:rPr>
              <w:t>day</w:t>
            </w:r>
            <w:r w:rsidR="00A107C9" w:rsidRPr="00A107C9">
              <w:rPr>
                <w:rFonts w:ascii="Arial" w:hAnsi="Arial" w:cs="Arial"/>
                <w:bCs/>
                <w:sz w:val="20"/>
                <w:szCs w:val="20"/>
              </w:rPr>
              <w:t xml:space="preserve"> </w:t>
            </w:r>
            <w:r w:rsidR="00343A28">
              <w:rPr>
                <w:rFonts w:ascii="Arial" w:hAnsi="Arial" w:cs="Arial"/>
                <w:bCs/>
                <w:sz w:val="20"/>
                <w:szCs w:val="20"/>
              </w:rPr>
              <w:t>1</w:t>
            </w:r>
            <w:r w:rsidR="00BA3A32">
              <w:rPr>
                <w:rFonts w:ascii="Arial" w:hAnsi="Arial" w:cs="Arial"/>
                <w:bCs/>
                <w:sz w:val="20"/>
                <w:szCs w:val="20"/>
              </w:rPr>
              <w:t>1</w:t>
            </w:r>
            <w:r w:rsidR="00410FAD" w:rsidRPr="00A107C9">
              <w:rPr>
                <w:rFonts w:ascii="Arial" w:hAnsi="Arial" w:cs="Arial"/>
                <w:bCs/>
                <w:sz w:val="20"/>
                <w:szCs w:val="20"/>
              </w:rPr>
              <w:t xml:space="preserve"> </w:t>
            </w:r>
            <w:r w:rsidR="00BA3A32">
              <w:rPr>
                <w:rFonts w:ascii="Arial" w:hAnsi="Arial" w:cs="Arial"/>
                <w:bCs/>
                <w:sz w:val="20"/>
                <w:szCs w:val="20"/>
              </w:rPr>
              <w:t>Febr</w:t>
            </w:r>
            <w:r w:rsidR="00E66ADF">
              <w:rPr>
                <w:rFonts w:ascii="Arial" w:hAnsi="Arial" w:cs="Arial"/>
                <w:bCs/>
                <w:sz w:val="20"/>
                <w:szCs w:val="20"/>
              </w:rPr>
              <w:t>uary 2025</w:t>
            </w:r>
            <w:r w:rsidRPr="00A107C9">
              <w:rPr>
                <w:rFonts w:ascii="Arial" w:hAnsi="Arial" w:cs="Arial"/>
                <w:bCs/>
                <w:sz w:val="20"/>
                <w:szCs w:val="20"/>
              </w:rPr>
              <w:t xml:space="preserve"> at </w:t>
            </w:r>
            <w:r w:rsidR="005216F1" w:rsidRPr="00A107C9">
              <w:rPr>
                <w:rFonts w:ascii="Arial" w:hAnsi="Arial" w:cs="Arial"/>
                <w:bCs/>
                <w:sz w:val="20"/>
                <w:szCs w:val="20"/>
              </w:rPr>
              <w:t>7.30</w:t>
            </w:r>
            <w:r w:rsidRPr="00A107C9">
              <w:rPr>
                <w:rFonts w:ascii="Arial" w:hAnsi="Arial" w:cs="Arial"/>
                <w:bCs/>
                <w:sz w:val="20"/>
                <w:szCs w:val="20"/>
              </w:rPr>
              <w:t>pm.</w:t>
            </w:r>
          </w:p>
        </w:tc>
        <w:tc>
          <w:tcPr>
            <w:tcW w:w="1276" w:type="dxa"/>
          </w:tcPr>
          <w:p w14:paraId="71AB16C4" w14:textId="77777777" w:rsidR="005E74C9" w:rsidRPr="00A107C9" w:rsidRDefault="005E74C9" w:rsidP="006E2AC5">
            <w:pPr>
              <w:spacing w:line="276" w:lineRule="auto"/>
              <w:rPr>
                <w:rFonts w:ascii="Arial" w:hAnsi="Arial" w:cs="Arial"/>
                <w:sz w:val="20"/>
                <w:szCs w:val="20"/>
              </w:rPr>
            </w:pPr>
          </w:p>
        </w:tc>
      </w:tr>
    </w:tbl>
    <w:p w14:paraId="5118D033" w14:textId="77777777" w:rsidR="005D3CD6" w:rsidRPr="00A107C9" w:rsidRDefault="005D3CD6" w:rsidP="006E2AC5">
      <w:pPr>
        <w:pStyle w:val="BodyTextIndent2"/>
        <w:spacing w:line="360" w:lineRule="auto"/>
        <w:ind w:left="0" w:firstLine="0"/>
        <w:rPr>
          <w:rFonts w:ascii="Arial" w:hAnsi="Arial" w:cs="Arial"/>
          <w:sz w:val="20"/>
          <w:szCs w:val="20"/>
        </w:rPr>
      </w:pPr>
    </w:p>
    <w:p w14:paraId="2A549D6F" w14:textId="40D89E28" w:rsidR="005D3CD6" w:rsidRPr="00A107C9" w:rsidRDefault="005D3CD6" w:rsidP="006E2AC5">
      <w:pPr>
        <w:pStyle w:val="BodyTextIndent2"/>
        <w:spacing w:line="360" w:lineRule="auto"/>
        <w:ind w:left="0" w:firstLine="0"/>
        <w:rPr>
          <w:rFonts w:ascii="Arial" w:hAnsi="Arial" w:cs="Arial"/>
          <w:sz w:val="20"/>
          <w:szCs w:val="20"/>
        </w:rPr>
      </w:pPr>
    </w:p>
    <w:p w14:paraId="51384CC1" w14:textId="77777777" w:rsidR="001B3AFD" w:rsidRPr="00B2030A" w:rsidRDefault="001B3AFD" w:rsidP="006E2AC5">
      <w:pPr>
        <w:pStyle w:val="BodyTextIndent2"/>
        <w:spacing w:line="360" w:lineRule="auto"/>
        <w:ind w:left="0" w:firstLine="0"/>
        <w:rPr>
          <w:rFonts w:ascii="Arial" w:hAnsi="Arial" w:cs="Arial"/>
          <w:sz w:val="20"/>
          <w:szCs w:val="20"/>
        </w:rPr>
      </w:pPr>
    </w:p>
    <w:p w14:paraId="2A9DE40C" w14:textId="0642618D" w:rsidR="005D3CD6" w:rsidRPr="00B2030A" w:rsidRDefault="005D3CD6" w:rsidP="006E2AC5">
      <w:pPr>
        <w:pStyle w:val="BodyTextIndent2"/>
        <w:spacing w:line="360" w:lineRule="auto"/>
        <w:ind w:left="0" w:firstLine="0"/>
        <w:rPr>
          <w:rFonts w:ascii="Arial" w:hAnsi="Arial" w:cs="Arial"/>
          <w:sz w:val="20"/>
          <w:szCs w:val="20"/>
        </w:rPr>
      </w:pPr>
    </w:p>
    <w:p w14:paraId="3BA512BF" w14:textId="77777777" w:rsidR="005D3CD6" w:rsidRPr="00B2030A" w:rsidRDefault="005D3CD6" w:rsidP="006E2AC5">
      <w:pPr>
        <w:pStyle w:val="BodyTextIndent2"/>
        <w:spacing w:line="360" w:lineRule="auto"/>
        <w:ind w:left="0" w:firstLine="0"/>
        <w:rPr>
          <w:rFonts w:ascii="Arial" w:hAnsi="Arial" w:cs="Arial"/>
          <w:sz w:val="20"/>
          <w:szCs w:val="20"/>
        </w:rPr>
      </w:pPr>
    </w:p>
    <w:p w14:paraId="60FD32EF" w14:textId="506585ED" w:rsidR="005B1DC5" w:rsidRDefault="00D5676F" w:rsidP="006E2AC5">
      <w:pPr>
        <w:pStyle w:val="BodyTextIndent2"/>
        <w:tabs>
          <w:tab w:val="left" w:pos="5954"/>
        </w:tabs>
        <w:spacing w:line="360" w:lineRule="auto"/>
        <w:ind w:left="0" w:firstLine="0"/>
        <w:rPr>
          <w:rFonts w:ascii="Arial" w:hAnsi="Arial" w:cs="Arial"/>
          <w:sz w:val="20"/>
          <w:szCs w:val="20"/>
        </w:rPr>
      </w:pPr>
      <w:r w:rsidRPr="00B2030A">
        <w:rPr>
          <w:rFonts w:ascii="Arial" w:hAnsi="Arial" w:cs="Arial"/>
          <w:sz w:val="20"/>
          <w:szCs w:val="20"/>
        </w:rPr>
        <w:t>___________________</w:t>
      </w:r>
      <w:r w:rsidR="00DE5CB8" w:rsidRPr="00B2030A">
        <w:rPr>
          <w:rFonts w:ascii="Arial" w:hAnsi="Arial" w:cs="Arial"/>
          <w:sz w:val="20"/>
          <w:szCs w:val="20"/>
        </w:rPr>
        <w:t>______</w:t>
      </w:r>
      <w:r w:rsidR="0051528A">
        <w:rPr>
          <w:rFonts w:ascii="Arial" w:hAnsi="Arial" w:cs="Arial"/>
          <w:sz w:val="20"/>
          <w:szCs w:val="20"/>
        </w:rPr>
        <w:t xml:space="preserve"> </w:t>
      </w:r>
      <w:r w:rsidR="003935B5" w:rsidRPr="00B2030A">
        <w:rPr>
          <w:rFonts w:ascii="Arial" w:hAnsi="Arial" w:cs="Arial"/>
          <w:sz w:val="20"/>
          <w:szCs w:val="20"/>
        </w:rPr>
        <w:t>Chairman</w:t>
      </w:r>
      <w:r w:rsidR="00885EB1" w:rsidRPr="00B2030A">
        <w:rPr>
          <w:rFonts w:ascii="Arial" w:hAnsi="Arial" w:cs="Arial"/>
          <w:sz w:val="20"/>
          <w:szCs w:val="20"/>
        </w:rPr>
        <w:tab/>
      </w:r>
      <w:r w:rsidR="00DE5CB8" w:rsidRPr="00B2030A">
        <w:rPr>
          <w:rFonts w:ascii="Arial" w:hAnsi="Arial" w:cs="Arial"/>
          <w:sz w:val="20"/>
          <w:szCs w:val="20"/>
        </w:rPr>
        <w:t>_______________</w:t>
      </w:r>
      <w:r w:rsidR="00AC46EB" w:rsidRPr="00B2030A">
        <w:rPr>
          <w:rFonts w:ascii="Arial" w:hAnsi="Arial" w:cs="Arial"/>
          <w:sz w:val="20"/>
          <w:szCs w:val="20"/>
        </w:rPr>
        <w:t>____</w:t>
      </w:r>
      <w:r w:rsidR="0051528A">
        <w:rPr>
          <w:rFonts w:ascii="Arial" w:hAnsi="Arial" w:cs="Arial"/>
          <w:sz w:val="20"/>
          <w:szCs w:val="20"/>
        </w:rPr>
        <w:t xml:space="preserve"> </w:t>
      </w:r>
      <w:r w:rsidR="00AC46EB" w:rsidRPr="00B2030A">
        <w:rPr>
          <w:rFonts w:ascii="Arial" w:hAnsi="Arial" w:cs="Arial"/>
          <w:sz w:val="20"/>
          <w:szCs w:val="20"/>
        </w:rPr>
        <w:t>Da</w:t>
      </w:r>
      <w:r w:rsidR="00641719" w:rsidRPr="00B2030A">
        <w:rPr>
          <w:rFonts w:ascii="Arial" w:hAnsi="Arial" w:cs="Arial"/>
          <w:sz w:val="20"/>
          <w:szCs w:val="20"/>
        </w:rPr>
        <w:t>te</w:t>
      </w:r>
    </w:p>
    <w:p w14:paraId="0E00AF96" w14:textId="77777777" w:rsidR="00816336" w:rsidRDefault="00816336">
      <w:pPr>
        <w:rPr>
          <w:rFonts w:ascii="Arial" w:hAnsi="Arial" w:cs="Arial"/>
          <w:sz w:val="20"/>
          <w:szCs w:val="20"/>
        </w:rPr>
      </w:pPr>
      <w:r>
        <w:rPr>
          <w:rFonts w:ascii="Arial" w:hAnsi="Arial" w:cs="Arial"/>
          <w:sz w:val="20"/>
          <w:szCs w:val="20"/>
        </w:rPr>
        <w:br w:type="page"/>
      </w:r>
    </w:p>
    <w:p w14:paraId="113220A5" w14:textId="547719C1" w:rsidR="00CE5210" w:rsidRPr="00CE5210" w:rsidRDefault="00CE5210" w:rsidP="00CE5210">
      <w:pPr>
        <w:pBdr>
          <w:top w:val="single" w:sz="4" w:space="1" w:color="auto"/>
          <w:left w:val="single" w:sz="4" w:space="4" w:color="auto"/>
          <w:bottom w:val="single" w:sz="4" w:space="1" w:color="auto"/>
          <w:right w:val="single" w:sz="4" w:space="4" w:color="auto"/>
        </w:pBdr>
        <w:shd w:val="clear" w:color="auto" w:fill="BFBFBF" w:themeFill="background1" w:themeFillShade="BF"/>
        <w:jc w:val="center"/>
        <w:outlineLvl w:val="0"/>
        <w:rPr>
          <w:b/>
          <w:bCs/>
          <w:i/>
          <w:iCs/>
          <w:sz w:val="22"/>
          <w:szCs w:val="22"/>
        </w:rPr>
      </w:pPr>
      <w:r w:rsidRPr="00CE5210">
        <w:rPr>
          <w:b/>
          <w:bCs/>
          <w:iCs/>
          <w:sz w:val="22"/>
          <w:szCs w:val="22"/>
        </w:rPr>
        <w:lastRenderedPageBreak/>
        <w:t>P</w:t>
      </w:r>
      <w:r>
        <w:rPr>
          <w:b/>
          <w:bCs/>
          <w:iCs/>
          <w:sz w:val="22"/>
          <w:szCs w:val="22"/>
        </w:rPr>
        <w:t>LANNING APPLICATIONS TO BE REVIEWED AT OR BEFORE THE PARISH COUNCIL MEETING ON 14 JANUARY 2025</w:t>
      </w:r>
    </w:p>
    <w:p w14:paraId="4B1B12A9" w14:textId="77777777" w:rsidR="00CE5210" w:rsidRPr="00CE5210" w:rsidRDefault="00CE5210" w:rsidP="00CE5210">
      <w:pPr>
        <w:jc w:val="center"/>
        <w:rPr>
          <w:b/>
          <w:bCs/>
          <w:i/>
          <w:iCs/>
          <w:sz w:val="22"/>
          <w:szCs w:val="22"/>
        </w:rPr>
      </w:pPr>
    </w:p>
    <w:tbl>
      <w:tblPr>
        <w:tblStyle w:val="TableGrid50"/>
        <w:tblW w:w="0" w:type="auto"/>
        <w:tblLook w:val="04A0" w:firstRow="1" w:lastRow="0" w:firstColumn="1" w:lastColumn="0" w:noHBand="0" w:noVBand="1"/>
      </w:tblPr>
      <w:tblGrid>
        <w:gridCol w:w="2825"/>
        <w:gridCol w:w="5367"/>
        <w:gridCol w:w="2571"/>
      </w:tblGrid>
      <w:tr w:rsidR="00CE5210" w:rsidRPr="00816336" w14:paraId="0EAB33E3" w14:textId="77777777" w:rsidTr="0002620F">
        <w:tc>
          <w:tcPr>
            <w:tcW w:w="2830" w:type="dxa"/>
          </w:tcPr>
          <w:p w14:paraId="68A7CA7D" w14:textId="77777777" w:rsidR="00CE5210" w:rsidRPr="00816336" w:rsidRDefault="00CE5210" w:rsidP="00816336">
            <w:pPr>
              <w:spacing w:line="276" w:lineRule="auto"/>
              <w:jc w:val="center"/>
              <w:rPr>
                <w:rFonts w:ascii="Arial" w:hAnsi="Arial" w:cs="Arial"/>
                <w:b/>
                <w:bCs/>
                <w:i/>
                <w:sz w:val="20"/>
                <w:szCs w:val="20"/>
              </w:rPr>
            </w:pPr>
            <w:r w:rsidRPr="00816336">
              <w:rPr>
                <w:rFonts w:ascii="Arial" w:hAnsi="Arial" w:cs="Arial"/>
                <w:b/>
                <w:bCs/>
                <w:i/>
                <w:sz w:val="20"/>
                <w:szCs w:val="20"/>
              </w:rPr>
              <w:t>APPLICATION NUMBER</w:t>
            </w:r>
          </w:p>
        </w:tc>
        <w:tc>
          <w:tcPr>
            <w:tcW w:w="5386" w:type="dxa"/>
          </w:tcPr>
          <w:p w14:paraId="0810093C" w14:textId="77777777" w:rsidR="00CE5210" w:rsidRPr="00816336" w:rsidRDefault="00CE5210" w:rsidP="00816336">
            <w:pPr>
              <w:spacing w:line="276" w:lineRule="auto"/>
              <w:jc w:val="center"/>
              <w:rPr>
                <w:rFonts w:ascii="Arial" w:hAnsi="Arial" w:cs="Arial"/>
                <w:b/>
                <w:bCs/>
                <w:iCs/>
                <w:sz w:val="20"/>
                <w:szCs w:val="20"/>
              </w:rPr>
            </w:pPr>
            <w:r w:rsidRPr="00816336">
              <w:rPr>
                <w:rFonts w:ascii="Arial" w:hAnsi="Arial" w:cs="Arial"/>
                <w:b/>
                <w:bCs/>
                <w:i/>
                <w:iCs/>
                <w:sz w:val="20"/>
                <w:szCs w:val="20"/>
              </w:rPr>
              <w:t>PROPOSAL</w:t>
            </w:r>
          </w:p>
        </w:tc>
        <w:tc>
          <w:tcPr>
            <w:tcW w:w="2574" w:type="dxa"/>
          </w:tcPr>
          <w:p w14:paraId="6A3F04E2" w14:textId="77777777" w:rsidR="00CE5210" w:rsidRPr="00816336" w:rsidRDefault="00CE5210" w:rsidP="00816336">
            <w:pPr>
              <w:spacing w:line="276" w:lineRule="auto"/>
              <w:jc w:val="center"/>
              <w:rPr>
                <w:rFonts w:ascii="Arial" w:hAnsi="Arial" w:cs="Arial"/>
                <w:b/>
                <w:bCs/>
                <w:i/>
                <w:iCs/>
                <w:sz w:val="20"/>
                <w:szCs w:val="20"/>
              </w:rPr>
            </w:pPr>
            <w:r w:rsidRPr="00816336">
              <w:rPr>
                <w:rFonts w:ascii="Arial" w:hAnsi="Arial" w:cs="Arial"/>
                <w:b/>
                <w:bCs/>
                <w:i/>
                <w:iCs/>
                <w:sz w:val="20"/>
                <w:szCs w:val="20"/>
              </w:rPr>
              <w:t>Recommendation</w:t>
            </w:r>
          </w:p>
        </w:tc>
      </w:tr>
      <w:tr w:rsidR="00CE5210" w:rsidRPr="00816336" w14:paraId="2F3E5334" w14:textId="77777777" w:rsidTr="0002620F">
        <w:tc>
          <w:tcPr>
            <w:tcW w:w="2830" w:type="dxa"/>
          </w:tcPr>
          <w:p w14:paraId="58F24083" w14:textId="77777777" w:rsidR="00CE5210" w:rsidRPr="00816336" w:rsidRDefault="00CE5210" w:rsidP="00816336">
            <w:pPr>
              <w:spacing w:line="276" w:lineRule="auto"/>
              <w:rPr>
                <w:rFonts w:ascii="Arial" w:hAnsi="Arial" w:cs="Arial"/>
                <w:b/>
                <w:bCs/>
                <w:color w:val="000000"/>
                <w:sz w:val="20"/>
                <w:szCs w:val="20"/>
              </w:rPr>
            </w:pPr>
            <w:r w:rsidRPr="00816336">
              <w:rPr>
                <w:rFonts w:ascii="Arial" w:hAnsi="Arial" w:cs="Arial"/>
                <w:b/>
                <w:bCs/>
                <w:color w:val="000000"/>
                <w:sz w:val="20"/>
                <w:szCs w:val="20"/>
              </w:rPr>
              <w:t>24/02740/HOUSE</w:t>
            </w:r>
          </w:p>
        </w:tc>
        <w:tc>
          <w:tcPr>
            <w:tcW w:w="5386" w:type="dxa"/>
          </w:tcPr>
          <w:p w14:paraId="60A1D281" w14:textId="77777777" w:rsidR="00CE5210" w:rsidRPr="00816336" w:rsidRDefault="00CE5210" w:rsidP="00816336">
            <w:pPr>
              <w:spacing w:line="276" w:lineRule="auto"/>
              <w:rPr>
                <w:rFonts w:ascii="Arial" w:hAnsi="Arial" w:cs="Arial"/>
                <w:color w:val="000000"/>
                <w:sz w:val="20"/>
                <w:szCs w:val="20"/>
              </w:rPr>
            </w:pPr>
            <w:r w:rsidRPr="00816336">
              <w:rPr>
                <w:rFonts w:ascii="Arial" w:hAnsi="Arial" w:cs="Arial"/>
                <w:color w:val="000000"/>
                <w:sz w:val="20"/>
                <w:szCs w:val="20"/>
              </w:rPr>
              <w:t>Replacement single storey rear extension, new 2nd storey rear extension, internal alterations, replacement garage building with office above</w:t>
            </w:r>
          </w:p>
          <w:p w14:paraId="3B1594CD" w14:textId="77777777" w:rsidR="00CE5210" w:rsidRPr="00816336" w:rsidRDefault="00CE5210" w:rsidP="00816336">
            <w:pPr>
              <w:spacing w:line="276" w:lineRule="auto"/>
              <w:rPr>
                <w:rFonts w:ascii="Arial" w:hAnsi="Arial" w:cs="Arial"/>
                <w:b/>
                <w:bCs/>
                <w:color w:val="000000"/>
                <w:sz w:val="20"/>
                <w:szCs w:val="20"/>
              </w:rPr>
            </w:pPr>
            <w:r w:rsidRPr="00816336">
              <w:rPr>
                <w:rFonts w:ascii="Arial" w:hAnsi="Arial" w:cs="Arial"/>
                <w:b/>
                <w:bCs/>
                <w:color w:val="000000"/>
                <w:sz w:val="20"/>
                <w:szCs w:val="20"/>
              </w:rPr>
              <w:t>55 Shooters Hill, Pangbourne, Reading, RG8 7EA</w:t>
            </w:r>
          </w:p>
        </w:tc>
        <w:tc>
          <w:tcPr>
            <w:tcW w:w="2574" w:type="dxa"/>
          </w:tcPr>
          <w:p w14:paraId="45FA5291" w14:textId="77777777" w:rsidR="00CE5210" w:rsidRPr="00816336" w:rsidRDefault="00CE5210" w:rsidP="00816336">
            <w:pPr>
              <w:spacing w:line="276" w:lineRule="auto"/>
              <w:jc w:val="center"/>
              <w:rPr>
                <w:rFonts w:ascii="Arial" w:hAnsi="Arial" w:cs="Arial"/>
                <w:b/>
                <w:bCs/>
                <w:i/>
                <w:iCs/>
                <w:sz w:val="20"/>
                <w:szCs w:val="20"/>
              </w:rPr>
            </w:pPr>
            <w:r w:rsidRPr="00816336">
              <w:rPr>
                <w:rFonts w:ascii="Arial" w:hAnsi="Arial" w:cs="Arial"/>
                <w:b/>
                <w:bCs/>
                <w:i/>
                <w:iCs/>
                <w:sz w:val="20"/>
                <w:szCs w:val="20"/>
              </w:rPr>
              <w:t>No objection</w:t>
            </w:r>
          </w:p>
        </w:tc>
      </w:tr>
      <w:tr w:rsidR="00CE5210" w:rsidRPr="00816336" w14:paraId="74E8EE55" w14:textId="77777777" w:rsidTr="0002620F">
        <w:tc>
          <w:tcPr>
            <w:tcW w:w="2830" w:type="dxa"/>
          </w:tcPr>
          <w:p w14:paraId="050AB328" w14:textId="77777777" w:rsidR="00CE5210" w:rsidRPr="00816336" w:rsidRDefault="00CE5210" w:rsidP="00816336">
            <w:pPr>
              <w:spacing w:line="276" w:lineRule="auto"/>
              <w:rPr>
                <w:rFonts w:ascii="Arial" w:hAnsi="Arial" w:cs="Arial"/>
                <w:b/>
                <w:bCs/>
                <w:color w:val="000000"/>
                <w:sz w:val="20"/>
                <w:szCs w:val="20"/>
              </w:rPr>
            </w:pPr>
            <w:r w:rsidRPr="00816336">
              <w:rPr>
                <w:rFonts w:ascii="Arial" w:hAnsi="Arial" w:cs="Arial"/>
                <w:b/>
                <w:bCs/>
                <w:color w:val="000000"/>
                <w:sz w:val="20"/>
                <w:szCs w:val="20"/>
              </w:rPr>
              <w:t>24/02741/LBC</w:t>
            </w:r>
          </w:p>
        </w:tc>
        <w:tc>
          <w:tcPr>
            <w:tcW w:w="5386" w:type="dxa"/>
          </w:tcPr>
          <w:p w14:paraId="0687C107" w14:textId="77777777" w:rsidR="00CE5210" w:rsidRPr="00816336" w:rsidRDefault="00CE5210" w:rsidP="00816336">
            <w:pPr>
              <w:spacing w:line="276" w:lineRule="auto"/>
              <w:rPr>
                <w:rFonts w:ascii="Arial" w:hAnsi="Arial" w:cs="Arial"/>
                <w:color w:val="000000"/>
                <w:sz w:val="20"/>
                <w:szCs w:val="20"/>
              </w:rPr>
            </w:pPr>
            <w:r w:rsidRPr="00816336">
              <w:rPr>
                <w:rFonts w:ascii="Arial" w:hAnsi="Arial" w:cs="Arial"/>
                <w:color w:val="000000"/>
                <w:sz w:val="20"/>
                <w:szCs w:val="20"/>
              </w:rPr>
              <w:t>Replacement single storey rear extension, new 2nd storey rear extension, internal alterations, replacement garage building with office above</w:t>
            </w:r>
          </w:p>
          <w:p w14:paraId="2104E590" w14:textId="77777777" w:rsidR="00CE5210" w:rsidRPr="00816336" w:rsidRDefault="00CE5210" w:rsidP="00816336">
            <w:pPr>
              <w:spacing w:line="276" w:lineRule="auto"/>
              <w:rPr>
                <w:rFonts w:ascii="Arial" w:hAnsi="Arial" w:cs="Arial"/>
                <w:b/>
                <w:bCs/>
                <w:color w:val="000000"/>
                <w:sz w:val="20"/>
                <w:szCs w:val="20"/>
              </w:rPr>
            </w:pPr>
            <w:r w:rsidRPr="00816336">
              <w:rPr>
                <w:rFonts w:ascii="Arial" w:hAnsi="Arial" w:cs="Arial"/>
                <w:b/>
                <w:bCs/>
                <w:color w:val="000000"/>
                <w:sz w:val="20"/>
                <w:szCs w:val="20"/>
              </w:rPr>
              <w:t>55 Shooters Hill, Pangbourne, Reading, RG8 7EA</w:t>
            </w:r>
          </w:p>
        </w:tc>
        <w:tc>
          <w:tcPr>
            <w:tcW w:w="2574" w:type="dxa"/>
          </w:tcPr>
          <w:p w14:paraId="53E78BBF" w14:textId="77777777" w:rsidR="00CE5210" w:rsidRPr="00816336" w:rsidRDefault="00CE5210" w:rsidP="00816336">
            <w:pPr>
              <w:spacing w:line="276" w:lineRule="auto"/>
              <w:jc w:val="center"/>
              <w:rPr>
                <w:rFonts w:ascii="Arial" w:hAnsi="Arial" w:cs="Arial"/>
                <w:b/>
                <w:bCs/>
                <w:i/>
                <w:iCs/>
                <w:sz w:val="20"/>
                <w:szCs w:val="20"/>
              </w:rPr>
            </w:pPr>
            <w:r w:rsidRPr="00816336">
              <w:rPr>
                <w:rFonts w:ascii="Arial" w:hAnsi="Arial" w:cs="Arial"/>
                <w:b/>
                <w:bCs/>
                <w:i/>
                <w:iCs/>
                <w:sz w:val="20"/>
                <w:szCs w:val="20"/>
              </w:rPr>
              <w:t>No objection</w:t>
            </w:r>
          </w:p>
        </w:tc>
      </w:tr>
      <w:tr w:rsidR="00CE5210" w:rsidRPr="00816336" w14:paraId="529E7B74" w14:textId="77777777" w:rsidTr="0002620F">
        <w:tc>
          <w:tcPr>
            <w:tcW w:w="2830" w:type="dxa"/>
          </w:tcPr>
          <w:p w14:paraId="270C2BD1" w14:textId="77777777" w:rsidR="00CE5210" w:rsidRPr="00816336" w:rsidRDefault="00CE5210" w:rsidP="00816336">
            <w:pPr>
              <w:spacing w:line="276" w:lineRule="auto"/>
              <w:rPr>
                <w:rFonts w:ascii="Arial" w:hAnsi="Arial" w:cs="Arial"/>
                <w:b/>
                <w:bCs/>
                <w:color w:val="000000"/>
                <w:sz w:val="20"/>
                <w:szCs w:val="20"/>
              </w:rPr>
            </w:pPr>
            <w:r w:rsidRPr="00816336">
              <w:rPr>
                <w:rFonts w:ascii="Arial" w:hAnsi="Arial" w:cs="Arial"/>
                <w:b/>
                <w:bCs/>
                <w:color w:val="000000"/>
                <w:sz w:val="20"/>
                <w:szCs w:val="20"/>
              </w:rPr>
              <w:t>24/02781/LBC</w:t>
            </w:r>
          </w:p>
        </w:tc>
        <w:tc>
          <w:tcPr>
            <w:tcW w:w="5386" w:type="dxa"/>
          </w:tcPr>
          <w:p w14:paraId="18F9AAFF" w14:textId="77777777" w:rsidR="00CE5210" w:rsidRPr="00816336" w:rsidRDefault="00CE5210" w:rsidP="00816336">
            <w:pPr>
              <w:spacing w:line="276" w:lineRule="auto"/>
              <w:rPr>
                <w:rFonts w:ascii="Arial" w:hAnsi="Arial" w:cs="Arial"/>
                <w:color w:val="000000"/>
                <w:sz w:val="20"/>
                <w:szCs w:val="20"/>
              </w:rPr>
            </w:pPr>
            <w:r w:rsidRPr="00816336">
              <w:rPr>
                <w:rFonts w:ascii="Arial" w:hAnsi="Arial" w:cs="Arial"/>
                <w:color w:val="000000"/>
                <w:sz w:val="20"/>
                <w:szCs w:val="20"/>
              </w:rPr>
              <w:t>Removal of resin applied detailing to Stairwell (RG06-RF11) and Inner Entrance Hallway (RG12) to allow repair and stabilisation of the plaster</w:t>
            </w:r>
          </w:p>
          <w:p w14:paraId="3D21C9B6" w14:textId="77777777" w:rsidR="00CE5210" w:rsidRPr="00816336" w:rsidRDefault="00CE5210" w:rsidP="00816336">
            <w:pPr>
              <w:spacing w:line="276" w:lineRule="auto"/>
              <w:rPr>
                <w:rFonts w:ascii="Arial" w:hAnsi="Arial" w:cs="Arial"/>
                <w:b/>
                <w:bCs/>
                <w:color w:val="000000"/>
                <w:sz w:val="20"/>
                <w:szCs w:val="20"/>
              </w:rPr>
            </w:pPr>
            <w:r w:rsidRPr="00816336">
              <w:rPr>
                <w:rFonts w:ascii="Arial" w:hAnsi="Arial" w:cs="Arial"/>
                <w:b/>
                <w:bCs/>
                <w:color w:val="000000"/>
                <w:sz w:val="20"/>
                <w:szCs w:val="20"/>
              </w:rPr>
              <w:t>Bere Court, Bere Court, Pangbourne, Reading RG8 8HT</w:t>
            </w:r>
          </w:p>
        </w:tc>
        <w:tc>
          <w:tcPr>
            <w:tcW w:w="2574" w:type="dxa"/>
          </w:tcPr>
          <w:p w14:paraId="5444131F" w14:textId="77777777" w:rsidR="00CE5210" w:rsidRPr="00816336" w:rsidRDefault="00CE5210" w:rsidP="00816336">
            <w:pPr>
              <w:spacing w:line="276" w:lineRule="auto"/>
              <w:jc w:val="center"/>
              <w:rPr>
                <w:rFonts w:ascii="Arial" w:hAnsi="Arial" w:cs="Arial"/>
                <w:b/>
                <w:bCs/>
                <w:i/>
                <w:iCs/>
                <w:sz w:val="20"/>
                <w:szCs w:val="20"/>
              </w:rPr>
            </w:pPr>
            <w:r w:rsidRPr="00816336">
              <w:rPr>
                <w:rFonts w:ascii="Arial" w:hAnsi="Arial" w:cs="Arial"/>
                <w:b/>
                <w:bCs/>
                <w:i/>
                <w:iCs/>
                <w:sz w:val="20"/>
                <w:szCs w:val="20"/>
              </w:rPr>
              <w:t>No objection</w:t>
            </w:r>
          </w:p>
        </w:tc>
      </w:tr>
    </w:tbl>
    <w:p w14:paraId="24F30043" w14:textId="77777777" w:rsidR="00CE5210" w:rsidRPr="00CE5210" w:rsidRDefault="00CE5210" w:rsidP="00CE5210">
      <w:pPr>
        <w:jc w:val="center"/>
        <w:rPr>
          <w:b/>
          <w:bCs/>
          <w:i/>
          <w:iCs/>
          <w:sz w:val="22"/>
          <w:szCs w:val="22"/>
        </w:rPr>
      </w:pPr>
    </w:p>
    <w:p w14:paraId="195DCC21" w14:textId="77777777" w:rsidR="00CE5210" w:rsidRPr="00CE5210" w:rsidRDefault="00CE5210" w:rsidP="00CE5210">
      <w:pPr>
        <w:pBdr>
          <w:top w:val="single" w:sz="4" w:space="1" w:color="auto"/>
          <w:left w:val="single" w:sz="4" w:space="4" w:color="auto"/>
          <w:bottom w:val="single" w:sz="4" w:space="1" w:color="auto"/>
          <w:right w:val="single" w:sz="4" w:space="4" w:color="auto"/>
        </w:pBdr>
        <w:shd w:val="clear" w:color="auto" w:fill="BFBFBF" w:themeFill="background1" w:themeFillShade="BF"/>
        <w:jc w:val="center"/>
        <w:outlineLvl w:val="0"/>
        <w:rPr>
          <w:b/>
          <w:bCs/>
          <w:i/>
          <w:iCs/>
          <w:sz w:val="22"/>
          <w:szCs w:val="22"/>
        </w:rPr>
      </w:pPr>
      <w:r w:rsidRPr="00CE5210">
        <w:rPr>
          <w:b/>
          <w:bCs/>
          <w:iCs/>
          <w:sz w:val="22"/>
          <w:szCs w:val="22"/>
        </w:rPr>
        <w:t>PLANNING APPLICATIONS REVIEWED SINCE COUNCIL MEETING ON 10 December 2024</w:t>
      </w:r>
    </w:p>
    <w:p w14:paraId="3E6CD3E6" w14:textId="77777777" w:rsidR="00CE5210" w:rsidRPr="00CE5210" w:rsidRDefault="00CE5210" w:rsidP="00CE5210">
      <w:pPr>
        <w:rPr>
          <w:b/>
          <w:bCs/>
          <w:iCs/>
          <w:sz w:val="22"/>
          <w:szCs w:val="22"/>
        </w:rPr>
      </w:pPr>
    </w:p>
    <w:tbl>
      <w:tblPr>
        <w:tblStyle w:val="TableGrid50"/>
        <w:tblW w:w="0" w:type="auto"/>
        <w:tblLook w:val="04A0" w:firstRow="1" w:lastRow="0" w:firstColumn="1" w:lastColumn="0" w:noHBand="0" w:noVBand="1"/>
      </w:tblPr>
      <w:tblGrid>
        <w:gridCol w:w="2824"/>
        <w:gridCol w:w="5369"/>
        <w:gridCol w:w="2570"/>
      </w:tblGrid>
      <w:tr w:rsidR="00CE5210" w:rsidRPr="00816336" w14:paraId="49E6F67E" w14:textId="77777777" w:rsidTr="0002620F">
        <w:tc>
          <w:tcPr>
            <w:tcW w:w="2830" w:type="dxa"/>
          </w:tcPr>
          <w:p w14:paraId="7009E416" w14:textId="77777777" w:rsidR="00CE5210" w:rsidRPr="00816336" w:rsidRDefault="00CE5210" w:rsidP="00816336">
            <w:pPr>
              <w:spacing w:line="276" w:lineRule="auto"/>
              <w:jc w:val="center"/>
              <w:rPr>
                <w:rFonts w:ascii="Arial" w:hAnsi="Arial" w:cs="Arial"/>
                <w:b/>
                <w:bCs/>
                <w:i/>
                <w:sz w:val="20"/>
                <w:szCs w:val="20"/>
              </w:rPr>
            </w:pPr>
            <w:r w:rsidRPr="00816336">
              <w:rPr>
                <w:rFonts w:ascii="Arial" w:hAnsi="Arial" w:cs="Arial"/>
                <w:b/>
                <w:bCs/>
                <w:i/>
                <w:sz w:val="20"/>
                <w:szCs w:val="20"/>
              </w:rPr>
              <w:t>APPLICATION NUMBER</w:t>
            </w:r>
          </w:p>
        </w:tc>
        <w:tc>
          <w:tcPr>
            <w:tcW w:w="5387" w:type="dxa"/>
          </w:tcPr>
          <w:p w14:paraId="46800F69" w14:textId="77777777" w:rsidR="00CE5210" w:rsidRPr="00816336" w:rsidRDefault="00CE5210" w:rsidP="00816336">
            <w:pPr>
              <w:spacing w:line="276" w:lineRule="auto"/>
              <w:jc w:val="center"/>
              <w:rPr>
                <w:rFonts w:ascii="Arial" w:hAnsi="Arial" w:cs="Arial"/>
                <w:b/>
                <w:bCs/>
                <w:i/>
                <w:sz w:val="20"/>
                <w:szCs w:val="20"/>
              </w:rPr>
            </w:pPr>
            <w:r w:rsidRPr="00816336">
              <w:rPr>
                <w:rFonts w:ascii="Arial" w:hAnsi="Arial" w:cs="Arial"/>
                <w:b/>
                <w:bCs/>
                <w:i/>
                <w:sz w:val="20"/>
                <w:szCs w:val="20"/>
              </w:rPr>
              <w:t>PROPOSAL</w:t>
            </w:r>
          </w:p>
        </w:tc>
        <w:tc>
          <w:tcPr>
            <w:tcW w:w="2573" w:type="dxa"/>
          </w:tcPr>
          <w:p w14:paraId="39DC0CE1" w14:textId="77777777" w:rsidR="00CE5210" w:rsidRPr="00816336" w:rsidRDefault="00CE5210" w:rsidP="00816336">
            <w:pPr>
              <w:spacing w:line="276" w:lineRule="auto"/>
              <w:jc w:val="center"/>
              <w:rPr>
                <w:rFonts w:ascii="Arial" w:hAnsi="Arial" w:cs="Arial"/>
                <w:b/>
                <w:bCs/>
                <w:i/>
                <w:sz w:val="20"/>
                <w:szCs w:val="20"/>
              </w:rPr>
            </w:pPr>
            <w:r w:rsidRPr="00816336">
              <w:rPr>
                <w:rFonts w:ascii="Arial" w:hAnsi="Arial" w:cs="Arial"/>
                <w:b/>
                <w:bCs/>
                <w:i/>
                <w:sz w:val="20"/>
                <w:szCs w:val="20"/>
              </w:rPr>
              <w:t>Recommendation</w:t>
            </w:r>
          </w:p>
        </w:tc>
      </w:tr>
      <w:tr w:rsidR="00CE5210" w:rsidRPr="00816336" w14:paraId="50B6ED70" w14:textId="77777777" w:rsidTr="0002620F">
        <w:tc>
          <w:tcPr>
            <w:tcW w:w="2830" w:type="dxa"/>
          </w:tcPr>
          <w:p w14:paraId="3C8B290C" w14:textId="77777777" w:rsidR="00CE5210" w:rsidRPr="00816336" w:rsidRDefault="00CE5210" w:rsidP="00816336">
            <w:pPr>
              <w:spacing w:line="276" w:lineRule="auto"/>
              <w:rPr>
                <w:rFonts w:ascii="Arial" w:hAnsi="Arial" w:cs="Arial"/>
                <w:b/>
                <w:bCs/>
                <w:color w:val="000000"/>
                <w:sz w:val="20"/>
                <w:szCs w:val="20"/>
              </w:rPr>
            </w:pPr>
          </w:p>
        </w:tc>
        <w:tc>
          <w:tcPr>
            <w:tcW w:w="5387" w:type="dxa"/>
          </w:tcPr>
          <w:p w14:paraId="41B29311" w14:textId="77777777" w:rsidR="00CE5210" w:rsidRPr="00816336" w:rsidRDefault="00CE5210" w:rsidP="00816336">
            <w:pPr>
              <w:spacing w:line="276" w:lineRule="auto"/>
              <w:rPr>
                <w:rFonts w:ascii="Arial" w:hAnsi="Arial" w:cs="Arial"/>
                <w:b/>
                <w:bCs/>
                <w:color w:val="000000"/>
                <w:sz w:val="20"/>
                <w:szCs w:val="20"/>
              </w:rPr>
            </w:pPr>
          </w:p>
        </w:tc>
        <w:tc>
          <w:tcPr>
            <w:tcW w:w="2573" w:type="dxa"/>
          </w:tcPr>
          <w:p w14:paraId="7AC0C79E" w14:textId="77777777" w:rsidR="00CE5210" w:rsidRPr="00816336" w:rsidRDefault="00CE5210" w:rsidP="00816336">
            <w:pPr>
              <w:spacing w:line="276" w:lineRule="auto"/>
              <w:rPr>
                <w:rFonts w:ascii="Arial" w:hAnsi="Arial" w:cs="Arial"/>
                <w:b/>
                <w:bCs/>
                <w:color w:val="000000"/>
                <w:sz w:val="20"/>
                <w:szCs w:val="20"/>
              </w:rPr>
            </w:pPr>
          </w:p>
        </w:tc>
      </w:tr>
    </w:tbl>
    <w:p w14:paraId="14BFB10A" w14:textId="77777777" w:rsidR="00CE5210" w:rsidRPr="00CE5210" w:rsidRDefault="00CE5210" w:rsidP="00CE5210">
      <w:pPr>
        <w:rPr>
          <w:b/>
          <w:bCs/>
          <w:iCs/>
          <w:sz w:val="22"/>
          <w:szCs w:val="22"/>
        </w:rPr>
      </w:pPr>
    </w:p>
    <w:p w14:paraId="18F78DD3" w14:textId="77777777" w:rsidR="00CE5210" w:rsidRPr="00CE5210" w:rsidRDefault="00CE5210" w:rsidP="00CE5210">
      <w:pPr>
        <w:pBdr>
          <w:top w:val="single" w:sz="4" w:space="1" w:color="auto"/>
          <w:left w:val="single" w:sz="4" w:space="4" w:color="auto"/>
          <w:bottom w:val="single" w:sz="4" w:space="1" w:color="auto"/>
          <w:right w:val="single" w:sz="4" w:space="4" w:color="auto"/>
        </w:pBdr>
        <w:shd w:val="clear" w:color="auto" w:fill="BFBFBF" w:themeFill="background1" w:themeFillShade="BF"/>
        <w:jc w:val="center"/>
        <w:outlineLvl w:val="0"/>
        <w:rPr>
          <w:b/>
          <w:bCs/>
          <w:i/>
          <w:iCs/>
          <w:sz w:val="22"/>
          <w:szCs w:val="22"/>
        </w:rPr>
      </w:pPr>
      <w:r w:rsidRPr="00CE5210">
        <w:rPr>
          <w:b/>
          <w:bCs/>
          <w:iCs/>
          <w:sz w:val="22"/>
          <w:szCs w:val="22"/>
        </w:rPr>
        <w:t>WBC DECISIONS SINCE 10 December 2024</w:t>
      </w:r>
    </w:p>
    <w:p w14:paraId="6C088C2D" w14:textId="77777777" w:rsidR="00CE5210" w:rsidRPr="00CE5210" w:rsidRDefault="00CE5210" w:rsidP="00CE5210">
      <w:pPr>
        <w:rPr>
          <w:b/>
          <w:bCs/>
          <w:iCs/>
          <w:sz w:val="22"/>
          <w:szCs w:val="22"/>
        </w:rPr>
      </w:pPr>
    </w:p>
    <w:tbl>
      <w:tblPr>
        <w:tblStyle w:val="TableGrid50"/>
        <w:tblW w:w="10790" w:type="dxa"/>
        <w:tblLook w:val="04A0" w:firstRow="1" w:lastRow="0" w:firstColumn="1" w:lastColumn="0" w:noHBand="0" w:noVBand="1"/>
      </w:tblPr>
      <w:tblGrid>
        <w:gridCol w:w="2830"/>
        <w:gridCol w:w="5386"/>
        <w:gridCol w:w="2574"/>
      </w:tblGrid>
      <w:tr w:rsidR="00CE5210" w:rsidRPr="00816336" w14:paraId="2CB3F2F5" w14:textId="77777777" w:rsidTr="0002620F">
        <w:trPr>
          <w:cantSplit/>
        </w:trPr>
        <w:tc>
          <w:tcPr>
            <w:tcW w:w="2830" w:type="dxa"/>
          </w:tcPr>
          <w:p w14:paraId="1EF680DA" w14:textId="77777777" w:rsidR="00CE5210" w:rsidRPr="00816336" w:rsidRDefault="00CE5210" w:rsidP="00816336">
            <w:pPr>
              <w:spacing w:line="276" w:lineRule="auto"/>
              <w:jc w:val="center"/>
              <w:rPr>
                <w:rFonts w:ascii="Arial" w:hAnsi="Arial" w:cs="Arial"/>
                <w:b/>
                <w:bCs/>
                <w:i/>
                <w:sz w:val="20"/>
                <w:szCs w:val="20"/>
              </w:rPr>
            </w:pPr>
            <w:r w:rsidRPr="00816336">
              <w:rPr>
                <w:rFonts w:ascii="Arial" w:hAnsi="Arial" w:cs="Arial"/>
                <w:b/>
                <w:bCs/>
                <w:i/>
                <w:sz w:val="20"/>
                <w:szCs w:val="20"/>
              </w:rPr>
              <w:t>APPLICATION NUMBER</w:t>
            </w:r>
          </w:p>
        </w:tc>
        <w:tc>
          <w:tcPr>
            <w:tcW w:w="5386" w:type="dxa"/>
          </w:tcPr>
          <w:p w14:paraId="71B9F140" w14:textId="77777777" w:rsidR="00CE5210" w:rsidRPr="00816336" w:rsidRDefault="00CE5210" w:rsidP="00816336">
            <w:pPr>
              <w:spacing w:line="276" w:lineRule="auto"/>
              <w:jc w:val="center"/>
              <w:rPr>
                <w:rFonts w:ascii="Arial" w:hAnsi="Arial" w:cs="Arial"/>
                <w:b/>
                <w:bCs/>
                <w:i/>
                <w:sz w:val="20"/>
                <w:szCs w:val="20"/>
              </w:rPr>
            </w:pPr>
            <w:r w:rsidRPr="00816336">
              <w:rPr>
                <w:rFonts w:ascii="Arial" w:hAnsi="Arial" w:cs="Arial"/>
                <w:b/>
                <w:bCs/>
                <w:i/>
                <w:sz w:val="20"/>
                <w:szCs w:val="20"/>
              </w:rPr>
              <w:t>PROPOSAL</w:t>
            </w:r>
          </w:p>
        </w:tc>
        <w:tc>
          <w:tcPr>
            <w:tcW w:w="2574" w:type="dxa"/>
          </w:tcPr>
          <w:p w14:paraId="05691E16" w14:textId="77777777" w:rsidR="00CE5210" w:rsidRPr="00816336" w:rsidRDefault="00CE5210" w:rsidP="00816336">
            <w:pPr>
              <w:spacing w:line="276" w:lineRule="auto"/>
              <w:jc w:val="center"/>
              <w:rPr>
                <w:rFonts w:ascii="Arial" w:hAnsi="Arial" w:cs="Arial"/>
                <w:b/>
                <w:bCs/>
                <w:i/>
                <w:sz w:val="20"/>
                <w:szCs w:val="20"/>
              </w:rPr>
            </w:pPr>
            <w:r w:rsidRPr="00816336">
              <w:rPr>
                <w:rFonts w:ascii="Arial" w:hAnsi="Arial" w:cs="Arial"/>
                <w:b/>
                <w:bCs/>
                <w:i/>
                <w:sz w:val="20"/>
                <w:szCs w:val="20"/>
              </w:rPr>
              <w:t>WBC Decision</w:t>
            </w:r>
          </w:p>
        </w:tc>
      </w:tr>
      <w:tr w:rsidR="00CE5210" w:rsidRPr="00816336" w14:paraId="33E29042" w14:textId="77777777" w:rsidTr="0002620F">
        <w:tc>
          <w:tcPr>
            <w:tcW w:w="2830" w:type="dxa"/>
          </w:tcPr>
          <w:p w14:paraId="0E7C66FE" w14:textId="77777777" w:rsidR="00CE5210" w:rsidRPr="00816336" w:rsidRDefault="00CE5210" w:rsidP="00816336">
            <w:pPr>
              <w:spacing w:line="276" w:lineRule="auto"/>
              <w:rPr>
                <w:rFonts w:ascii="Arial" w:hAnsi="Arial" w:cs="Arial"/>
                <w:b/>
                <w:bCs/>
                <w:color w:val="000000"/>
                <w:sz w:val="20"/>
                <w:szCs w:val="20"/>
              </w:rPr>
            </w:pPr>
            <w:r w:rsidRPr="00816336">
              <w:rPr>
                <w:rFonts w:ascii="Arial" w:hAnsi="Arial" w:cs="Arial"/>
                <w:b/>
                <w:bCs/>
                <w:color w:val="000000"/>
                <w:sz w:val="20"/>
                <w:szCs w:val="20"/>
              </w:rPr>
              <w:t>24/00641/HOUSE</w:t>
            </w:r>
          </w:p>
        </w:tc>
        <w:tc>
          <w:tcPr>
            <w:tcW w:w="5386" w:type="dxa"/>
          </w:tcPr>
          <w:p w14:paraId="5587C469" w14:textId="77777777" w:rsidR="00CE5210" w:rsidRPr="00816336" w:rsidRDefault="00CE5210" w:rsidP="00816336">
            <w:pPr>
              <w:spacing w:line="276" w:lineRule="auto"/>
              <w:rPr>
                <w:rFonts w:ascii="Arial" w:hAnsi="Arial" w:cs="Arial"/>
                <w:color w:val="000000"/>
                <w:sz w:val="20"/>
                <w:szCs w:val="20"/>
              </w:rPr>
            </w:pPr>
            <w:r w:rsidRPr="00816336">
              <w:rPr>
                <w:rFonts w:ascii="Arial" w:hAnsi="Arial" w:cs="Arial"/>
                <w:color w:val="000000"/>
                <w:sz w:val="20"/>
                <w:szCs w:val="20"/>
              </w:rPr>
              <w:t>To create a garden, by reinstating the original brick and flint wall, erecting a green house, cycle store, driveway with car port.</w:t>
            </w:r>
          </w:p>
          <w:p w14:paraId="5486DB71" w14:textId="77777777" w:rsidR="00CE5210" w:rsidRPr="00816336" w:rsidRDefault="00CE5210" w:rsidP="00816336">
            <w:pPr>
              <w:spacing w:line="276" w:lineRule="auto"/>
              <w:rPr>
                <w:rFonts w:ascii="Arial" w:hAnsi="Arial" w:cs="Arial"/>
                <w:b/>
                <w:bCs/>
                <w:color w:val="000000"/>
                <w:sz w:val="20"/>
                <w:szCs w:val="20"/>
              </w:rPr>
            </w:pPr>
            <w:r w:rsidRPr="00816336">
              <w:rPr>
                <w:rFonts w:ascii="Arial" w:hAnsi="Arial" w:cs="Arial"/>
                <w:b/>
                <w:bCs/>
                <w:color w:val="000000"/>
                <w:sz w:val="20"/>
                <w:szCs w:val="20"/>
              </w:rPr>
              <w:t>45 Shooters Hill, Pangbourne, Reading, RG8 7EA</w:t>
            </w:r>
          </w:p>
        </w:tc>
        <w:tc>
          <w:tcPr>
            <w:tcW w:w="2574" w:type="dxa"/>
          </w:tcPr>
          <w:p w14:paraId="549D5C16" w14:textId="77777777" w:rsidR="00CE5210" w:rsidRPr="00816336" w:rsidRDefault="00CE5210" w:rsidP="00816336">
            <w:pPr>
              <w:spacing w:line="276" w:lineRule="auto"/>
              <w:jc w:val="center"/>
              <w:rPr>
                <w:rFonts w:ascii="Arial" w:hAnsi="Arial" w:cs="Arial"/>
                <w:b/>
                <w:bCs/>
                <w:i/>
                <w:iCs/>
                <w:color w:val="000000"/>
                <w:sz w:val="20"/>
                <w:szCs w:val="20"/>
              </w:rPr>
            </w:pPr>
            <w:r w:rsidRPr="00816336">
              <w:rPr>
                <w:rFonts w:ascii="Arial" w:hAnsi="Arial" w:cs="Arial"/>
                <w:b/>
                <w:bCs/>
                <w:i/>
                <w:iCs/>
                <w:color w:val="000000"/>
                <w:sz w:val="20"/>
                <w:szCs w:val="20"/>
              </w:rPr>
              <w:t>Refused</w:t>
            </w:r>
          </w:p>
        </w:tc>
      </w:tr>
      <w:tr w:rsidR="00CE5210" w:rsidRPr="00816336" w14:paraId="0C97E62A" w14:textId="77777777" w:rsidTr="0002620F">
        <w:tc>
          <w:tcPr>
            <w:tcW w:w="2830" w:type="dxa"/>
          </w:tcPr>
          <w:p w14:paraId="15C50CC5" w14:textId="77777777" w:rsidR="00CE5210" w:rsidRPr="00816336" w:rsidRDefault="00CE5210" w:rsidP="00816336">
            <w:pPr>
              <w:spacing w:line="276" w:lineRule="auto"/>
              <w:rPr>
                <w:rFonts w:ascii="Arial" w:hAnsi="Arial" w:cs="Arial"/>
                <w:b/>
                <w:bCs/>
                <w:color w:val="000000"/>
                <w:sz w:val="20"/>
                <w:szCs w:val="20"/>
              </w:rPr>
            </w:pPr>
            <w:r w:rsidRPr="00816336">
              <w:rPr>
                <w:rFonts w:ascii="Arial" w:hAnsi="Arial" w:cs="Arial"/>
                <w:b/>
                <w:bCs/>
                <w:color w:val="000000"/>
                <w:sz w:val="20"/>
                <w:szCs w:val="20"/>
              </w:rPr>
              <w:t>24/00642/LBC</w:t>
            </w:r>
          </w:p>
        </w:tc>
        <w:tc>
          <w:tcPr>
            <w:tcW w:w="5386" w:type="dxa"/>
          </w:tcPr>
          <w:p w14:paraId="43879E69" w14:textId="77777777" w:rsidR="00CE5210" w:rsidRPr="00816336" w:rsidRDefault="00CE5210" w:rsidP="00816336">
            <w:pPr>
              <w:spacing w:line="276" w:lineRule="auto"/>
              <w:rPr>
                <w:rFonts w:ascii="Arial" w:hAnsi="Arial" w:cs="Arial"/>
                <w:color w:val="000000"/>
                <w:sz w:val="20"/>
                <w:szCs w:val="20"/>
              </w:rPr>
            </w:pPr>
            <w:r w:rsidRPr="00816336">
              <w:rPr>
                <w:rFonts w:ascii="Arial" w:hAnsi="Arial" w:cs="Arial"/>
                <w:color w:val="000000"/>
                <w:sz w:val="20"/>
                <w:szCs w:val="20"/>
              </w:rPr>
              <w:t>To create a garden, by reinstating the original brick and flint wall, erecting a green house, cycle store, driveway with car port.</w:t>
            </w:r>
          </w:p>
          <w:p w14:paraId="44D4E881" w14:textId="77777777" w:rsidR="00CE5210" w:rsidRPr="00816336" w:rsidRDefault="00CE5210" w:rsidP="00816336">
            <w:pPr>
              <w:spacing w:line="276" w:lineRule="auto"/>
              <w:rPr>
                <w:rFonts w:ascii="Arial" w:hAnsi="Arial" w:cs="Arial"/>
                <w:b/>
                <w:bCs/>
                <w:color w:val="000000"/>
                <w:sz w:val="20"/>
                <w:szCs w:val="20"/>
              </w:rPr>
            </w:pPr>
            <w:r w:rsidRPr="00816336">
              <w:rPr>
                <w:rFonts w:ascii="Arial" w:hAnsi="Arial" w:cs="Arial"/>
                <w:b/>
                <w:bCs/>
                <w:color w:val="000000"/>
                <w:sz w:val="20"/>
                <w:szCs w:val="20"/>
              </w:rPr>
              <w:t>45 Shooters Hill, Pangbourne, Reading, RG8 7EA</w:t>
            </w:r>
          </w:p>
        </w:tc>
        <w:tc>
          <w:tcPr>
            <w:tcW w:w="2574" w:type="dxa"/>
          </w:tcPr>
          <w:p w14:paraId="36E865D8" w14:textId="77777777" w:rsidR="00CE5210" w:rsidRPr="00816336" w:rsidRDefault="00CE5210" w:rsidP="00816336">
            <w:pPr>
              <w:spacing w:line="276" w:lineRule="auto"/>
              <w:jc w:val="center"/>
              <w:rPr>
                <w:rFonts w:ascii="Arial" w:hAnsi="Arial" w:cs="Arial"/>
                <w:b/>
                <w:bCs/>
                <w:i/>
                <w:iCs/>
                <w:color w:val="000000"/>
                <w:sz w:val="20"/>
                <w:szCs w:val="20"/>
              </w:rPr>
            </w:pPr>
            <w:r w:rsidRPr="00816336">
              <w:rPr>
                <w:rFonts w:ascii="Arial" w:hAnsi="Arial" w:cs="Arial"/>
                <w:b/>
                <w:bCs/>
                <w:i/>
                <w:iCs/>
                <w:color w:val="000000"/>
                <w:sz w:val="20"/>
                <w:szCs w:val="20"/>
              </w:rPr>
              <w:t>Refused</w:t>
            </w:r>
          </w:p>
        </w:tc>
      </w:tr>
      <w:tr w:rsidR="00CE5210" w:rsidRPr="00816336" w14:paraId="4CDC7A79" w14:textId="77777777" w:rsidTr="0002620F">
        <w:tc>
          <w:tcPr>
            <w:tcW w:w="2830" w:type="dxa"/>
          </w:tcPr>
          <w:p w14:paraId="3A6592CE" w14:textId="77777777" w:rsidR="00CE5210" w:rsidRPr="00816336" w:rsidRDefault="00CE5210" w:rsidP="00816336">
            <w:pPr>
              <w:spacing w:line="276" w:lineRule="auto"/>
              <w:rPr>
                <w:rFonts w:ascii="Arial" w:hAnsi="Arial" w:cs="Arial"/>
                <w:b/>
                <w:bCs/>
                <w:color w:val="000000"/>
                <w:sz w:val="20"/>
                <w:szCs w:val="20"/>
              </w:rPr>
            </w:pPr>
            <w:r w:rsidRPr="00816336">
              <w:rPr>
                <w:rFonts w:ascii="Arial" w:hAnsi="Arial" w:cs="Arial"/>
                <w:b/>
                <w:bCs/>
                <w:color w:val="000000"/>
                <w:sz w:val="20"/>
                <w:szCs w:val="20"/>
              </w:rPr>
              <w:t>24/01576/HOUSE</w:t>
            </w:r>
          </w:p>
          <w:p w14:paraId="65BDAF7E" w14:textId="77777777" w:rsidR="00CE5210" w:rsidRPr="00816336" w:rsidRDefault="00CE5210" w:rsidP="00816336">
            <w:pPr>
              <w:spacing w:line="276" w:lineRule="auto"/>
              <w:rPr>
                <w:rFonts w:ascii="Arial" w:hAnsi="Arial" w:cs="Arial"/>
                <w:b/>
                <w:bCs/>
                <w:color w:val="000000"/>
                <w:sz w:val="20"/>
                <w:szCs w:val="20"/>
              </w:rPr>
            </w:pPr>
            <w:r w:rsidRPr="00816336">
              <w:rPr>
                <w:rFonts w:ascii="Arial" w:hAnsi="Arial" w:cs="Arial"/>
                <w:b/>
                <w:bCs/>
                <w:color w:val="000000"/>
                <w:sz w:val="20"/>
                <w:szCs w:val="20"/>
              </w:rPr>
              <w:t>(adjacent parish)</w:t>
            </w:r>
          </w:p>
        </w:tc>
        <w:tc>
          <w:tcPr>
            <w:tcW w:w="5386" w:type="dxa"/>
          </w:tcPr>
          <w:p w14:paraId="390259A1" w14:textId="77777777" w:rsidR="00CE5210" w:rsidRPr="00816336" w:rsidRDefault="00CE5210" w:rsidP="00816336">
            <w:pPr>
              <w:spacing w:line="276" w:lineRule="auto"/>
              <w:rPr>
                <w:rFonts w:ascii="Arial" w:hAnsi="Arial" w:cs="Arial"/>
                <w:color w:val="000000"/>
                <w:sz w:val="20"/>
                <w:szCs w:val="20"/>
              </w:rPr>
            </w:pPr>
            <w:r w:rsidRPr="00816336">
              <w:rPr>
                <w:rFonts w:ascii="Arial" w:hAnsi="Arial" w:cs="Arial"/>
                <w:color w:val="000000"/>
                <w:sz w:val="20"/>
                <w:szCs w:val="20"/>
              </w:rPr>
              <w:t>Single storey side extension to create a utility room. Remove the existing flat roof over the single garage. Erection of new pitched roof over garage. Ground floor front extension to form covered entrance porch. Enlarged windows at first floor front and rear. Horizontal cladding on front and rear gable walls. New white render.</w:t>
            </w:r>
          </w:p>
          <w:p w14:paraId="2A353BB3" w14:textId="77777777" w:rsidR="00CE5210" w:rsidRPr="00816336" w:rsidRDefault="00CE5210" w:rsidP="00816336">
            <w:pPr>
              <w:spacing w:line="276" w:lineRule="auto"/>
              <w:rPr>
                <w:rFonts w:ascii="Arial" w:hAnsi="Arial" w:cs="Arial"/>
                <w:b/>
                <w:bCs/>
                <w:color w:val="000000"/>
                <w:sz w:val="20"/>
                <w:szCs w:val="20"/>
              </w:rPr>
            </w:pPr>
            <w:r w:rsidRPr="00816336">
              <w:rPr>
                <w:rFonts w:ascii="Arial" w:hAnsi="Arial" w:cs="Arial"/>
                <w:b/>
                <w:bCs/>
                <w:color w:val="000000"/>
                <w:sz w:val="20"/>
                <w:szCs w:val="20"/>
              </w:rPr>
              <w:t>Wisteria Cottage, Newtown, Upper Basildon, Reading RG8 8JG</w:t>
            </w:r>
          </w:p>
        </w:tc>
        <w:tc>
          <w:tcPr>
            <w:tcW w:w="2574" w:type="dxa"/>
          </w:tcPr>
          <w:p w14:paraId="573FFD12" w14:textId="77777777" w:rsidR="00CE5210" w:rsidRPr="00816336" w:rsidRDefault="00CE5210" w:rsidP="00816336">
            <w:pPr>
              <w:spacing w:line="276" w:lineRule="auto"/>
              <w:jc w:val="center"/>
              <w:rPr>
                <w:rFonts w:ascii="Arial" w:hAnsi="Arial" w:cs="Arial"/>
                <w:b/>
                <w:bCs/>
                <w:i/>
                <w:iCs/>
                <w:color w:val="000000"/>
                <w:sz w:val="20"/>
                <w:szCs w:val="20"/>
              </w:rPr>
            </w:pPr>
            <w:r w:rsidRPr="00816336">
              <w:rPr>
                <w:rFonts w:ascii="Arial" w:hAnsi="Arial" w:cs="Arial"/>
                <w:b/>
                <w:bCs/>
                <w:i/>
                <w:iCs/>
                <w:color w:val="000000"/>
                <w:sz w:val="20"/>
                <w:szCs w:val="20"/>
              </w:rPr>
              <w:t>Approval</w:t>
            </w:r>
          </w:p>
        </w:tc>
      </w:tr>
      <w:tr w:rsidR="00CE5210" w:rsidRPr="00816336" w14:paraId="0FBFA172" w14:textId="77777777" w:rsidTr="0002620F">
        <w:tc>
          <w:tcPr>
            <w:tcW w:w="2830" w:type="dxa"/>
          </w:tcPr>
          <w:p w14:paraId="4153531E" w14:textId="77777777" w:rsidR="00CE5210" w:rsidRPr="00816336" w:rsidRDefault="00CE5210" w:rsidP="00816336">
            <w:pPr>
              <w:spacing w:line="276" w:lineRule="auto"/>
              <w:rPr>
                <w:rFonts w:ascii="Arial" w:hAnsi="Arial" w:cs="Arial"/>
                <w:b/>
                <w:bCs/>
                <w:color w:val="000000"/>
                <w:sz w:val="20"/>
                <w:szCs w:val="20"/>
              </w:rPr>
            </w:pPr>
            <w:r w:rsidRPr="00816336">
              <w:rPr>
                <w:rFonts w:ascii="Arial" w:hAnsi="Arial" w:cs="Arial"/>
                <w:b/>
                <w:bCs/>
                <w:color w:val="000000"/>
                <w:sz w:val="20"/>
                <w:szCs w:val="20"/>
              </w:rPr>
              <w:t>24/01346/HOUSE</w:t>
            </w:r>
          </w:p>
        </w:tc>
        <w:tc>
          <w:tcPr>
            <w:tcW w:w="5386" w:type="dxa"/>
          </w:tcPr>
          <w:p w14:paraId="34A8739A" w14:textId="77777777" w:rsidR="00CE5210" w:rsidRPr="00816336" w:rsidRDefault="00CE5210" w:rsidP="00816336">
            <w:pPr>
              <w:spacing w:line="276" w:lineRule="auto"/>
              <w:rPr>
                <w:rFonts w:ascii="Arial" w:hAnsi="Arial" w:cs="Arial"/>
                <w:color w:val="000000"/>
                <w:sz w:val="20"/>
                <w:szCs w:val="20"/>
              </w:rPr>
            </w:pPr>
            <w:r w:rsidRPr="00816336">
              <w:rPr>
                <w:rFonts w:ascii="Arial" w:hAnsi="Arial" w:cs="Arial"/>
                <w:color w:val="000000"/>
                <w:sz w:val="20"/>
                <w:szCs w:val="20"/>
              </w:rPr>
              <w:t>Demolition of existing rear conservatory and construction of single storey, wrap around extension</w:t>
            </w:r>
          </w:p>
          <w:p w14:paraId="3D679C49" w14:textId="77777777" w:rsidR="00CE5210" w:rsidRPr="00816336" w:rsidRDefault="00CE5210" w:rsidP="00816336">
            <w:pPr>
              <w:spacing w:line="276" w:lineRule="auto"/>
              <w:rPr>
                <w:rFonts w:ascii="Arial" w:hAnsi="Arial" w:cs="Arial"/>
                <w:b/>
                <w:bCs/>
                <w:color w:val="000000"/>
                <w:sz w:val="20"/>
                <w:szCs w:val="20"/>
              </w:rPr>
            </w:pPr>
            <w:r w:rsidRPr="00816336">
              <w:rPr>
                <w:rFonts w:ascii="Arial" w:hAnsi="Arial" w:cs="Arial"/>
                <w:b/>
                <w:bCs/>
                <w:color w:val="000000"/>
                <w:sz w:val="20"/>
                <w:szCs w:val="20"/>
              </w:rPr>
              <w:t>17 Thames Avenue, Pangbourne, Reading, RG8 7BY</w:t>
            </w:r>
          </w:p>
        </w:tc>
        <w:tc>
          <w:tcPr>
            <w:tcW w:w="2574" w:type="dxa"/>
          </w:tcPr>
          <w:p w14:paraId="4AE35EFB" w14:textId="77777777" w:rsidR="00CE5210" w:rsidRPr="00816336" w:rsidRDefault="00CE5210" w:rsidP="00816336">
            <w:pPr>
              <w:spacing w:line="276" w:lineRule="auto"/>
              <w:jc w:val="center"/>
              <w:rPr>
                <w:rFonts w:ascii="Arial" w:hAnsi="Arial" w:cs="Arial"/>
                <w:b/>
                <w:bCs/>
                <w:i/>
                <w:iCs/>
                <w:color w:val="000000"/>
                <w:sz w:val="20"/>
                <w:szCs w:val="20"/>
              </w:rPr>
            </w:pPr>
            <w:r w:rsidRPr="00816336">
              <w:rPr>
                <w:rFonts w:ascii="Arial" w:hAnsi="Arial" w:cs="Arial"/>
                <w:b/>
                <w:bCs/>
                <w:i/>
                <w:iCs/>
                <w:color w:val="000000"/>
                <w:sz w:val="20"/>
                <w:szCs w:val="20"/>
              </w:rPr>
              <w:t>Refused</w:t>
            </w:r>
          </w:p>
        </w:tc>
      </w:tr>
      <w:tr w:rsidR="00CE5210" w:rsidRPr="00816336" w14:paraId="18B6270B" w14:textId="77777777" w:rsidTr="0002620F">
        <w:tc>
          <w:tcPr>
            <w:tcW w:w="2830" w:type="dxa"/>
          </w:tcPr>
          <w:p w14:paraId="45A15939" w14:textId="77777777" w:rsidR="00CE5210" w:rsidRPr="00816336" w:rsidRDefault="00CE5210" w:rsidP="00816336">
            <w:pPr>
              <w:spacing w:line="276" w:lineRule="auto"/>
              <w:rPr>
                <w:rFonts w:ascii="Arial" w:hAnsi="Arial" w:cs="Arial"/>
                <w:b/>
                <w:bCs/>
                <w:color w:val="000000"/>
                <w:sz w:val="20"/>
                <w:szCs w:val="20"/>
              </w:rPr>
            </w:pPr>
            <w:r w:rsidRPr="00816336">
              <w:rPr>
                <w:rFonts w:ascii="Arial" w:hAnsi="Arial" w:cs="Arial"/>
                <w:b/>
                <w:bCs/>
                <w:color w:val="000000"/>
                <w:sz w:val="20"/>
                <w:szCs w:val="20"/>
              </w:rPr>
              <w:t>24/02240/HOUSE</w:t>
            </w:r>
          </w:p>
        </w:tc>
        <w:tc>
          <w:tcPr>
            <w:tcW w:w="5386" w:type="dxa"/>
          </w:tcPr>
          <w:p w14:paraId="59E8AC22" w14:textId="77777777" w:rsidR="00CE5210" w:rsidRPr="00816336" w:rsidRDefault="00CE5210" w:rsidP="00816336">
            <w:pPr>
              <w:spacing w:line="276" w:lineRule="auto"/>
              <w:rPr>
                <w:rFonts w:ascii="Arial" w:hAnsi="Arial" w:cs="Arial"/>
                <w:color w:val="000000"/>
                <w:sz w:val="20"/>
                <w:szCs w:val="20"/>
              </w:rPr>
            </w:pPr>
            <w:r w:rsidRPr="00816336">
              <w:rPr>
                <w:rFonts w:ascii="Arial" w:hAnsi="Arial" w:cs="Arial"/>
                <w:color w:val="000000"/>
                <w:sz w:val="20"/>
                <w:szCs w:val="20"/>
              </w:rPr>
              <w:t>Proposed Carport and Shed</w:t>
            </w:r>
          </w:p>
          <w:p w14:paraId="4E2078AE" w14:textId="77777777" w:rsidR="00CE5210" w:rsidRPr="00816336" w:rsidRDefault="00CE5210" w:rsidP="00816336">
            <w:pPr>
              <w:spacing w:line="276" w:lineRule="auto"/>
              <w:rPr>
                <w:rFonts w:ascii="Arial" w:hAnsi="Arial" w:cs="Arial"/>
                <w:b/>
                <w:bCs/>
                <w:color w:val="000000"/>
                <w:sz w:val="20"/>
                <w:szCs w:val="20"/>
              </w:rPr>
            </w:pPr>
            <w:r w:rsidRPr="00816336">
              <w:rPr>
                <w:rFonts w:ascii="Arial" w:hAnsi="Arial" w:cs="Arial"/>
                <w:b/>
                <w:bCs/>
                <w:color w:val="000000"/>
                <w:sz w:val="20"/>
                <w:szCs w:val="20"/>
              </w:rPr>
              <w:t>Hadleigh House, Courtlands Hill, Pangbourne, Reading RG8 7BE</w:t>
            </w:r>
          </w:p>
        </w:tc>
        <w:tc>
          <w:tcPr>
            <w:tcW w:w="2574" w:type="dxa"/>
          </w:tcPr>
          <w:p w14:paraId="4EC28D5E" w14:textId="77777777" w:rsidR="00CE5210" w:rsidRPr="00816336" w:rsidRDefault="00CE5210" w:rsidP="00816336">
            <w:pPr>
              <w:spacing w:line="276" w:lineRule="auto"/>
              <w:jc w:val="center"/>
              <w:rPr>
                <w:rFonts w:ascii="Arial" w:hAnsi="Arial" w:cs="Arial"/>
                <w:b/>
                <w:bCs/>
                <w:i/>
                <w:iCs/>
                <w:color w:val="000000"/>
                <w:sz w:val="20"/>
                <w:szCs w:val="20"/>
              </w:rPr>
            </w:pPr>
            <w:r w:rsidRPr="00816336">
              <w:rPr>
                <w:rFonts w:ascii="Arial" w:hAnsi="Arial" w:cs="Arial"/>
                <w:b/>
                <w:bCs/>
                <w:i/>
                <w:iCs/>
                <w:color w:val="000000"/>
                <w:sz w:val="20"/>
                <w:szCs w:val="20"/>
              </w:rPr>
              <w:t>Approval</w:t>
            </w:r>
          </w:p>
        </w:tc>
      </w:tr>
      <w:tr w:rsidR="00CE5210" w:rsidRPr="00816336" w14:paraId="42ACE7BC" w14:textId="77777777" w:rsidTr="0002620F">
        <w:tc>
          <w:tcPr>
            <w:tcW w:w="2830" w:type="dxa"/>
          </w:tcPr>
          <w:p w14:paraId="1F0486F2" w14:textId="77777777" w:rsidR="00CE5210" w:rsidRPr="00816336" w:rsidRDefault="00CE5210" w:rsidP="00816336">
            <w:pPr>
              <w:spacing w:line="276" w:lineRule="auto"/>
              <w:rPr>
                <w:rFonts w:ascii="Arial" w:hAnsi="Arial" w:cs="Arial"/>
                <w:b/>
                <w:bCs/>
                <w:color w:val="000000"/>
                <w:sz w:val="20"/>
                <w:szCs w:val="20"/>
              </w:rPr>
            </w:pPr>
            <w:r w:rsidRPr="00816336">
              <w:rPr>
                <w:rFonts w:ascii="Arial" w:hAnsi="Arial" w:cs="Arial"/>
                <w:b/>
                <w:bCs/>
                <w:color w:val="000000"/>
                <w:sz w:val="20"/>
                <w:szCs w:val="20"/>
              </w:rPr>
              <w:t>24/02224/HOUSE</w:t>
            </w:r>
          </w:p>
        </w:tc>
        <w:tc>
          <w:tcPr>
            <w:tcW w:w="5386" w:type="dxa"/>
          </w:tcPr>
          <w:p w14:paraId="0BB9C35D" w14:textId="77777777" w:rsidR="00CE5210" w:rsidRPr="00816336" w:rsidRDefault="00CE5210" w:rsidP="00816336">
            <w:pPr>
              <w:spacing w:line="276" w:lineRule="auto"/>
              <w:rPr>
                <w:rFonts w:ascii="Arial" w:hAnsi="Arial" w:cs="Arial"/>
                <w:color w:val="000000"/>
                <w:sz w:val="20"/>
                <w:szCs w:val="20"/>
              </w:rPr>
            </w:pPr>
            <w:r w:rsidRPr="00816336">
              <w:rPr>
                <w:rFonts w:ascii="Arial" w:hAnsi="Arial" w:cs="Arial"/>
                <w:color w:val="000000"/>
                <w:sz w:val="20"/>
                <w:szCs w:val="20"/>
              </w:rPr>
              <w:t>Single storey side extension</w:t>
            </w:r>
          </w:p>
          <w:p w14:paraId="70888B44" w14:textId="77777777" w:rsidR="00CE5210" w:rsidRPr="00816336" w:rsidRDefault="00CE5210" w:rsidP="00816336">
            <w:pPr>
              <w:spacing w:line="276" w:lineRule="auto"/>
              <w:rPr>
                <w:rFonts w:ascii="Arial" w:hAnsi="Arial" w:cs="Arial"/>
                <w:b/>
                <w:bCs/>
                <w:color w:val="000000"/>
                <w:sz w:val="20"/>
                <w:szCs w:val="20"/>
              </w:rPr>
            </w:pPr>
            <w:r w:rsidRPr="00816336">
              <w:rPr>
                <w:rFonts w:ascii="Arial" w:hAnsi="Arial" w:cs="Arial"/>
                <w:b/>
                <w:bCs/>
                <w:color w:val="000000"/>
                <w:sz w:val="20"/>
                <w:szCs w:val="20"/>
              </w:rPr>
              <w:t>4 Breedons Hill, Pangbourne, Reading, RG8 7AT</w:t>
            </w:r>
          </w:p>
        </w:tc>
        <w:tc>
          <w:tcPr>
            <w:tcW w:w="2574" w:type="dxa"/>
          </w:tcPr>
          <w:p w14:paraId="4153B0A8" w14:textId="77777777" w:rsidR="00CE5210" w:rsidRPr="00816336" w:rsidRDefault="00CE5210" w:rsidP="00816336">
            <w:pPr>
              <w:spacing w:line="276" w:lineRule="auto"/>
              <w:jc w:val="center"/>
              <w:rPr>
                <w:rFonts w:ascii="Arial" w:hAnsi="Arial" w:cs="Arial"/>
                <w:b/>
                <w:bCs/>
                <w:i/>
                <w:iCs/>
                <w:color w:val="000000"/>
                <w:sz w:val="20"/>
                <w:szCs w:val="20"/>
              </w:rPr>
            </w:pPr>
            <w:r w:rsidRPr="00816336">
              <w:rPr>
                <w:rFonts w:ascii="Arial" w:hAnsi="Arial" w:cs="Arial"/>
                <w:b/>
                <w:bCs/>
                <w:i/>
                <w:iCs/>
                <w:color w:val="000000"/>
                <w:sz w:val="20"/>
                <w:szCs w:val="20"/>
              </w:rPr>
              <w:t>Approval</w:t>
            </w:r>
          </w:p>
        </w:tc>
      </w:tr>
    </w:tbl>
    <w:p w14:paraId="68A30C02" w14:textId="69B6770C" w:rsidR="00F427DF" w:rsidRDefault="00F427DF" w:rsidP="00BF27F9">
      <w:pPr>
        <w:rPr>
          <w:rFonts w:ascii="Arial" w:hAnsi="Arial" w:cs="Arial"/>
          <w:sz w:val="20"/>
          <w:szCs w:val="20"/>
        </w:rPr>
      </w:pPr>
    </w:p>
    <w:sectPr w:rsidR="00F427DF" w:rsidSect="00F55347">
      <w:footerReference w:type="default" r:id="rId9"/>
      <w:pgSz w:w="11906" w:h="16838" w:code="9"/>
      <w:pgMar w:top="568" w:right="566" w:bottom="851" w:left="567" w:header="720" w:footer="5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99D98" w14:textId="77777777" w:rsidR="00D025CD" w:rsidRDefault="00D025CD">
      <w:r>
        <w:separator/>
      </w:r>
    </w:p>
    <w:p w14:paraId="116F989A" w14:textId="77777777" w:rsidR="00D025CD" w:rsidRDefault="00D025CD"/>
  </w:endnote>
  <w:endnote w:type="continuationSeparator" w:id="0">
    <w:p w14:paraId="4528C520" w14:textId="77777777" w:rsidR="00D025CD" w:rsidRDefault="00D025CD">
      <w:r>
        <w:continuationSeparator/>
      </w:r>
    </w:p>
    <w:p w14:paraId="481F46A6" w14:textId="77777777" w:rsidR="00D025CD" w:rsidRDefault="00D02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8D6AE" w14:textId="4C0F99EB" w:rsidR="003C123A" w:rsidRPr="00C2350D" w:rsidRDefault="005478A4" w:rsidP="00C2350D">
    <w:pPr>
      <w:pStyle w:val="Footer"/>
      <w:jc w:val="center"/>
      <w:rPr>
        <w:caps/>
        <w:noProof/>
        <w:color w:val="4472C4"/>
      </w:rPr>
    </w:pPr>
    <w:r w:rsidRPr="00725382">
      <w:rPr>
        <w:caps/>
        <w:color w:val="4472C4"/>
      </w:rPr>
      <w:fldChar w:fldCharType="begin"/>
    </w:r>
    <w:r w:rsidRPr="00725382">
      <w:rPr>
        <w:caps/>
        <w:color w:val="4472C4"/>
      </w:rPr>
      <w:instrText xml:space="preserve"> PAGE   \* MERGEFORMAT </w:instrText>
    </w:r>
    <w:r w:rsidRPr="00725382">
      <w:rPr>
        <w:caps/>
        <w:color w:val="4472C4"/>
      </w:rPr>
      <w:fldChar w:fldCharType="separate"/>
    </w:r>
    <w:r w:rsidRPr="00725382">
      <w:rPr>
        <w:caps/>
        <w:noProof/>
        <w:color w:val="4472C4"/>
      </w:rPr>
      <w:t>2</w:t>
    </w:r>
    <w:r w:rsidRPr="00725382">
      <w:rPr>
        <w:caps/>
        <w:noProof/>
        <w:color w:val="4472C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24924" w14:textId="77777777" w:rsidR="00D025CD" w:rsidRDefault="00D025CD">
      <w:r>
        <w:separator/>
      </w:r>
    </w:p>
    <w:p w14:paraId="112CDDB2" w14:textId="77777777" w:rsidR="00D025CD" w:rsidRDefault="00D025CD"/>
  </w:footnote>
  <w:footnote w:type="continuationSeparator" w:id="0">
    <w:p w14:paraId="509229C6" w14:textId="77777777" w:rsidR="00D025CD" w:rsidRDefault="00D025CD">
      <w:r>
        <w:continuationSeparator/>
      </w:r>
    </w:p>
    <w:p w14:paraId="12596CF2" w14:textId="77777777" w:rsidR="00D025CD" w:rsidRDefault="00D025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67EC"/>
    <w:multiLevelType w:val="hybridMultilevel"/>
    <w:tmpl w:val="FAE612C6"/>
    <w:lvl w:ilvl="0" w:tplc="FFFFFFFF">
      <w:start w:val="1"/>
      <w:numFmt w:val="decimal"/>
      <w:lvlText w:val="%1."/>
      <w:lvlJc w:val="left"/>
      <w:rPr>
        <w:b/>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556DB6"/>
    <w:multiLevelType w:val="hybridMultilevel"/>
    <w:tmpl w:val="526A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95E95"/>
    <w:multiLevelType w:val="hybridMultilevel"/>
    <w:tmpl w:val="89BE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12C00"/>
    <w:multiLevelType w:val="hybridMultilevel"/>
    <w:tmpl w:val="D030466E"/>
    <w:lvl w:ilvl="0" w:tplc="64C07B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6DA565C"/>
    <w:multiLevelType w:val="hybridMultilevel"/>
    <w:tmpl w:val="A45AA8B4"/>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176C39CD"/>
    <w:multiLevelType w:val="hybridMultilevel"/>
    <w:tmpl w:val="4AEA54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BB00A2"/>
    <w:multiLevelType w:val="hybridMultilevel"/>
    <w:tmpl w:val="0714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A20B8"/>
    <w:multiLevelType w:val="hybridMultilevel"/>
    <w:tmpl w:val="F3DE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F3D53"/>
    <w:multiLevelType w:val="hybridMultilevel"/>
    <w:tmpl w:val="6568BEC6"/>
    <w:lvl w:ilvl="0" w:tplc="9942E19E">
      <w:start w:val="1"/>
      <w:numFmt w:val="lowerRoman"/>
      <w:lvlText w:val="%1."/>
      <w:lvlJc w:val="left"/>
      <w:pPr>
        <w:ind w:left="1080" w:hanging="360"/>
      </w:pPr>
      <w:rPr>
        <w:rFonts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D4346C7"/>
    <w:multiLevelType w:val="hybridMultilevel"/>
    <w:tmpl w:val="6F1AA986"/>
    <w:lvl w:ilvl="0" w:tplc="BCA6E114">
      <w:start w:val="2"/>
      <w:numFmt w:val="lowerRoman"/>
      <w:lvlText w:val="%1."/>
      <w:lvlJc w:val="left"/>
      <w:pPr>
        <w:ind w:left="1392" w:hanging="720"/>
      </w:pPr>
      <w:rPr>
        <w:rFonts w:hint="default"/>
      </w:rPr>
    </w:lvl>
    <w:lvl w:ilvl="1" w:tplc="08090019" w:tentative="1">
      <w:start w:val="1"/>
      <w:numFmt w:val="lowerLetter"/>
      <w:lvlText w:val="%2."/>
      <w:lvlJc w:val="left"/>
      <w:pPr>
        <w:ind w:left="1752" w:hanging="360"/>
      </w:pPr>
    </w:lvl>
    <w:lvl w:ilvl="2" w:tplc="0809001B" w:tentative="1">
      <w:start w:val="1"/>
      <w:numFmt w:val="lowerRoman"/>
      <w:lvlText w:val="%3."/>
      <w:lvlJc w:val="right"/>
      <w:pPr>
        <w:ind w:left="2472" w:hanging="180"/>
      </w:pPr>
    </w:lvl>
    <w:lvl w:ilvl="3" w:tplc="0809000F" w:tentative="1">
      <w:start w:val="1"/>
      <w:numFmt w:val="decimal"/>
      <w:lvlText w:val="%4."/>
      <w:lvlJc w:val="left"/>
      <w:pPr>
        <w:ind w:left="3192" w:hanging="360"/>
      </w:pPr>
    </w:lvl>
    <w:lvl w:ilvl="4" w:tplc="08090019" w:tentative="1">
      <w:start w:val="1"/>
      <w:numFmt w:val="lowerLetter"/>
      <w:lvlText w:val="%5."/>
      <w:lvlJc w:val="left"/>
      <w:pPr>
        <w:ind w:left="3912" w:hanging="360"/>
      </w:pPr>
    </w:lvl>
    <w:lvl w:ilvl="5" w:tplc="0809001B" w:tentative="1">
      <w:start w:val="1"/>
      <w:numFmt w:val="lowerRoman"/>
      <w:lvlText w:val="%6."/>
      <w:lvlJc w:val="right"/>
      <w:pPr>
        <w:ind w:left="4632" w:hanging="180"/>
      </w:pPr>
    </w:lvl>
    <w:lvl w:ilvl="6" w:tplc="0809000F" w:tentative="1">
      <w:start w:val="1"/>
      <w:numFmt w:val="decimal"/>
      <w:lvlText w:val="%7."/>
      <w:lvlJc w:val="left"/>
      <w:pPr>
        <w:ind w:left="5352" w:hanging="360"/>
      </w:pPr>
    </w:lvl>
    <w:lvl w:ilvl="7" w:tplc="08090019" w:tentative="1">
      <w:start w:val="1"/>
      <w:numFmt w:val="lowerLetter"/>
      <w:lvlText w:val="%8."/>
      <w:lvlJc w:val="left"/>
      <w:pPr>
        <w:ind w:left="6072" w:hanging="360"/>
      </w:pPr>
    </w:lvl>
    <w:lvl w:ilvl="8" w:tplc="0809001B" w:tentative="1">
      <w:start w:val="1"/>
      <w:numFmt w:val="lowerRoman"/>
      <w:lvlText w:val="%9."/>
      <w:lvlJc w:val="right"/>
      <w:pPr>
        <w:ind w:left="6792" w:hanging="180"/>
      </w:pPr>
    </w:lvl>
  </w:abstractNum>
  <w:abstractNum w:abstractNumId="10" w15:restartNumberingAfterBreak="0">
    <w:nsid w:val="22444872"/>
    <w:multiLevelType w:val="hybridMultilevel"/>
    <w:tmpl w:val="6632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56E67"/>
    <w:multiLevelType w:val="hybridMultilevel"/>
    <w:tmpl w:val="F24E3BC4"/>
    <w:lvl w:ilvl="0" w:tplc="0208613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45935E5"/>
    <w:multiLevelType w:val="hybridMultilevel"/>
    <w:tmpl w:val="EAB016A0"/>
    <w:lvl w:ilvl="0" w:tplc="FFFFFFFF">
      <w:start w:val="1"/>
      <w:numFmt w:val="decimal"/>
      <w:lvlText w:val="%1."/>
      <w:lvlJc w:val="left"/>
      <w:pPr>
        <w:ind w:left="720" w:hanging="360"/>
      </w:pPr>
      <w:rPr>
        <w:b/>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1C4A2B"/>
    <w:multiLevelType w:val="hybridMultilevel"/>
    <w:tmpl w:val="A720EF36"/>
    <w:lvl w:ilvl="0" w:tplc="FFFFFFFF">
      <w:start w:val="1"/>
      <w:numFmt w:val="lowerRoman"/>
      <w:lvlText w:val="%1."/>
      <w:lvlJc w:val="right"/>
      <w:pPr>
        <w:ind w:left="1080" w:hanging="360"/>
      </w:pPr>
      <w:rPr>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8E46532"/>
    <w:multiLevelType w:val="hybridMultilevel"/>
    <w:tmpl w:val="F24E3BC4"/>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5030264"/>
    <w:multiLevelType w:val="hybridMultilevel"/>
    <w:tmpl w:val="ADA410BA"/>
    <w:lvl w:ilvl="0" w:tplc="04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0B22AF"/>
    <w:multiLevelType w:val="hybridMultilevel"/>
    <w:tmpl w:val="8A4ACF08"/>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5C62378"/>
    <w:multiLevelType w:val="hybridMultilevel"/>
    <w:tmpl w:val="EBF2368E"/>
    <w:lvl w:ilvl="0" w:tplc="64C07B94">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5F47ECF"/>
    <w:multiLevelType w:val="multilevel"/>
    <w:tmpl w:val="0E74E6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E520D56"/>
    <w:multiLevelType w:val="hybridMultilevel"/>
    <w:tmpl w:val="B5D6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113958"/>
    <w:multiLevelType w:val="hybridMultilevel"/>
    <w:tmpl w:val="660C7504"/>
    <w:lvl w:ilvl="0" w:tplc="08090001">
      <w:start w:val="1"/>
      <w:numFmt w:val="bullet"/>
      <w:lvlText w:val=""/>
      <w:lvlJc w:val="left"/>
      <w:pPr>
        <w:ind w:left="2943" w:hanging="360"/>
      </w:pPr>
      <w:rPr>
        <w:rFonts w:ascii="Symbol" w:hAnsi="Symbol" w:hint="default"/>
      </w:rPr>
    </w:lvl>
    <w:lvl w:ilvl="1" w:tplc="08090003" w:tentative="1">
      <w:start w:val="1"/>
      <w:numFmt w:val="bullet"/>
      <w:lvlText w:val="o"/>
      <w:lvlJc w:val="left"/>
      <w:pPr>
        <w:ind w:left="3663" w:hanging="360"/>
      </w:pPr>
      <w:rPr>
        <w:rFonts w:ascii="Courier New" w:hAnsi="Courier New" w:cs="Courier New" w:hint="default"/>
      </w:rPr>
    </w:lvl>
    <w:lvl w:ilvl="2" w:tplc="08090005" w:tentative="1">
      <w:start w:val="1"/>
      <w:numFmt w:val="bullet"/>
      <w:lvlText w:val=""/>
      <w:lvlJc w:val="left"/>
      <w:pPr>
        <w:ind w:left="4383" w:hanging="360"/>
      </w:pPr>
      <w:rPr>
        <w:rFonts w:ascii="Wingdings" w:hAnsi="Wingdings" w:hint="default"/>
      </w:rPr>
    </w:lvl>
    <w:lvl w:ilvl="3" w:tplc="08090001" w:tentative="1">
      <w:start w:val="1"/>
      <w:numFmt w:val="bullet"/>
      <w:lvlText w:val=""/>
      <w:lvlJc w:val="left"/>
      <w:pPr>
        <w:ind w:left="5103" w:hanging="360"/>
      </w:pPr>
      <w:rPr>
        <w:rFonts w:ascii="Symbol" w:hAnsi="Symbol" w:hint="default"/>
      </w:rPr>
    </w:lvl>
    <w:lvl w:ilvl="4" w:tplc="08090003" w:tentative="1">
      <w:start w:val="1"/>
      <w:numFmt w:val="bullet"/>
      <w:lvlText w:val="o"/>
      <w:lvlJc w:val="left"/>
      <w:pPr>
        <w:ind w:left="5823" w:hanging="360"/>
      </w:pPr>
      <w:rPr>
        <w:rFonts w:ascii="Courier New" w:hAnsi="Courier New" w:cs="Courier New" w:hint="default"/>
      </w:rPr>
    </w:lvl>
    <w:lvl w:ilvl="5" w:tplc="08090005" w:tentative="1">
      <w:start w:val="1"/>
      <w:numFmt w:val="bullet"/>
      <w:lvlText w:val=""/>
      <w:lvlJc w:val="left"/>
      <w:pPr>
        <w:ind w:left="6543" w:hanging="360"/>
      </w:pPr>
      <w:rPr>
        <w:rFonts w:ascii="Wingdings" w:hAnsi="Wingdings" w:hint="default"/>
      </w:rPr>
    </w:lvl>
    <w:lvl w:ilvl="6" w:tplc="08090001" w:tentative="1">
      <w:start w:val="1"/>
      <w:numFmt w:val="bullet"/>
      <w:lvlText w:val=""/>
      <w:lvlJc w:val="left"/>
      <w:pPr>
        <w:ind w:left="7263" w:hanging="360"/>
      </w:pPr>
      <w:rPr>
        <w:rFonts w:ascii="Symbol" w:hAnsi="Symbol" w:hint="default"/>
      </w:rPr>
    </w:lvl>
    <w:lvl w:ilvl="7" w:tplc="08090003" w:tentative="1">
      <w:start w:val="1"/>
      <w:numFmt w:val="bullet"/>
      <w:lvlText w:val="o"/>
      <w:lvlJc w:val="left"/>
      <w:pPr>
        <w:ind w:left="7983" w:hanging="360"/>
      </w:pPr>
      <w:rPr>
        <w:rFonts w:ascii="Courier New" w:hAnsi="Courier New" w:cs="Courier New" w:hint="default"/>
      </w:rPr>
    </w:lvl>
    <w:lvl w:ilvl="8" w:tplc="08090005" w:tentative="1">
      <w:start w:val="1"/>
      <w:numFmt w:val="bullet"/>
      <w:lvlText w:val=""/>
      <w:lvlJc w:val="left"/>
      <w:pPr>
        <w:ind w:left="8703" w:hanging="360"/>
      </w:pPr>
      <w:rPr>
        <w:rFonts w:ascii="Wingdings" w:hAnsi="Wingdings" w:hint="default"/>
      </w:rPr>
    </w:lvl>
  </w:abstractNum>
  <w:abstractNum w:abstractNumId="21" w15:restartNumberingAfterBreak="0">
    <w:nsid w:val="43031687"/>
    <w:multiLevelType w:val="hybridMultilevel"/>
    <w:tmpl w:val="9BDCB3AA"/>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440" w:hanging="360"/>
      </w:pPr>
      <w:rPr>
        <w:rFonts w:ascii="Symbol" w:hAnsi="Symbol" w:cs="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4216C5D"/>
    <w:multiLevelType w:val="hybridMultilevel"/>
    <w:tmpl w:val="D850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210887"/>
    <w:multiLevelType w:val="hybridMultilevel"/>
    <w:tmpl w:val="F24E3BC4"/>
    <w:lvl w:ilvl="0" w:tplc="FFFFFFFF">
      <w:start w:val="1"/>
      <w:numFmt w:val="lowerRoman"/>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B1D6E4F"/>
    <w:multiLevelType w:val="hybridMultilevel"/>
    <w:tmpl w:val="3C527F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4B4845C4"/>
    <w:multiLevelType w:val="hybridMultilevel"/>
    <w:tmpl w:val="A5567648"/>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26" w15:restartNumberingAfterBreak="0">
    <w:nsid w:val="4C2F7D1E"/>
    <w:multiLevelType w:val="hybridMultilevel"/>
    <w:tmpl w:val="897E36BA"/>
    <w:lvl w:ilvl="0" w:tplc="08090001">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27" w15:restartNumberingAfterBreak="0">
    <w:nsid w:val="4E5C53AA"/>
    <w:multiLevelType w:val="hybridMultilevel"/>
    <w:tmpl w:val="F25A0F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E9852A3"/>
    <w:multiLevelType w:val="hybridMultilevel"/>
    <w:tmpl w:val="22B2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695F30"/>
    <w:multiLevelType w:val="hybridMultilevel"/>
    <w:tmpl w:val="0E74E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4106D3"/>
    <w:multiLevelType w:val="hybridMultilevel"/>
    <w:tmpl w:val="D788F6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561BA9"/>
    <w:multiLevelType w:val="hybridMultilevel"/>
    <w:tmpl w:val="C2408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D167CF"/>
    <w:multiLevelType w:val="hybridMultilevel"/>
    <w:tmpl w:val="9A7C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872D01"/>
    <w:multiLevelType w:val="hybridMultilevel"/>
    <w:tmpl w:val="FAE612C6"/>
    <w:lvl w:ilvl="0" w:tplc="1CDC7B90">
      <w:start w:val="1"/>
      <w:numFmt w:val="decimal"/>
      <w:lvlText w:val="%1."/>
      <w:lvlJc w:val="left"/>
      <w:rPr>
        <w:b/>
        <w:bCs/>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A27516"/>
    <w:multiLevelType w:val="hybridMultilevel"/>
    <w:tmpl w:val="FAE612C6"/>
    <w:lvl w:ilvl="0" w:tplc="FFFFFFFF">
      <w:start w:val="1"/>
      <w:numFmt w:val="decimal"/>
      <w:lvlText w:val="%1."/>
      <w:lvlJc w:val="left"/>
      <w:rPr>
        <w:b/>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F3752A"/>
    <w:multiLevelType w:val="hybridMultilevel"/>
    <w:tmpl w:val="5E10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2879FE"/>
    <w:multiLevelType w:val="hybridMultilevel"/>
    <w:tmpl w:val="D1A43B72"/>
    <w:lvl w:ilvl="0" w:tplc="08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8E43D6F"/>
    <w:multiLevelType w:val="hybridMultilevel"/>
    <w:tmpl w:val="058AE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0A54DB"/>
    <w:multiLevelType w:val="hybridMultilevel"/>
    <w:tmpl w:val="18E6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125A03"/>
    <w:multiLevelType w:val="hybridMultilevel"/>
    <w:tmpl w:val="BB86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CA11A2"/>
    <w:multiLevelType w:val="hybridMultilevel"/>
    <w:tmpl w:val="45228C6E"/>
    <w:lvl w:ilvl="0" w:tplc="64C07B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3C1092B"/>
    <w:multiLevelType w:val="hybridMultilevel"/>
    <w:tmpl w:val="39D05F38"/>
    <w:lvl w:ilvl="0" w:tplc="0809000F">
      <w:start w:val="1"/>
      <w:numFmt w:val="decimal"/>
      <w:lvlText w:val="%1."/>
      <w:lvlJc w:val="left"/>
      <w:pPr>
        <w:ind w:left="720" w:hanging="360"/>
      </w:pPr>
      <w:rPr>
        <w:rFonts w:hint="default"/>
      </w:rPr>
    </w:lvl>
    <w:lvl w:ilvl="1" w:tplc="0409001B">
      <w:start w:val="1"/>
      <w:numFmt w:val="lowerRoman"/>
      <w:lvlText w:val="%2."/>
      <w:lvlJc w:val="righ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6368ED"/>
    <w:multiLevelType w:val="hybridMultilevel"/>
    <w:tmpl w:val="28A6BBF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0A3520"/>
    <w:multiLevelType w:val="multilevel"/>
    <w:tmpl w:val="4F6A20F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color w:val="auto"/>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A171111"/>
    <w:multiLevelType w:val="hybridMultilevel"/>
    <w:tmpl w:val="BBC4EB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D811FA2"/>
    <w:multiLevelType w:val="hybridMultilevel"/>
    <w:tmpl w:val="1E96CEBE"/>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FEC674C"/>
    <w:multiLevelType w:val="hybridMultilevel"/>
    <w:tmpl w:val="A3884578"/>
    <w:lvl w:ilvl="0" w:tplc="8E4C9DA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8839563">
    <w:abstractNumId w:val="9"/>
  </w:num>
  <w:num w:numId="2" w16cid:durableId="1217159333">
    <w:abstractNumId w:val="36"/>
  </w:num>
  <w:num w:numId="3" w16cid:durableId="334843839">
    <w:abstractNumId w:val="13"/>
  </w:num>
  <w:num w:numId="4" w16cid:durableId="453056825">
    <w:abstractNumId w:val="25"/>
  </w:num>
  <w:num w:numId="5" w16cid:durableId="557933548">
    <w:abstractNumId w:val="4"/>
  </w:num>
  <w:num w:numId="6" w16cid:durableId="1846706171">
    <w:abstractNumId w:val="10"/>
  </w:num>
  <w:num w:numId="7" w16cid:durableId="1309819042">
    <w:abstractNumId w:val="16"/>
  </w:num>
  <w:num w:numId="8" w16cid:durableId="1008629913">
    <w:abstractNumId w:val="32"/>
  </w:num>
  <w:num w:numId="9" w16cid:durableId="549849176">
    <w:abstractNumId w:val="27"/>
  </w:num>
  <w:num w:numId="10" w16cid:durableId="1704397885">
    <w:abstractNumId w:val="21"/>
  </w:num>
  <w:num w:numId="11" w16cid:durableId="808404844">
    <w:abstractNumId w:val="46"/>
  </w:num>
  <w:num w:numId="12" w16cid:durableId="1659066398">
    <w:abstractNumId w:val="33"/>
  </w:num>
  <w:num w:numId="13" w16cid:durableId="91706441">
    <w:abstractNumId w:val="15"/>
  </w:num>
  <w:num w:numId="14" w16cid:durableId="305939690">
    <w:abstractNumId w:val="34"/>
  </w:num>
  <w:num w:numId="15" w16cid:durableId="968824187">
    <w:abstractNumId w:val="12"/>
  </w:num>
  <w:num w:numId="16" w16cid:durableId="1611473391">
    <w:abstractNumId w:val="11"/>
  </w:num>
  <w:num w:numId="17" w16cid:durableId="475536913">
    <w:abstractNumId w:val="41"/>
  </w:num>
  <w:num w:numId="18" w16cid:durableId="1342197636">
    <w:abstractNumId w:val="24"/>
  </w:num>
  <w:num w:numId="19" w16cid:durableId="909848459">
    <w:abstractNumId w:val="5"/>
  </w:num>
  <w:num w:numId="20" w16cid:durableId="61298429">
    <w:abstractNumId w:val="0"/>
  </w:num>
  <w:num w:numId="21" w16cid:durableId="697706400">
    <w:abstractNumId w:val="31"/>
  </w:num>
  <w:num w:numId="22" w16cid:durableId="1195657707">
    <w:abstractNumId w:val="42"/>
  </w:num>
  <w:num w:numId="23" w16cid:durableId="1689065725">
    <w:abstractNumId w:val="30"/>
  </w:num>
  <w:num w:numId="24" w16cid:durableId="616762841">
    <w:abstractNumId w:val="45"/>
  </w:num>
  <w:num w:numId="25" w16cid:durableId="2042239713">
    <w:abstractNumId w:val="20"/>
  </w:num>
  <w:num w:numId="26" w16cid:durableId="903368314">
    <w:abstractNumId w:val="37"/>
  </w:num>
  <w:num w:numId="27" w16cid:durableId="283654261">
    <w:abstractNumId w:val="7"/>
  </w:num>
  <w:num w:numId="28" w16cid:durableId="1833527368">
    <w:abstractNumId w:val="39"/>
  </w:num>
  <w:num w:numId="29" w16cid:durableId="1406613489">
    <w:abstractNumId w:val="29"/>
  </w:num>
  <w:num w:numId="30" w16cid:durableId="1570924653">
    <w:abstractNumId w:val="38"/>
  </w:num>
  <w:num w:numId="31" w16cid:durableId="1377850157">
    <w:abstractNumId w:val="8"/>
  </w:num>
  <w:num w:numId="32" w16cid:durableId="1321734967">
    <w:abstractNumId w:val="23"/>
  </w:num>
  <w:num w:numId="33" w16cid:durableId="1936471165">
    <w:abstractNumId w:val="14"/>
  </w:num>
  <w:num w:numId="34" w16cid:durableId="1022242768">
    <w:abstractNumId w:val="18"/>
  </w:num>
  <w:num w:numId="35" w16cid:durableId="1099986401">
    <w:abstractNumId w:val="43"/>
  </w:num>
  <w:num w:numId="36" w16cid:durableId="2132288241">
    <w:abstractNumId w:val="26"/>
  </w:num>
  <w:num w:numId="37" w16cid:durableId="719355386">
    <w:abstractNumId w:val="22"/>
  </w:num>
  <w:num w:numId="38" w16cid:durableId="857697809">
    <w:abstractNumId w:val="19"/>
  </w:num>
  <w:num w:numId="39" w16cid:durableId="1280792668">
    <w:abstractNumId w:val="2"/>
  </w:num>
  <w:num w:numId="40" w16cid:durableId="994604541">
    <w:abstractNumId w:val="28"/>
  </w:num>
  <w:num w:numId="41" w16cid:durableId="1695040139">
    <w:abstractNumId w:val="6"/>
  </w:num>
  <w:num w:numId="42" w16cid:durableId="966160310">
    <w:abstractNumId w:val="35"/>
  </w:num>
  <w:num w:numId="43" w16cid:durableId="173688115">
    <w:abstractNumId w:val="1"/>
  </w:num>
  <w:num w:numId="44" w16cid:durableId="1645885556">
    <w:abstractNumId w:val="44"/>
  </w:num>
  <w:num w:numId="45" w16cid:durableId="2049605414">
    <w:abstractNumId w:val="40"/>
  </w:num>
  <w:num w:numId="46" w16cid:durableId="1262101874">
    <w:abstractNumId w:val="17"/>
  </w:num>
  <w:num w:numId="47" w16cid:durableId="19946768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23"/>
    <w:rsid w:val="00000236"/>
    <w:rsid w:val="00000C4A"/>
    <w:rsid w:val="00000F55"/>
    <w:rsid w:val="00001426"/>
    <w:rsid w:val="000016FB"/>
    <w:rsid w:val="000021A4"/>
    <w:rsid w:val="00002BCE"/>
    <w:rsid w:val="00002FDF"/>
    <w:rsid w:val="00003125"/>
    <w:rsid w:val="0000350D"/>
    <w:rsid w:val="000035DE"/>
    <w:rsid w:val="00003662"/>
    <w:rsid w:val="0000394B"/>
    <w:rsid w:val="0000441E"/>
    <w:rsid w:val="00004BA0"/>
    <w:rsid w:val="00004F43"/>
    <w:rsid w:val="00004F9D"/>
    <w:rsid w:val="000052A2"/>
    <w:rsid w:val="00005602"/>
    <w:rsid w:val="00005618"/>
    <w:rsid w:val="00005C29"/>
    <w:rsid w:val="00005C80"/>
    <w:rsid w:val="00005F45"/>
    <w:rsid w:val="00005F60"/>
    <w:rsid w:val="00006260"/>
    <w:rsid w:val="00007332"/>
    <w:rsid w:val="00010AE1"/>
    <w:rsid w:val="00010EB6"/>
    <w:rsid w:val="00010FC6"/>
    <w:rsid w:val="000113EE"/>
    <w:rsid w:val="00011803"/>
    <w:rsid w:val="000125CE"/>
    <w:rsid w:val="000125E5"/>
    <w:rsid w:val="000126AC"/>
    <w:rsid w:val="000127E4"/>
    <w:rsid w:val="00012A65"/>
    <w:rsid w:val="00012BBB"/>
    <w:rsid w:val="00012DEB"/>
    <w:rsid w:val="0001311A"/>
    <w:rsid w:val="000133D9"/>
    <w:rsid w:val="00013592"/>
    <w:rsid w:val="000135A5"/>
    <w:rsid w:val="000136B6"/>
    <w:rsid w:val="0001381C"/>
    <w:rsid w:val="000138DE"/>
    <w:rsid w:val="00013B3B"/>
    <w:rsid w:val="000149EA"/>
    <w:rsid w:val="00015A12"/>
    <w:rsid w:val="00015A62"/>
    <w:rsid w:val="000160C9"/>
    <w:rsid w:val="00016236"/>
    <w:rsid w:val="00016C58"/>
    <w:rsid w:val="0001700C"/>
    <w:rsid w:val="00017F81"/>
    <w:rsid w:val="00017F99"/>
    <w:rsid w:val="00020A21"/>
    <w:rsid w:val="00020CD9"/>
    <w:rsid w:val="00020D68"/>
    <w:rsid w:val="0002106F"/>
    <w:rsid w:val="0002267D"/>
    <w:rsid w:val="00022D42"/>
    <w:rsid w:val="0002335B"/>
    <w:rsid w:val="00023460"/>
    <w:rsid w:val="0002362F"/>
    <w:rsid w:val="00023652"/>
    <w:rsid w:val="00023BEC"/>
    <w:rsid w:val="00023D7B"/>
    <w:rsid w:val="00024183"/>
    <w:rsid w:val="00024308"/>
    <w:rsid w:val="00024BC6"/>
    <w:rsid w:val="000264D4"/>
    <w:rsid w:val="000269E0"/>
    <w:rsid w:val="00026BBA"/>
    <w:rsid w:val="00027779"/>
    <w:rsid w:val="00027D8E"/>
    <w:rsid w:val="000301AA"/>
    <w:rsid w:val="0003069E"/>
    <w:rsid w:val="000306BC"/>
    <w:rsid w:val="0003084E"/>
    <w:rsid w:val="000308A4"/>
    <w:rsid w:val="000308F8"/>
    <w:rsid w:val="00030AFF"/>
    <w:rsid w:val="0003128E"/>
    <w:rsid w:val="00031586"/>
    <w:rsid w:val="000315C3"/>
    <w:rsid w:val="00031C2A"/>
    <w:rsid w:val="0003219B"/>
    <w:rsid w:val="000323E1"/>
    <w:rsid w:val="0003268D"/>
    <w:rsid w:val="0003292B"/>
    <w:rsid w:val="00032DF5"/>
    <w:rsid w:val="000335DD"/>
    <w:rsid w:val="00033A0C"/>
    <w:rsid w:val="00033A2B"/>
    <w:rsid w:val="00033A4D"/>
    <w:rsid w:val="000341CF"/>
    <w:rsid w:val="000347CB"/>
    <w:rsid w:val="000348CE"/>
    <w:rsid w:val="00034C90"/>
    <w:rsid w:val="00034CBB"/>
    <w:rsid w:val="00034FC0"/>
    <w:rsid w:val="0003502E"/>
    <w:rsid w:val="0003562A"/>
    <w:rsid w:val="0003583C"/>
    <w:rsid w:val="0003584D"/>
    <w:rsid w:val="000366C9"/>
    <w:rsid w:val="00036FF2"/>
    <w:rsid w:val="00037212"/>
    <w:rsid w:val="000372C8"/>
    <w:rsid w:val="0003745F"/>
    <w:rsid w:val="00040183"/>
    <w:rsid w:val="00040BA2"/>
    <w:rsid w:val="000410D2"/>
    <w:rsid w:val="00041344"/>
    <w:rsid w:val="00041609"/>
    <w:rsid w:val="00041A01"/>
    <w:rsid w:val="00041B60"/>
    <w:rsid w:val="00041F63"/>
    <w:rsid w:val="00042502"/>
    <w:rsid w:val="00042752"/>
    <w:rsid w:val="0004329F"/>
    <w:rsid w:val="000433A9"/>
    <w:rsid w:val="00044734"/>
    <w:rsid w:val="0004477E"/>
    <w:rsid w:val="000449BE"/>
    <w:rsid w:val="00044A76"/>
    <w:rsid w:val="00044C27"/>
    <w:rsid w:val="00044D67"/>
    <w:rsid w:val="00044E11"/>
    <w:rsid w:val="00045B95"/>
    <w:rsid w:val="00045BB8"/>
    <w:rsid w:val="00047105"/>
    <w:rsid w:val="000473E8"/>
    <w:rsid w:val="00047B08"/>
    <w:rsid w:val="00047CE5"/>
    <w:rsid w:val="00050856"/>
    <w:rsid w:val="00050E60"/>
    <w:rsid w:val="00051BBF"/>
    <w:rsid w:val="00051FD0"/>
    <w:rsid w:val="00052033"/>
    <w:rsid w:val="0005225F"/>
    <w:rsid w:val="000525C5"/>
    <w:rsid w:val="00052BA7"/>
    <w:rsid w:val="000532A5"/>
    <w:rsid w:val="0005391B"/>
    <w:rsid w:val="00053A57"/>
    <w:rsid w:val="00053DFF"/>
    <w:rsid w:val="00054915"/>
    <w:rsid w:val="000549C2"/>
    <w:rsid w:val="00054FAD"/>
    <w:rsid w:val="0005594A"/>
    <w:rsid w:val="00055F10"/>
    <w:rsid w:val="00056204"/>
    <w:rsid w:val="00056A7B"/>
    <w:rsid w:val="00056C66"/>
    <w:rsid w:val="00056FE1"/>
    <w:rsid w:val="00056FE7"/>
    <w:rsid w:val="0005764F"/>
    <w:rsid w:val="00057A7C"/>
    <w:rsid w:val="00057E60"/>
    <w:rsid w:val="00060354"/>
    <w:rsid w:val="00060D63"/>
    <w:rsid w:val="00061086"/>
    <w:rsid w:val="00061227"/>
    <w:rsid w:val="00061AD1"/>
    <w:rsid w:val="0006218C"/>
    <w:rsid w:val="00062C81"/>
    <w:rsid w:val="00062D6D"/>
    <w:rsid w:val="00062E89"/>
    <w:rsid w:val="0006313A"/>
    <w:rsid w:val="000635C6"/>
    <w:rsid w:val="0006383D"/>
    <w:rsid w:val="0006395A"/>
    <w:rsid w:val="00064874"/>
    <w:rsid w:val="00064E39"/>
    <w:rsid w:val="00065290"/>
    <w:rsid w:val="00065A34"/>
    <w:rsid w:val="0006604E"/>
    <w:rsid w:val="0006644A"/>
    <w:rsid w:val="00066B67"/>
    <w:rsid w:val="00066DCB"/>
    <w:rsid w:val="0006733C"/>
    <w:rsid w:val="0006757A"/>
    <w:rsid w:val="000675D3"/>
    <w:rsid w:val="00067668"/>
    <w:rsid w:val="000677D1"/>
    <w:rsid w:val="000678DF"/>
    <w:rsid w:val="00067C56"/>
    <w:rsid w:val="00067C87"/>
    <w:rsid w:val="00067E0C"/>
    <w:rsid w:val="00067FD9"/>
    <w:rsid w:val="00070328"/>
    <w:rsid w:val="000705CA"/>
    <w:rsid w:val="00071093"/>
    <w:rsid w:val="00071581"/>
    <w:rsid w:val="00071F99"/>
    <w:rsid w:val="0007202C"/>
    <w:rsid w:val="00073570"/>
    <w:rsid w:val="000747C0"/>
    <w:rsid w:val="00075557"/>
    <w:rsid w:val="000755E4"/>
    <w:rsid w:val="00075781"/>
    <w:rsid w:val="0007591A"/>
    <w:rsid w:val="00075C43"/>
    <w:rsid w:val="00075EBA"/>
    <w:rsid w:val="00076018"/>
    <w:rsid w:val="00076326"/>
    <w:rsid w:val="00077134"/>
    <w:rsid w:val="00077149"/>
    <w:rsid w:val="00077686"/>
    <w:rsid w:val="00077729"/>
    <w:rsid w:val="00077D3D"/>
    <w:rsid w:val="00080985"/>
    <w:rsid w:val="00080FC2"/>
    <w:rsid w:val="000814F4"/>
    <w:rsid w:val="00081826"/>
    <w:rsid w:val="00081BF0"/>
    <w:rsid w:val="000822C0"/>
    <w:rsid w:val="000826F7"/>
    <w:rsid w:val="00082D83"/>
    <w:rsid w:val="00083679"/>
    <w:rsid w:val="00083AA7"/>
    <w:rsid w:val="00083F12"/>
    <w:rsid w:val="00084468"/>
    <w:rsid w:val="0008449A"/>
    <w:rsid w:val="00084596"/>
    <w:rsid w:val="000848F1"/>
    <w:rsid w:val="00085BAC"/>
    <w:rsid w:val="00085BB1"/>
    <w:rsid w:val="000867F2"/>
    <w:rsid w:val="00086803"/>
    <w:rsid w:val="00086BBD"/>
    <w:rsid w:val="00086CC2"/>
    <w:rsid w:val="00086D30"/>
    <w:rsid w:val="00086EE0"/>
    <w:rsid w:val="00087DF4"/>
    <w:rsid w:val="00090944"/>
    <w:rsid w:val="00090E63"/>
    <w:rsid w:val="00091305"/>
    <w:rsid w:val="000913CA"/>
    <w:rsid w:val="0009154E"/>
    <w:rsid w:val="0009164C"/>
    <w:rsid w:val="0009265A"/>
    <w:rsid w:val="0009292D"/>
    <w:rsid w:val="00092B8C"/>
    <w:rsid w:val="00092BD2"/>
    <w:rsid w:val="00092E46"/>
    <w:rsid w:val="000932AE"/>
    <w:rsid w:val="0009367D"/>
    <w:rsid w:val="00094316"/>
    <w:rsid w:val="00094477"/>
    <w:rsid w:val="00095187"/>
    <w:rsid w:val="000957A1"/>
    <w:rsid w:val="00095898"/>
    <w:rsid w:val="00095C39"/>
    <w:rsid w:val="00095DA2"/>
    <w:rsid w:val="00096048"/>
    <w:rsid w:val="000963DB"/>
    <w:rsid w:val="00096D5E"/>
    <w:rsid w:val="0009798C"/>
    <w:rsid w:val="000A0013"/>
    <w:rsid w:val="000A0204"/>
    <w:rsid w:val="000A0D8A"/>
    <w:rsid w:val="000A18A6"/>
    <w:rsid w:val="000A224D"/>
    <w:rsid w:val="000A254E"/>
    <w:rsid w:val="000A357B"/>
    <w:rsid w:val="000A3584"/>
    <w:rsid w:val="000A3F4E"/>
    <w:rsid w:val="000A3F5D"/>
    <w:rsid w:val="000A421C"/>
    <w:rsid w:val="000A4422"/>
    <w:rsid w:val="000A4F53"/>
    <w:rsid w:val="000A5717"/>
    <w:rsid w:val="000A5F6A"/>
    <w:rsid w:val="000A5F8D"/>
    <w:rsid w:val="000A675B"/>
    <w:rsid w:val="000A71C0"/>
    <w:rsid w:val="000A7565"/>
    <w:rsid w:val="000A7A20"/>
    <w:rsid w:val="000A7A3D"/>
    <w:rsid w:val="000B063B"/>
    <w:rsid w:val="000B1422"/>
    <w:rsid w:val="000B1AB6"/>
    <w:rsid w:val="000B1B36"/>
    <w:rsid w:val="000B1F5C"/>
    <w:rsid w:val="000B27A1"/>
    <w:rsid w:val="000B2B23"/>
    <w:rsid w:val="000B2DD0"/>
    <w:rsid w:val="000B2E2B"/>
    <w:rsid w:val="000B2E6A"/>
    <w:rsid w:val="000B2EA1"/>
    <w:rsid w:val="000B43D6"/>
    <w:rsid w:val="000B45FF"/>
    <w:rsid w:val="000B4C8A"/>
    <w:rsid w:val="000B50EC"/>
    <w:rsid w:val="000B5CDF"/>
    <w:rsid w:val="000B5F75"/>
    <w:rsid w:val="000B614E"/>
    <w:rsid w:val="000B6440"/>
    <w:rsid w:val="000B660F"/>
    <w:rsid w:val="000B72C3"/>
    <w:rsid w:val="000B7777"/>
    <w:rsid w:val="000B7977"/>
    <w:rsid w:val="000B7E01"/>
    <w:rsid w:val="000B7FD8"/>
    <w:rsid w:val="000C026B"/>
    <w:rsid w:val="000C0A36"/>
    <w:rsid w:val="000C0AEA"/>
    <w:rsid w:val="000C0FF5"/>
    <w:rsid w:val="000C1749"/>
    <w:rsid w:val="000C1886"/>
    <w:rsid w:val="000C1BFF"/>
    <w:rsid w:val="000C22A6"/>
    <w:rsid w:val="000C23B8"/>
    <w:rsid w:val="000C2B9C"/>
    <w:rsid w:val="000C2ED9"/>
    <w:rsid w:val="000C3060"/>
    <w:rsid w:val="000C39B3"/>
    <w:rsid w:val="000C4212"/>
    <w:rsid w:val="000C4780"/>
    <w:rsid w:val="000C4B21"/>
    <w:rsid w:val="000C508F"/>
    <w:rsid w:val="000C50E8"/>
    <w:rsid w:val="000C548B"/>
    <w:rsid w:val="000C5A90"/>
    <w:rsid w:val="000C63DB"/>
    <w:rsid w:val="000C6794"/>
    <w:rsid w:val="000C701B"/>
    <w:rsid w:val="000C763C"/>
    <w:rsid w:val="000C7940"/>
    <w:rsid w:val="000D05ED"/>
    <w:rsid w:val="000D07A0"/>
    <w:rsid w:val="000D0BFF"/>
    <w:rsid w:val="000D105A"/>
    <w:rsid w:val="000D1142"/>
    <w:rsid w:val="000D1DE2"/>
    <w:rsid w:val="000D2CFC"/>
    <w:rsid w:val="000D35D7"/>
    <w:rsid w:val="000D3C43"/>
    <w:rsid w:val="000D4130"/>
    <w:rsid w:val="000D4C6A"/>
    <w:rsid w:val="000D4F06"/>
    <w:rsid w:val="000D4F4D"/>
    <w:rsid w:val="000D5DAB"/>
    <w:rsid w:val="000D62D9"/>
    <w:rsid w:val="000D647F"/>
    <w:rsid w:val="000D6489"/>
    <w:rsid w:val="000D68AB"/>
    <w:rsid w:val="000D69B3"/>
    <w:rsid w:val="000D6EFB"/>
    <w:rsid w:val="000D70FB"/>
    <w:rsid w:val="000E0264"/>
    <w:rsid w:val="000E02BB"/>
    <w:rsid w:val="000E0E56"/>
    <w:rsid w:val="000E0F13"/>
    <w:rsid w:val="000E0FA3"/>
    <w:rsid w:val="000E12D9"/>
    <w:rsid w:val="000E18FE"/>
    <w:rsid w:val="000E1915"/>
    <w:rsid w:val="000E1C17"/>
    <w:rsid w:val="000E2766"/>
    <w:rsid w:val="000E27D3"/>
    <w:rsid w:val="000E2905"/>
    <w:rsid w:val="000E2A3C"/>
    <w:rsid w:val="000E2A66"/>
    <w:rsid w:val="000E2E3D"/>
    <w:rsid w:val="000E3651"/>
    <w:rsid w:val="000E3B0F"/>
    <w:rsid w:val="000E3E8D"/>
    <w:rsid w:val="000E41A5"/>
    <w:rsid w:val="000E431C"/>
    <w:rsid w:val="000E4678"/>
    <w:rsid w:val="000E4A6C"/>
    <w:rsid w:val="000E5436"/>
    <w:rsid w:val="000E5EE1"/>
    <w:rsid w:val="000E65AD"/>
    <w:rsid w:val="000E6788"/>
    <w:rsid w:val="000E7727"/>
    <w:rsid w:val="000E7905"/>
    <w:rsid w:val="000E7D3C"/>
    <w:rsid w:val="000E7E34"/>
    <w:rsid w:val="000F09DB"/>
    <w:rsid w:val="000F0F55"/>
    <w:rsid w:val="000F1529"/>
    <w:rsid w:val="000F297E"/>
    <w:rsid w:val="000F3021"/>
    <w:rsid w:val="000F304D"/>
    <w:rsid w:val="000F345A"/>
    <w:rsid w:val="000F3780"/>
    <w:rsid w:val="000F3A56"/>
    <w:rsid w:val="000F3E48"/>
    <w:rsid w:val="000F4139"/>
    <w:rsid w:val="000F425E"/>
    <w:rsid w:val="000F4423"/>
    <w:rsid w:val="000F4864"/>
    <w:rsid w:val="000F49EC"/>
    <w:rsid w:val="000F54A1"/>
    <w:rsid w:val="000F5B8B"/>
    <w:rsid w:val="000F5FE2"/>
    <w:rsid w:val="000F622B"/>
    <w:rsid w:val="000F6566"/>
    <w:rsid w:val="000F6BC4"/>
    <w:rsid w:val="000F7233"/>
    <w:rsid w:val="000F727B"/>
    <w:rsid w:val="000F798E"/>
    <w:rsid w:val="001002D0"/>
    <w:rsid w:val="001004E2"/>
    <w:rsid w:val="0010070A"/>
    <w:rsid w:val="00100FAD"/>
    <w:rsid w:val="00101A09"/>
    <w:rsid w:val="0010221D"/>
    <w:rsid w:val="0010257D"/>
    <w:rsid w:val="0010262F"/>
    <w:rsid w:val="00102A7B"/>
    <w:rsid w:val="00102EC6"/>
    <w:rsid w:val="00103309"/>
    <w:rsid w:val="001033F4"/>
    <w:rsid w:val="00103613"/>
    <w:rsid w:val="001039F4"/>
    <w:rsid w:val="001043E7"/>
    <w:rsid w:val="001048B9"/>
    <w:rsid w:val="00104B93"/>
    <w:rsid w:val="00105243"/>
    <w:rsid w:val="00105A34"/>
    <w:rsid w:val="00105F06"/>
    <w:rsid w:val="00105F24"/>
    <w:rsid w:val="00106CFB"/>
    <w:rsid w:val="00106EA8"/>
    <w:rsid w:val="0010702B"/>
    <w:rsid w:val="00107294"/>
    <w:rsid w:val="001078C0"/>
    <w:rsid w:val="001078FB"/>
    <w:rsid w:val="00107A0D"/>
    <w:rsid w:val="00107A95"/>
    <w:rsid w:val="00107E84"/>
    <w:rsid w:val="001108F5"/>
    <w:rsid w:val="00110A8E"/>
    <w:rsid w:val="001111A7"/>
    <w:rsid w:val="0011147A"/>
    <w:rsid w:val="00111930"/>
    <w:rsid w:val="00111DC9"/>
    <w:rsid w:val="0011205C"/>
    <w:rsid w:val="00112175"/>
    <w:rsid w:val="0011242F"/>
    <w:rsid w:val="00112974"/>
    <w:rsid w:val="00112D3E"/>
    <w:rsid w:val="00112ECB"/>
    <w:rsid w:val="0011309F"/>
    <w:rsid w:val="00113A14"/>
    <w:rsid w:val="00113CF4"/>
    <w:rsid w:val="0011401E"/>
    <w:rsid w:val="00114427"/>
    <w:rsid w:val="00114B4E"/>
    <w:rsid w:val="00115506"/>
    <w:rsid w:val="00115763"/>
    <w:rsid w:val="001160C6"/>
    <w:rsid w:val="001161D1"/>
    <w:rsid w:val="00116A88"/>
    <w:rsid w:val="00116B89"/>
    <w:rsid w:val="001178BA"/>
    <w:rsid w:val="001179BD"/>
    <w:rsid w:val="00117BBC"/>
    <w:rsid w:val="001202EE"/>
    <w:rsid w:val="0012044C"/>
    <w:rsid w:val="0012077E"/>
    <w:rsid w:val="00120B77"/>
    <w:rsid w:val="00120DCF"/>
    <w:rsid w:val="00120EFC"/>
    <w:rsid w:val="00121C28"/>
    <w:rsid w:val="00122084"/>
    <w:rsid w:val="0012242A"/>
    <w:rsid w:val="00122A10"/>
    <w:rsid w:val="00122B0F"/>
    <w:rsid w:val="00122BB8"/>
    <w:rsid w:val="00123639"/>
    <w:rsid w:val="00123A14"/>
    <w:rsid w:val="00123B43"/>
    <w:rsid w:val="001243F5"/>
    <w:rsid w:val="0012445A"/>
    <w:rsid w:val="001246AF"/>
    <w:rsid w:val="0012488E"/>
    <w:rsid w:val="00124B0D"/>
    <w:rsid w:val="00125281"/>
    <w:rsid w:val="00125744"/>
    <w:rsid w:val="00125CA6"/>
    <w:rsid w:val="00125D46"/>
    <w:rsid w:val="00126136"/>
    <w:rsid w:val="00126430"/>
    <w:rsid w:val="0012674B"/>
    <w:rsid w:val="00126871"/>
    <w:rsid w:val="00130305"/>
    <w:rsid w:val="00130409"/>
    <w:rsid w:val="001309C7"/>
    <w:rsid w:val="00130DCB"/>
    <w:rsid w:val="00130E5D"/>
    <w:rsid w:val="00131107"/>
    <w:rsid w:val="001311C6"/>
    <w:rsid w:val="00131A6B"/>
    <w:rsid w:val="001325FF"/>
    <w:rsid w:val="001326CA"/>
    <w:rsid w:val="001328BF"/>
    <w:rsid w:val="00132925"/>
    <w:rsid w:val="00133339"/>
    <w:rsid w:val="00133345"/>
    <w:rsid w:val="0013452B"/>
    <w:rsid w:val="00134C7A"/>
    <w:rsid w:val="00134EC1"/>
    <w:rsid w:val="00134F1F"/>
    <w:rsid w:val="0013578B"/>
    <w:rsid w:val="00135858"/>
    <w:rsid w:val="0013588A"/>
    <w:rsid w:val="00135D22"/>
    <w:rsid w:val="0013600E"/>
    <w:rsid w:val="00136161"/>
    <w:rsid w:val="00136E3F"/>
    <w:rsid w:val="00136E49"/>
    <w:rsid w:val="00136F6C"/>
    <w:rsid w:val="00137021"/>
    <w:rsid w:val="00137392"/>
    <w:rsid w:val="0013761C"/>
    <w:rsid w:val="00137C82"/>
    <w:rsid w:val="00137FDD"/>
    <w:rsid w:val="001405AE"/>
    <w:rsid w:val="00140D42"/>
    <w:rsid w:val="0014157E"/>
    <w:rsid w:val="001421F0"/>
    <w:rsid w:val="00142719"/>
    <w:rsid w:val="001431D2"/>
    <w:rsid w:val="00143403"/>
    <w:rsid w:val="00143739"/>
    <w:rsid w:val="001437D1"/>
    <w:rsid w:val="00143AB7"/>
    <w:rsid w:val="00143B80"/>
    <w:rsid w:val="00144283"/>
    <w:rsid w:val="001447D2"/>
    <w:rsid w:val="00144DE0"/>
    <w:rsid w:val="00145109"/>
    <w:rsid w:val="00145DE6"/>
    <w:rsid w:val="00145E78"/>
    <w:rsid w:val="00146235"/>
    <w:rsid w:val="00146838"/>
    <w:rsid w:val="0014707D"/>
    <w:rsid w:val="001472FE"/>
    <w:rsid w:val="00147B78"/>
    <w:rsid w:val="00147F13"/>
    <w:rsid w:val="00150055"/>
    <w:rsid w:val="001500D7"/>
    <w:rsid w:val="00150234"/>
    <w:rsid w:val="00150C85"/>
    <w:rsid w:val="00150E5B"/>
    <w:rsid w:val="0015176F"/>
    <w:rsid w:val="001519C9"/>
    <w:rsid w:val="00151FD5"/>
    <w:rsid w:val="00152231"/>
    <w:rsid w:val="0015225B"/>
    <w:rsid w:val="001526B2"/>
    <w:rsid w:val="0015285B"/>
    <w:rsid w:val="00152E94"/>
    <w:rsid w:val="00153090"/>
    <w:rsid w:val="00153CD3"/>
    <w:rsid w:val="00153FD6"/>
    <w:rsid w:val="00154955"/>
    <w:rsid w:val="00154EC0"/>
    <w:rsid w:val="00155591"/>
    <w:rsid w:val="00155AF4"/>
    <w:rsid w:val="00156690"/>
    <w:rsid w:val="00160510"/>
    <w:rsid w:val="00160E08"/>
    <w:rsid w:val="00161037"/>
    <w:rsid w:val="001611BD"/>
    <w:rsid w:val="001612AD"/>
    <w:rsid w:val="00161534"/>
    <w:rsid w:val="00161799"/>
    <w:rsid w:val="00161A82"/>
    <w:rsid w:val="00162E31"/>
    <w:rsid w:val="001634C2"/>
    <w:rsid w:val="001640F4"/>
    <w:rsid w:val="0016410B"/>
    <w:rsid w:val="001642B5"/>
    <w:rsid w:val="0016434E"/>
    <w:rsid w:val="00165840"/>
    <w:rsid w:val="00165FF9"/>
    <w:rsid w:val="0016638B"/>
    <w:rsid w:val="00166B8F"/>
    <w:rsid w:val="00166C54"/>
    <w:rsid w:val="00166C6E"/>
    <w:rsid w:val="00166F8A"/>
    <w:rsid w:val="00167351"/>
    <w:rsid w:val="00167871"/>
    <w:rsid w:val="00167C72"/>
    <w:rsid w:val="00167D59"/>
    <w:rsid w:val="001702BD"/>
    <w:rsid w:val="0017044D"/>
    <w:rsid w:val="0017053B"/>
    <w:rsid w:val="001708B2"/>
    <w:rsid w:val="00170EE7"/>
    <w:rsid w:val="00171A5F"/>
    <w:rsid w:val="00171B48"/>
    <w:rsid w:val="00171B57"/>
    <w:rsid w:val="001727A8"/>
    <w:rsid w:val="00172E58"/>
    <w:rsid w:val="00173061"/>
    <w:rsid w:val="001733A5"/>
    <w:rsid w:val="00174684"/>
    <w:rsid w:val="001747EE"/>
    <w:rsid w:val="00174F9F"/>
    <w:rsid w:val="0017528F"/>
    <w:rsid w:val="001756DA"/>
    <w:rsid w:val="00175C8A"/>
    <w:rsid w:val="00176874"/>
    <w:rsid w:val="001771E6"/>
    <w:rsid w:val="001779FE"/>
    <w:rsid w:val="00177C02"/>
    <w:rsid w:val="0018012E"/>
    <w:rsid w:val="00180133"/>
    <w:rsid w:val="0018016C"/>
    <w:rsid w:val="00180818"/>
    <w:rsid w:val="00180C9D"/>
    <w:rsid w:val="00180FD4"/>
    <w:rsid w:val="00181525"/>
    <w:rsid w:val="00181CDA"/>
    <w:rsid w:val="00181D54"/>
    <w:rsid w:val="001821DA"/>
    <w:rsid w:val="00182E64"/>
    <w:rsid w:val="00183036"/>
    <w:rsid w:val="00183250"/>
    <w:rsid w:val="00183AAF"/>
    <w:rsid w:val="00183F6A"/>
    <w:rsid w:val="00184C2B"/>
    <w:rsid w:val="00184F5F"/>
    <w:rsid w:val="00185126"/>
    <w:rsid w:val="001857E3"/>
    <w:rsid w:val="00185971"/>
    <w:rsid w:val="00185C5C"/>
    <w:rsid w:val="0018622A"/>
    <w:rsid w:val="00186504"/>
    <w:rsid w:val="00186538"/>
    <w:rsid w:val="00187AF0"/>
    <w:rsid w:val="00187BE0"/>
    <w:rsid w:val="0019048A"/>
    <w:rsid w:val="00190652"/>
    <w:rsid w:val="00190919"/>
    <w:rsid w:val="00190DA1"/>
    <w:rsid w:val="00191400"/>
    <w:rsid w:val="00191925"/>
    <w:rsid w:val="00191EE9"/>
    <w:rsid w:val="0019269C"/>
    <w:rsid w:val="00192CDE"/>
    <w:rsid w:val="00192E82"/>
    <w:rsid w:val="00192FE2"/>
    <w:rsid w:val="00193CA4"/>
    <w:rsid w:val="00193DDF"/>
    <w:rsid w:val="00193F8B"/>
    <w:rsid w:val="0019410C"/>
    <w:rsid w:val="00194FDF"/>
    <w:rsid w:val="001951A6"/>
    <w:rsid w:val="00195690"/>
    <w:rsid w:val="00195995"/>
    <w:rsid w:val="00196470"/>
    <w:rsid w:val="001967CE"/>
    <w:rsid w:val="00196DF8"/>
    <w:rsid w:val="00196F37"/>
    <w:rsid w:val="0019724A"/>
    <w:rsid w:val="001973C5"/>
    <w:rsid w:val="00197AFA"/>
    <w:rsid w:val="001A04B5"/>
    <w:rsid w:val="001A0A14"/>
    <w:rsid w:val="001A0BDB"/>
    <w:rsid w:val="001A0E82"/>
    <w:rsid w:val="001A166C"/>
    <w:rsid w:val="001A1B0E"/>
    <w:rsid w:val="001A1F16"/>
    <w:rsid w:val="001A241A"/>
    <w:rsid w:val="001A24C9"/>
    <w:rsid w:val="001A260D"/>
    <w:rsid w:val="001A29C5"/>
    <w:rsid w:val="001A2F75"/>
    <w:rsid w:val="001A33BE"/>
    <w:rsid w:val="001A34DF"/>
    <w:rsid w:val="001A3A96"/>
    <w:rsid w:val="001A3C72"/>
    <w:rsid w:val="001A3D33"/>
    <w:rsid w:val="001A44A4"/>
    <w:rsid w:val="001A484A"/>
    <w:rsid w:val="001A48D1"/>
    <w:rsid w:val="001A4BBC"/>
    <w:rsid w:val="001A4D72"/>
    <w:rsid w:val="001A58AE"/>
    <w:rsid w:val="001A61F1"/>
    <w:rsid w:val="001A690C"/>
    <w:rsid w:val="001A6E31"/>
    <w:rsid w:val="001A748B"/>
    <w:rsid w:val="001A7B2A"/>
    <w:rsid w:val="001A7D68"/>
    <w:rsid w:val="001B0F55"/>
    <w:rsid w:val="001B1168"/>
    <w:rsid w:val="001B1907"/>
    <w:rsid w:val="001B265E"/>
    <w:rsid w:val="001B28A5"/>
    <w:rsid w:val="001B2CF2"/>
    <w:rsid w:val="001B2E55"/>
    <w:rsid w:val="001B2F07"/>
    <w:rsid w:val="001B325C"/>
    <w:rsid w:val="001B35D5"/>
    <w:rsid w:val="001B35F7"/>
    <w:rsid w:val="001B3AFD"/>
    <w:rsid w:val="001B4254"/>
    <w:rsid w:val="001B46E2"/>
    <w:rsid w:val="001B550B"/>
    <w:rsid w:val="001B5C58"/>
    <w:rsid w:val="001B63B0"/>
    <w:rsid w:val="001B6503"/>
    <w:rsid w:val="001B720F"/>
    <w:rsid w:val="001B7318"/>
    <w:rsid w:val="001B752F"/>
    <w:rsid w:val="001B79A8"/>
    <w:rsid w:val="001B79D9"/>
    <w:rsid w:val="001B7BCA"/>
    <w:rsid w:val="001C0BC7"/>
    <w:rsid w:val="001C0E47"/>
    <w:rsid w:val="001C1654"/>
    <w:rsid w:val="001C1846"/>
    <w:rsid w:val="001C1C58"/>
    <w:rsid w:val="001C206D"/>
    <w:rsid w:val="001C2474"/>
    <w:rsid w:val="001C250E"/>
    <w:rsid w:val="001C2784"/>
    <w:rsid w:val="001C3070"/>
    <w:rsid w:val="001C309D"/>
    <w:rsid w:val="001C3329"/>
    <w:rsid w:val="001C35FB"/>
    <w:rsid w:val="001C4109"/>
    <w:rsid w:val="001C476F"/>
    <w:rsid w:val="001C4A98"/>
    <w:rsid w:val="001C4ACF"/>
    <w:rsid w:val="001C5DDA"/>
    <w:rsid w:val="001C6328"/>
    <w:rsid w:val="001C639B"/>
    <w:rsid w:val="001C67E2"/>
    <w:rsid w:val="001C6902"/>
    <w:rsid w:val="001C697D"/>
    <w:rsid w:val="001C6B2A"/>
    <w:rsid w:val="001C6C8B"/>
    <w:rsid w:val="001C6CA2"/>
    <w:rsid w:val="001C6E8C"/>
    <w:rsid w:val="001C7A92"/>
    <w:rsid w:val="001C7B90"/>
    <w:rsid w:val="001C7BE9"/>
    <w:rsid w:val="001D0D8E"/>
    <w:rsid w:val="001D237C"/>
    <w:rsid w:val="001D281C"/>
    <w:rsid w:val="001D29DB"/>
    <w:rsid w:val="001D2F8F"/>
    <w:rsid w:val="001D3029"/>
    <w:rsid w:val="001D480F"/>
    <w:rsid w:val="001D49F5"/>
    <w:rsid w:val="001D4CE1"/>
    <w:rsid w:val="001D5491"/>
    <w:rsid w:val="001D620E"/>
    <w:rsid w:val="001D712E"/>
    <w:rsid w:val="001D7311"/>
    <w:rsid w:val="001D7776"/>
    <w:rsid w:val="001D7B13"/>
    <w:rsid w:val="001D7E8A"/>
    <w:rsid w:val="001E025B"/>
    <w:rsid w:val="001E0A4E"/>
    <w:rsid w:val="001E0A57"/>
    <w:rsid w:val="001E11A7"/>
    <w:rsid w:val="001E126C"/>
    <w:rsid w:val="001E19F0"/>
    <w:rsid w:val="001E2933"/>
    <w:rsid w:val="001E2948"/>
    <w:rsid w:val="001E30A2"/>
    <w:rsid w:val="001E3226"/>
    <w:rsid w:val="001E33B3"/>
    <w:rsid w:val="001E35EC"/>
    <w:rsid w:val="001E38F7"/>
    <w:rsid w:val="001E3A9F"/>
    <w:rsid w:val="001E50CC"/>
    <w:rsid w:val="001E5CD7"/>
    <w:rsid w:val="001E6119"/>
    <w:rsid w:val="001E649B"/>
    <w:rsid w:val="001E6F13"/>
    <w:rsid w:val="001E7183"/>
    <w:rsid w:val="001E75D0"/>
    <w:rsid w:val="001E7649"/>
    <w:rsid w:val="001F014B"/>
    <w:rsid w:val="001F047C"/>
    <w:rsid w:val="001F0948"/>
    <w:rsid w:val="001F09A6"/>
    <w:rsid w:val="001F09DE"/>
    <w:rsid w:val="001F1485"/>
    <w:rsid w:val="001F14B8"/>
    <w:rsid w:val="001F16EA"/>
    <w:rsid w:val="001F2947"/>
    <w:rsid w:val="001F2978"/>
    <w:rsid w:val="001F3198"/>
    <w:rsid w:val="001F34C4"/>
    <w:rsid w:val="001F370A"/>
    <w:rsid w:val="001F3ABA"/>
    <w:rsid w:val="001F3D6F"/>
    <w:rsid w:val="001F48E1"/>
    <w:rsid w:val="001F50CE"/>
    <w:rsid w:val="001F54F9"/>
    <w:rsid w:val="001F572C"/>
    <w:rsid w:val="001F6001"/>
    <w:rsid w:val="001F6B9A"/>
    <w:rsid w:val="001F6F99"/>
    <w:rsid w:val="001F7275"/>
    <w:rsid w:val="001F7624"/>
    <w:rsid w:val="001F7C5D"/>
    <w:rsid w:val="0020015E"/>
    <w:rsid w:val="002006BC"/>
    <w:rsid w:val="0020074B"/>
    <w:rsid w:val="00200904"/>
    <w:rsid w:val="00200B52"/>
    <w:rsid w:val="00200EB7"/>
    <w:rsid w:val="002016A4"/>
    <w:rsid w:val="002018C7"/>
    <w:rsid w:val="00201F77"/>
    <w:rsid w:val="002020DD"/>
    <w:rsid w:val="00202111"/>
    <w:rsid w:val="00203290"/>
    <w:rsid w:val="002036F7"/>
    <w:rsid w:val="00204318"/>
    <w:rsid w:val="00204A10"/>
    <w:rsid w:val="00204FBB"/>
    <w:rsid w:val="0020521C"/>
    <w:rsid w:val="00205916"/>
    <w:rsid w:val="00205C19"/>
    <w:rsid w:val="0020710A"/>
    <w:rsid w:val="00207429"/>
    <w:rsid w:val="00207458"/>
    <w:rsid w:val="00207C1D"/>
    <w:rsid w:val="002101FB"/>
    <w:rsid w:val="002102F9"/>
    <w:rsid w:val="00210709"/>
    <w:rsid w:val="00210B29"/>
    <w:rsid w:val="002114AB"/>
    <w:rsid w:val="002114E0"/>
    <w:rsid w:val="002119A7"/>
    <w:rsid w:val="0021356B"/>
    <w:rsid w:val="002136E0"/>
    <w:rsid w:val="0021371D"/>
    <w:rsid w:val="00213EB8"/>
    <w:rsid w:val="002145F4"/>
    <w:rsid w:val="002149D2"/>
    <w:rsid w:val="002151EE"/>
    <w:rsid w:val="002154E9"/>
    <w:rsid w:val="00215B92"/>
    <w:rsid w:val="00215D8D"/>
    <w:rsid w:val="0021625D"/>
    <w:rsid w:val="00216653"/>
    <w:rsid w:val="002170E7"/>
    <w:rsid w:val="002171F6"/>
    <w:rsid w:val="00217D5E"/>
    <w:rsid w:val="00217E40"/>
    <w:rsid w:val="00220175"/>
    <w:rsid w:val="002202F7"/>
    <w:rsid w:val="00220374"/>
    <w:rsid w:val="00220B42"/>
    <w:rsid w:val="002212A3"/>
    <w:rsid w:val="002213D2"/>
    <w:rsid w:val="00221467"/>
    <w:rsid w:val="002217AF"/>
    <w:rsid w:val="002218EB"/>
    <w:rsid w:val="00221951"/>
    <w:rsid w:val="00221D07"/>
    <w:rsid w:val="00221F28"/>
    <w:rsid w:val="002220EA"/>
    <w:rsid w:val="002221BD"/>
    <w:rsid w:val="002223CD"/>
    <w:rsid w:val="0022255E"/>
    <w:rsid w:val="00222654"/>
    <w:rsid w:val="00222C7A"/>
    <w:rsid w:val="00222D7C"/>
    <w:rsid w:val="00224600"/>
    <w:rsid w:val="0022534E"/>
    <w:rsid w:val="00226507"/>
    <w:rsid w:val="00226D47"/>
    <w:rsid w:val="00226D97"/>
    <w:rsid w:val="00226E69"/>
    <w:rsid w:val="002273FA"/>
    <w:rsid w:val="0022793F"/>
    <w:rsid w:val="00227BCD"/>
    <w:rsid w:val="00227E5D"/>
    <w:rsid w:val="0023044F"/>
    <w:rsid w:val="00230A07"/>
    <w:rsid w:val="00230FA9"/>
    <w:rsid w:val="0023131E"/>
    <w:rsid w:val="00231549"/>
    <w:rsid w:val="00231667"/>
    <w:rsid w:val="00231C11"/>
    <w:rsid w:val="0023228D"/>
    <w:rsid w:val="002322CE"/>
    <w:rsid w:val="00233540"/>
    <w:rsid w:val="002339A0"/>
    <w:rsid w:val="00233A5E"/>
    <w:rsid w:val="0023478B"/>
    <w:rsid w:val="002347C9"/>
    <w:rsid w:val="002348EA"/>
    <w:rsid w:val="00234B1E"/>
    <w:rsid w:val="002353AB"/>
    <w:rsid w:val="0023554F"/>
    <w:rsid w:val="00236CB4"/>
    <w:rsid w:val="00236F7E"/>
    <w:rsid w:val="0023776F"/>
    <w:rsid w:val="0023798F"/>
    <w:rsid w:val="00237B21"/>
    <w:rsid w:val="00237F59"/>
    <w:rsid w:val="0024011A"/>
    <w:rsid w:val="0024014E"/>
    <w:rsid w:val="00240206"/>
    <w:rsid w:val="00240AC0"/>
    <w:rsid w:val="00240D80"/>
    <w:rsid w:val="00240E37"/>
    <w:rsid w:val="002410E7"/>
    <w:rsid w:val="00241333"/>
    <w:rsid w:val="002418EB"/>
    <w:rsid w:val="00241B1F"/>
    <w:rsid w:val="00241F9C"/>
    <w:rsid w:val="0024222D"/>
    <w:rsid w:val="0024239A"/>
    <w:rsid w:val="00242E88"/>
    <w:rsid w:val="002439E4"/>
    <w:rsid w:val="0024404C"/>
    <w:rsid w:val="002440EB"/>
    <w:rsid w:val="0024465F"/>
    <w:rsid w:val="00244C25"/>
    <w:rsid w:val="00244F70"/>
    <w:rsid w:val="00245E9F"/>
    <w:rsid w:val="0024609E"/>
    <w:rsid w:val="002460BC"/>
    <w:rsid w:val="002463F2"/>
    <w:rsid w:val="0024654F"/>
    <w:rsid w:val="002467E5"/>
    <w:rsid w:val="00246E8F"/>
    <w:rsid w:val="00250208"/>
    <w:rsid w:val="002505DF"/>
    <w:rsid w:val="00250F93"/>
    <w:rsid w:val="00250FB6"/>
    <w:rsid w:val="00251CA0"/>
    <w:rsid w:val="00251D55"/>
    <w:rsid w:val="00251EEC"/>
    <w:rsid w:val="00252075"/>
    <w:rsid w:val="002528AA"/>
    <w:rsid w:val="002528C9"/>
    <w:rsid w:val="00252DD3"/>
    <w:rsid w:val="002533D9"/>
    <w:rsid w:val="0025382A"/>
    <w:rsid w:val="00254541"/>
    <w:rsid w:val="0025496A"/>
    <w:rsid w:val="00254EA3"/>
    <w:rsid w:val="00255432"/>
    <w:rsid w:val="00255991"/>
    <w:rsid w:val="0025641A"/>
    <w:rsid w:val="00256E2B"/>
    <w:rsid w:val="002570C7"/>
    <w:rsid w:val="002573B0"/>
    <w:rsid w:val="002577BE"/>
    <w:rsid w:val="00257E16"/>
    <w:rsid w:val="0026039A"/>
    <w:rsid w:val="00260929"/>
    <w:rsid w:val="00260A41"/>
    <w:rsid w:val="00261797"/>
    <w:rsid w:val="00261A36"/>
    <w:rsid w:val="00261E07"/>
    <w:rsid w:val="002621D6"/>
    <w:rsid w:val="002623F0"/>
    <w:rsid w:val="00262653"/>
    <w:rsid w:val="00263659"/>
    <w:rsid w:val="002636C7"/>
    <w:rsid w:val="00263BA0"/>
    <w:rsid w:val="00263CBF"/>
    <w:rsid w:val="002640D5"/>
    <w:rsid w:val="002642EA"/>
    <w:rsid w:val="00265440"/>
    <w:rsid w:val="00265B1B"/>
    <w:rsid w:val="0026653F"/>
    <w:rsid w:val="00266852"/>
    <w:rsid w:val="00266ED0"/>
    <w:rsid w:val="002675EA"/>
    <w:rsid w:val="0026778F"/>
    <w:rsid w:val="00267A88"/>
    <w:rsid w:val="00267F03"/>
    <w:rsid w:val="002704DB"/>
    <w:rsid w:val="00270B2C"/>
    <w:rsid w:val="0027104D"/>
    <w:rsid w:val="00271183"/>
    <w:rsid w:val="00271210"/>
    <w:rsid w:val="0027160A"/>
    <w:rsid w:val="00271B34"/>
    <w:rsid w:val="00272326"/>
    <w:rsid w:val="002723C9"/>
    <w:rsid w:val="00272C6B"/>
    <w:rsid w:val="00272DF1"/>
    <w:rsid w:val="0027316C"/>
    <w:rsid w:val="002732C1"/>
    <w:rsid w:val="00273381"/>
    <w:rsid w:val="002736B6"/>
    <w:rsid w:val="00274108"/>
    <w:rsid w:val="00274319"/>
    <w:rsid w:val="0027431A"/>
    <w:rsid w:val="002744EF"/>
    <w:rsid w:val="002756E8"/>
    <w:rsid w:val="00275878"/>
    <w:rsid w:val="00275ACB"/>
    <w:rsid w:val="002760D6"/>
    <w:rsid w:val="00276845"/>
    <w:rsid w:val="00276AA8"/>
    <w:rsid w:val="00276C27"/>
    <w:rsid w:val="002804BE"/>
    <w:rsid w:val="00280A68"/>
    <w:rsid w:val="00280B0D"/>
    <w:rsid w:val="00280D3A"/>
    <w:rsid w:val="002821D7"/>
    <w:rsid w:val="00282559"/>
    <w:rsid w:val="002826AD"/>
    <w:rsid w:val="00283B71"/>
    <w:rsid w:val="00283DFD"/>
    <w:rsid w:val="0028402A"/>
    <w:rsid w:val="00284097"/>
    <w:rsid w:val="002849A4"/>
    <w:rsid w:val="00284FFB"/>
    <w:rsid w:val="00286081"/>
    <w:rsid w:val="002861D8"/>
    <w:rsid w:val="0028664C"/>
    <w:rsid w:val="00287ED4"/>
    <w:rsid w:val="002901CF"/>
    <w:rsid w:val="002904B7"/>
    <w:rsid w:val="002908B8"/>
    <w:rsid w:val="00290939"/>
    <w:rsid w:val="00290D44"/>
    <w:rsid w:val="0029187E"/>
    <w:rsid w:val="002918EA"/>
    <w:rsid w:val="00291B65"/>
    <w:rsid w:val="00291CE0"/>
    <w:rsid w:val="00292237"/>
    <w:rsid w:val="00292261"/>
    <w:rsid w:val="00292690"/>
    <w:rsid w:val="00292A1B"/>
    <w:rsid w:val="00292A8D"/>
    <w:rsid w:val="00293653"/>
    <w:rsid w:val="002936C2"/>
    <w:rsid w:val="00293900"/>
    <w:rsid w:val="00294AA3"/>
    <w:rsid w:val="0029509A"/>
    <w:rsid w:val="00295625"/>
    <w:rsid w:val="00295988"/>
    <w:rsid w:val="00295DFD"/>
    <w:rsid w:val="00295F59"/>
    <w:rsid w:val="002961E3"/>
    <w:rsid w:val="00296EE1"/>
    <w:rsid w:val="00296F11"/>
    <w:rsid w:val="00297296"/>
    <w:rsid w:val="0029773C"/>
    <w:rsid w:val="0029776D"/>
    <w:rsid w:val="00297770"/>
    <w:rsid w:val="002977B8"/>
    <w:rsid w:val="00297938"/>
    <w:rsid w:val="002979D8"/>
    <w:rsid w:val="00297A2F"/>
    <w:rsid w:val="00297D43"/>
    <w:rsid w:val="00297E4C"/>
    <w:rsid w:val="002A02D5"/>
    <w:rsid w:val="002A05B9"/>
    <w:rsid w:val="002A0DB7"/>
    <w:rsid w:val="002A0EFB"/>
    <w:rsid w:val="002A11F0"/>
    <w:rsid w:val="002A19AD"/>
    <w:rsid w:val="002A1AEE"/>
    <w:rsid w:val="002A251B"/>
    <w:rsid w:val="002A2F93"/>
    <w:rsid w:val="002A30EA"/>
    <w:rsid w:val="002A3AB7"/>
    <w:rsid w:val="002A3B54"/>
    <w:rsid w:val="002A4267"/>
    <w:rsid w:val="002A4344"/>
    <w:rsid w:val="002A478C"/>
    <w:rsid w:val="002A4901"/>
    <w:rsid w:val="002A4B2B"/>
    <w:rsid w:val="002A4F4E"/>
    <w:rsid w:val="002A53DA"/>
    <w:rsid w:val="002A5424"/>
    <w:rsid w:val="002A6199"/>
    <w:rsid w:val="002A6892"/>
    <w:rsid w:val="002A7383"/>
    <w:rsid w:val="002A7517"/>
    <w:rsid w:val="002A7C2F"/>
    <w:rsid w:val="002B0197"/>
    <w:rsid w:val="002B01D2"/>
    <w:rsid w:val="002B0898"/>
    <w:rsid w:val="002B0B1C"/>
    <w:rsid w:val="002B0E7E"/>
    <w:rsid w:val="002B1246"/>
    <w:rsid w:val="002B12F7"/>
    <w:rsid w:val="002B1D05"/>
    <w:rsid w:val="002B1E9B"/>
    <w:rsid w:val="002B1ED5"/>
    <w:rsid w:val="002B280B"/>
    <w:rsid w:val="002B2827"/>
    <w:rsid w:val="002B2D80"/>
    <w:rsid w:val="002B36D2"/>
    <w:rsid w:val="002B3773"/>
    <w:rsid w:val="002B3F08"/>
    <w:rsid w:val="002B4005"/>
    <w:rsid w:val="002B4134"/>
    <w:rsid w:val="002B422F"/>
    <w:rsid w:val="002B4528"/>
    <w:rsid w:val="002B5311"/>
    <w:rsid w:val="002B5623"/>
    <w:rsid w:val="002B5799"/>
    <w:rsid w:val="002B5873"/>
    <w:rsid w:val="002B59C4"/>
    <w:rsid w:val="002B59FB"/>
    <w:rsid w:val="002B5A3C"/>
    <w:rsid w:val="002B6842"/>
    <w:rsid w:val="002B740E"/>
    <w:rsid w:val="002B7737"/>
    <w:rsid w:val="002B7B47"/>
    <w:rsid w:val="002B7EE8"/>
    <w:rsid w:val="002C00C4"/>
    <w:rsid w:val="002C0628"/>
    <w:rsid w:val="002C0A79"/>
    <w:rsid w:val="002C0C30"/>
    <w:rsid w:val="002C0C54"/>
    <w:rsid w:val="002C0CB4"/>
    <w:rsid w:val="002C0CBA"/>
    <w:rsid w:val="002C0D75"/>
    <w:rsid w:val="002C0E3F"/>
    <w:rsid w:val="002C1524"/>
    <w:rsid w:val="002C17BA"/>
    <w:rsid w:val="002C1D65"/>
    <w:rsid w:val="002C1E4E"/>
    <w:rsid w:val="002C2045"/>
    <w:rsid w:val="002C290E"/>
    <w:rsid w:val="002C2AAF"/>
    <w:rsid w:val="002C2FFA"/>
    <w:rsid w:val="002C374B"/>
    <w:rsid w:val="002C398C"/>
    <w:rsid w:val="002C438D"/>
    <w:rsid w:val="002C48A0"/>
    <w:rsid w:val="002C4F50"/>
    <w:rsid w:val="002C5548"/>
    <w:rsid w:val="002C6121"/>
    <w:rsid w:val="002C63DF"/>
    <w:rsid w:val="002C6654"/>
    <w:rsid w:val="002C7229"/>
    <w:rsid w:val="002C751D"/>
    <w:rsid w:val="002C793C"/>
    <w:rsid w:val="002C7CFC"/>
    <w:rsid w:val="002C7EAE"/>
    <w:rsid w:val="002D0393"/>
    <w:rsid w:val="002D0973"/>
    <w:rsid w:val="002D0A14"/>
    <w:rsid w:val="002D0BF1"/>
    <w:rsid w:val="002D0D51"/>
    <w:rsid w:val="002D0EC0"/>
    <w:rsid w:val="002D14D9"/>
    <w:rsid w:val="002D19EC"/>
    <w:rsid w:val="002D1EB9"/>
    <w:rsid w:val="002D23F1"/>
    <w:rsid w:val="002D3AC9"/>
    <w:rsid w:val="002D3EC8"/>
    <w:rsid w:val="002D3EFD"/>
    <w:rsid w:val="002D4386"/>
    <w:rsid w:val="002D476D"/>
    <w:rsid w:val="002D4C2F"/>
    <w:rsid w:val="002D508F"/>
    <w:rsid w:val="002D545E"/>
    <w:rsid w:val="002D5861"/>
    <w:rsid w:val="002D5AA9"/>
    <w:rsid w:val="002D62B1"/>
    <w:rsid w:val="002D62C0"/>
    <w:rsid w:val="002D6B7B"/>
    <w:rsid w:val="002D71EC"/>
    <w:rsid w:val="002D755A"/>
    <w:rsid w:val="002D7755"/>
    <w:rsid w:val="002D7A76"/>
    <w:rsid w:val="002D7F1E"/>
    <w:rsid w:val="002E0764"/>
    <w:rsid w:val="002E0943"/>
    <w:rsid w:val="002E0980"/>
    <w:rsid w:val="002E09FC"/>
    <w:rsid w:val="002E0A16"/>
    <w:rsid w:val="002E146A"/>
    <w:rsid w:val="002E1D5A"/>
    <w:rsid w:val="002E2F3B"/>
    <w:rsid w:val="002E3835"/>
    <w:rsid w:val="002E45F2"/>
    <w:rsid w:val="002E50ED"/>
    <w:rsid w:val="002E6045"/>
    <w:rsid w:val="002E73C1"/>
    <w:rsid w:val="002E76CA"/>
    <w:rsid w:val="002E79E8"/>
    <w:rsid w:val="002E79FA"/>
    <w:rsid w:val="002F087A"/>
    <w:rsid w:val="002F0947"/>
    <w:rsid w:val="002F0963"/>
    <w:rsid w:val="002F0D83"/>
    <w:rsid w:val="002F14F4"/>
    <w:rsid w:val="002F1947"/>
    <w:rsid w:val="002F1E76"/>
    <w:rsid w:val="002F1F80"/>
    <w:rsid w:val="002F22CB"/>
    <w:rsid w:val="002F3015"/>
    <w:rsid w:val="002F3F18"/>
    <w:rsid w:val="002F4100"/>
    <w:rsid w:val="002F411D"/>
    <w:rsid w:val="002F4B98"/>
    <w:rsid w:val="002F4BFC"/>
    <w:rsid w:val="002F4E96"/>
    <w:rsid w:val="002F522C"/>
    <w:rsid w:val="002F5671"/>
    <w:rsid w:val="002F5C73"/>
    <w:rsid w:val="002F6119"/>
    <w:rsid w:val="002F63CB"/>
    <w:rsid w:val="002F68FF"/>
    <w:rsid w:val="002F6A9F"/>
    <w:rsid w:val="002F6CB6"/>
    <w:rsid w:val="002F6DB3"/>
    <w:rsid w:val="002F6EEF"/>
    <w:rsid w:val="002F6FDE"/>
    <w:rsid w:val="002F739C"/>
    <w:rsid w:val="002F7FB4"/>
    <w:rsid w:val="00300578"/>
    <w:rsid w:val="003008B3"/>
    <w:rsid w:val="00300A8F"/>
    <w:rsid w:val="00300BAB"/>
    <w:rsid w:val="0030118B"/>
    <w:rsid w:val="00303037"/>
    <w:rsid w:val="0030306B"/>
    <w:rsid w:val="003030C0"/>
    <w:rsid w:val="00303296"/>
    <w:rsid w:val="003033D4"/>
    <w:rsid w:val="0030342B"/>
    <w:rsid w:val="003037A1"/>
    <w:rsid w:val="00303F24"/>
    <w:rsid w:val="003041F8"/>
    <w:rsid w:val="003044D8"/>
    <w:rsid w:val="00304892"/>
    <w:rsid w:val="00304C48"/>
    <w:rsid w:val="00304FDC"/>
    <w:rsid w:val="00305270"/>
    <w:rsid w:val="00305425"/>
    <w:rsid w:val="003055E7"/>
    <w:rsid w:val="00305A9E"/>
    <w:rsid w:val="00305B1B"/>
    <w:rsid w:val="00306461"/>
    <w:rsid w:val="00306A65"/>
    <w:rsid w:val="00306A72"/>
    <w:rsid w:val="00306AA9"/>
    <w:rsid w:val="00306B22"/>
    <w:rsid w:val="00307243"/>
    <w:rsid w:val="00307557"/>
    <w:rsid w:val="00310509"/>
    <w:rsid w:val="003115F4"/>
    <w:rsid w:val="0031165D"/>
    <w:rsid w:val="00311D8F"/>
    <w:rsid w:val="0031230B"/>
    <w:rsid w:val="00312392"/>
    <w:rsid w:val="003127CF"/>
    <w:rsid w:val="0031282D"/>
    <w:rsid w:val="00313883"/>
    <w:rsid w:val="00313C47"/>
    <w:rsid w:val="0031461D"/>
    <w:rsid w:val="00314628"/>
    <w:rsid w:val="00314A1F"/>
    <w:rsid w:val="00314AB4"/>
    <w:rsid w:val="00315627"/>
    <w:rsid w:val="00315BB8"/>
    <w:rsid w:val="00316297"/>
    <w:rsid w:val="003167CF"/>
    <w:rsid w:val="00316A6D"/>
    <w:rsid w:val="00317289"/>
    <w:rsid w:val="00317805"/>
    <w:rsid w:val="00317A6C"/>
    <w:rsid w:val="00317EF4"/>
    <w:rsid w:val="003204D8"/>
    <w:rsid w:val="00320BF9"/>
    <w:rsid w:val="00320C08"/>
    <w:rsid w:val="003212C3"/>
    <w:rsid w:val="00322007"/>
    <w:rsid w:val="00322255"/>
    <w:rsid w:val="0032263C"/>
    <w:rsid w:val="00322C40"/>
    <w:rsid w:val="00322EF5"/>
    <w:rsid w:val="003231C0"/>
    <w:rsid w:val="00323973"/>
    <w:rsid w:val="00324474"/>
    <w:rsid w:val="003249E1"/>
    <w:rsid w:val="00324D05"/>
    <w:rsid w:val="00324EC0"/>
    <w:rsid w:val="00325035"/>
    <w:rsid w:val="003253E9"/>
    <w:rsid w:val="00325734"/>
    <w:rsid w:val="00325757"/>
    <w:rsid w:val="00325962"/>
    <w:rsid w:val="00325AC5"/>
    <w:rsid w:val="00325C68"/>
    <w:rsid w:val="00326422"/>
    <w:rsid w:val="00326BB2"/>
    <w:rsid w:val="00327524"/>
    <w:rsid w:val="0032782F"/>
    <w:rsid w:val="00327B06"/>
    <w:rsid w:val="00330872"/>
    <w:rsid w:val="00330880"/>
    <w:rsid w:val="00330ADA"/>
    <w:rsid w:val="00330C38"/>
    <w:rsid w:val="0033104E"/>
    <w:rsid w:val="003316E9"/>
    <w:rsid w:val="00331DD1"/>
    <w:rsid w:val="00332147"/>
    <w:rsid w:val="00332776"/>
    <w:rsid w:val="00332809"/>
    <w:rsid w:val="003336A0"/>
    <w:rsid w:val="003340CE"/>
    <w:rsid w:val="00335379"/>
    <w:rsid w:val="003353FE"/>
    <w:rsid w:val="00335677"/>
    <w:rsid w:val="0033582D"/>
    <w:rsid w:val="00336403"/>
    <w:rsid w:val="0033772F"/>
    <w:rsid w:val="00337DB1"/>
    <w:rsid w:val="0034069F"/>
    <w:rsid w:val="003407EC"/>
    <w:rsid w:val="00340811"/>
    <w:rsid w:val="00340877"/>
    <w:rsid w:val="0034167F"/>
    <w:rsid w:val="00341A64"/>
    <w:rsid w:val="00342006"/>
    <w:rsid w:val="00342C6A"/>
    <w:rsid w:val="00342D27"/>
    <w:rsid w:val="00343072"/>
    <w:rsid w:val="0034314B"/>
    <w:rsid w:val="0034320A"/>
    <w:rsid w:val="00343A28"/>
    <w:rsid w:val="00343F66"/>
    <w:rsid w:val="0034477D"/>
    <w:rsid w:val="00344E20"/>
    <w:rsid w:val="00345526"/>
    <w:rsid w:val="00345809"/>
    <w:rsid w:val="00345A32"/>
    <w:rsid w:val="00347340"/>
    <w:rsid w:val="003476DE"/>
    <w:rsid w:val="00350109"/>
    <w:rsid w:val="00350135"/>
    <w:rsid w:val="0035021F"/>
    <w:rsid w:val="00350415"/>
    <w:rsid w:val="0035079B"/>
    <w:rsid w:val="00350B2D"/>
    <w:rsid w:val="00350FF6"/>
    <w:rsid w:val="003515B2"/>
    <w:rsid w:val="00351C0F"/>
    <w:rsid w:val="00351DCE"/>
    <w:rsid w:val="0035216F"/>
    <w:rsid w:val="003525AC"/>
    <w:rsid w:val="00352AC8"/>
    <w:rsid w:val="00352DFD"/>
    <w:rsid w:val="00353533"/>
    <w:rsid w:val="00354057"/>
    <w:rsid w:val="00354646"/>
    <w:rsid w:val="0035577E"/>
    <w:rsid w:val="0035581B"/>
    <w:rsid w:val="00355888"/>
    <w:rsid w:val="00355F12"/>
    <w:rsid w:val="00356211"/>
    <w:rsid w:val="00357049"/>
    <w:rsid w:val="003572FD"/>
    <w:rsid w:val="0035731E"/>
    <w:rsid w:val="00360F81"/>
    <w:rsid w:val="00361313"/>
    <w:rsid w:val="00361923"/>
    <w:rsid w:val="0036242E"/>
    <w:rsid w:val="00364E2F"/>
    <w:rsid w:val="00365020"/>
    <w:rsid w:val="00365378"/>
    <w:rsid w:val="00365B9F"/>
    <w:rsid w:val="00365C88"/>
    <w:rsid w:val="0036606B"/>
    <w:rsid w:val="0036628A"/>
    <w:rsid w:val="00366BE3"/>
    <w:rsid w:val="003678DE"/>
    <w:rsid w:val="00367B7B"/>
    <w:rsid w:val="00367C49"/>
    <w:rsid w:val="00367E0B"/>
    <w:rsid w:val="0037045E"/>
    <w:rsid w:val="0037056D"/>
    <w:rsid w:val="003706CD"/>
    <w:rsid w:val="0037073E"/>
    <w:rsid w:val="00370932"/>
    <w:rsid w:val="00370AEF"/>
    <w:rsid w:val="00370E26"/>
    <w:rsid w:val="00370EE9"/>
    <w:rsid w:val="0037155E"/>
    <w:rsid w:val="0037191F"/>
    <w:rsid w:val="00371B99"/>
    <w:rsid w:val="00371CEC"/>
    <w:rsid w:val="003722AB"/>
    <w:rsid w:val="0037261A"/>
    <w:rsid w:val="00372FD1"/>
    <w:rsid w:val="00373006"/>
    <w:rsid w:val="0037318E"/>
    <w:rsid w:val="0037388F"/>
    <w:rsid w:val="003738E9"/>
    <w:rsid w:val="00374E9F"/>
    <w:rsid w:val="00374F00"/>
    <w:rsid w:val="00375253"/>
    <w:rsid w:val="00375319"/>
    <w:rsid w:val="003753C1"/>
    <w:rsid w:val="003762F1"/>
    <w:rsid w:val="00377293"/>
    <w:rsid w:val="003777A6"/>
    <w:rsid w:val="00377FD6"/>
    <w:rsid w:val="00380072"/>
    <w:rsid w:val="00380F09"/>
    <w:rsid w:val="00381937"/>
    <w:rsid w:val="003820C7"/>
    <w:rsid w:val="0038227D"/>
    <w:rsid w:val="00382D0F"/>
    <w:rsid w:val="00382FD4"/>
    <w:rsid w:val="00383020"/>
    <w:rsid w:val="00383E11"/>
    <w:rsid w:val="00384138"/>
    <w:rsid w:val="003847E7"/>
    <w:rsid w:val="00384C56"/>
    <w:rsid w:val="00385FDD"/>
    <w:rsid w:val="00386173"/>
    <w:rsid w:val="0038631E"/>
    <w:rsid w:val="003869C4"/>
    <w:rsid w:val="00386B70"/>
    <w:rsid w:val="0038777F"/>
    <w:rsid w:val="00390439"/>
    <w:rsid w:val="0039051F"/>
    <w:rsid w:val="00390DB1"/>
    <w:rsid w:val="003911A3"/>
    <w:rsid w:val="00391900"/>
    <w:rsid w:val="00391AA3"/>
    <w:rsid w:val="003922C8"/>
    <w:rsid w:val="003929B3"/>
    <w:rsid w:val="00392B39"/>
    <w:rsid w:val="00392C78"/>
    <w:rsid w:val="00392E71"/>
    <w:rsid w:val="00393060"/>
    <w:rsid w:val="003933BF"/>
    <w:rsid w:val="0039356E"/>
    <w:rsid w:val="003935B5"/>
    <w:rsid w:val="00393603"/>
    <w:rsid w:val="00394885"/>
    <w:rsid w:val="00394957"/>
    <w:rsid w:val="00394BC5"/>
    <w:rsid w:val="00394D4D"/>
    <w:rsid w:val="00395049"/>
    <w:rsid w:val="003951B2"/>
    <w:rsid w:val="003958BF"/>
    <w:rsid w:val="00395EB1"/>
    <w:rsid w:val="00396362"/>
    <w:rsid w:val="00396482"/>
    <w:rsid w:val="0039696D"/>
    <w:rsid w:val="003969C0"/>
    <w:rsid w:val="00396CD3"/>
    <w:rsid w:val="003971A2"/>
    <w:rsid w:val="00397DDF"/>
    <w:rsid w:val="003A0EC3"/>
    <w:rsid w:val="003A12D2"/>
    <w:rsid w:val="003A15CB"/>
    <w:rsid w:val="003A15FF"/>
    <w:rsid w:val="003A17D6"/>
    <w:rsid w:val="003A18CD"/>
    <w:rsid w:val="003A18F4"/>
    <w:rsid w:val="003A197F"/>
    <w:rsid w:val="003A1AEA"/>
    <w:rsid w:val="003A1FF0"/>
    <w:rsid w:val="003A2047"/>
    <w:rsid w:val="003A22D1"/>
    <w:rsid w:val="003A27E7"/>
    <w:rsid w:val="003A2CC1"/>
    <w:rsid w:val="003A32E2"/>
    <w:rsid w:val="003A3544"/>
    <w:rsid w:val="003A3DCE"/>
    <w:rsid w:val="003A4335"/>
    <w:rsid w:val="003A460B"/>
    <w:rsid w:val="003A4B58"/>
    <w:rsid w:val="003A5208"/>
    <w:rsid w:val="003A561D"/>
    <w:rsid w:val="003A566B"/>
    <w:rsid w:val="003A5708"/>
    <w:rsid w:val="003A5FFB"/>
    <w:rsid w:val="003A66E4"/>
    <w:rsid w:val="003A6E9F"/>
    <w:rsid w:val="003A7678"/>
    <w:rsid w:val="003A7737"/>
    <w:rsid w:val="003B15C3"/>
    <w:rsid w:val="003B28FD"/>
    <w:rsid w:val="003B3CB8"/>
    <w:rsid w:val="003B4DF3"/>
    <w:rsid w:val="003B4FDE"/>
    <w:rsid w:val="003B5176"/>
    <w:rsid w:val="003B5552"/>
    <w:rsid w:val="003B56AC"/>
    <w:rsid w:val="003B5756"/>
    <w:rsid w:val="003B575B"/>
    <w:rsid w:val="003B5BC1"/>
    <w:rsid w:val="003B61F0"/>
    <w:rsid w:val="003B65D4"/>
    <w:rsid w:val="003B668F"/>
    <w:rsid w:val="003B69DC"/>
    <w:rsid w:val="003B7955"/>
    <w:rsid w:val="003B795C"/>
    <w:rsid w:val="003B7EE3"/>
    <w:rsid w:val="003C003B"/>
    <w:rsid w:val="003C08D4"/>
    <w:rsid w:val="003C09B5"/>
    <w:rsid w:val="003C0B9A"/>
    <w:rsid w:val="003C0FDC"/>
    <w:rsid w:val="003C1185"/>
    <w:rsid w:val="003C123A"/>
    <w:rsid w:val="003C1443"/>
    <w:rsid w:val="003C1674"/>
    <w:rsid w:val="003C16FF"/>
    <w:rsid w:val="003C1C74"/>
    <w:rsid w:val="003C2A3D"/>
    <w:rsid w:val="003C2CBA"/>
    <w:rsid w:val="003C3292"/>
    <w:rsid w:val="003C3585"/>
    <w:rsid w:val="003C3811"/>
    <w:rsid w:val="003C3B28"/>
    <w:rsid w:val="003C4035"/>
    <w:rsid w:val="003C40E6"/>
    <w:rsid w:val="003C4430"/>
    <w:rsid w:val="003C4BF9"/>
    <w:rsid w:val="003C4EDB"/>
    <w:rsid w:val="003C51B8"/>
    <w:rsid w:val="003C619A"/>
    <w:rsid w:val="003C640E"/>
    <w:rsid w:val="003C66A2"/>
    <w:rsid w:val="003C6C9F"/>
    <w:rsid w:val="003C76A7"/>
    <w:rsid w:val="003C79D6"/>
    <w:rsid w:val="003D00F7"/>
    <w:rsid w:val="003D0542"/>
    <w:rsid w:val="003D0D64"/>
    <w:rsid w:val="003D0E3E"/>
    <w:rsid w:val="003D118E"/>
    <w:rsid w:val="003D12A2"/>
    <w:rsid w:val="003D12B6"/>
    <w:rsid w:val="003D1510"/>
    <w:rsid w:val="003D1749"/>
    <w:rsid w:val="003D1850"/>
    <w:rsid w:val="003D185C"/>
    <w:rsid w:val="003D1DC3"/>
    <w:rsid w:val="003D2140"/>
    <w:rsid w:val="003D2372"/>
    <w:rsid w:val="003D2987"/>
    <w:rsid w:val="003D299A"/>
    <w:rsid w:val="003D2A31"/>
    <w:rsid w:val="003D2BD9"/>
    <w:rsid w:val="003D3508"/>
    <w:rsid w:val="003D412C"/>
    <w:rsid w:val="003D44A1"/>
    <w:rsid w:val="003D4914"/>
    <w:rsid w:val="003D4F3F"/>
    <w:rsid w:val="003D50F9"/>
    <w:rsid w:val="003D53AA"/>
    <w:rsid w:val="003D5F3A"/>
    <w:rsid w:val="003D685F"/>
    <w:rsid w:val="003D7219"/>
    <w:rsid w:val="003D72C9"/>
    <w:rsid w:val="003D7451"/>
    <w:rsid w:val="003D7485"/>
    <w:rsid w:val="003D75CB"/>
    <w:rsid w:val="003D796F"/>
    <w:rsid w:val="003D7F3C"/>
    <w:rsid w:val="003E04F6"/>
    <w:rsid w:val="003E051D"/>
    <w:rsid w:val="003E05A8"/>
    <w:rsid w:val="003E0904"/>
    <w:rsid w:val="003E0FD4"/>
    <w:rsid w:val="003E10AB"/>
    <w:rsid w:val="003E195B"/>
    <w:rsid w:val="003E20A9"/>
    <w:rsid w:val="003E232F"/>
    <w:rsid w:val="003E24BD"/>
    <w:rsid w:val="003E3906"/>
    <w:rsid w:val="003E3BB4"/>
    <w:rsid w:val="003E3E74"/>
    <w:rsid w:val="003E42F9"/>
    <w:rsid w:val="003E43DF"/>
    <w:rsid w:val="003E46C3"/>
    <w:rsid w:val="003E58B7"/>
    <w:rsid w:val="003E5AC1"/>
    <w:rsid w:val="003E6552"/>
    <w:rsid w:val="003E69F0"/>
    <w:rsid w:val="003E76CC"/>
    <w:rsid w:val="003E7EA9"/>
    <w:rsid w:val="003F008B"/>
    <w:rsid w:val="003F038F"/>
    <w:rsid w:val="003F04D8"/>
    <w:rsid w:val="003F056D"/>
    <w:rsid w:val="003F08A9"/>
    <w:rsid w:val="003F08AE"/>
    <w:rsid w:val="003F0FEB"/>
    <w:rsid w:val="003F1358"/>
    <w:rsid w:val="003F1370"/>
    <w:rsid w:val="003F1689"/>
    <w:rsid w:val="003F17E6"/>
    <w:rsid w:val="003F196F"/>
    <w:rsid w:val="003F321F"/>
    <w:rsid w:val="003F4838"/>
    <w:rsid w:val="003F4C0D"/>
    <w:rsid w:val="003F4EA5"/>
    <w:rsid w:val="003F540F"/>
    <w:rsid w:val="003F628D"/>
    <w:rsid w:val="003F62AA"/>
    <w:rsid w:val="003F6383"/>
    <w:rsid w:val="003F675A"/>
    <w:rsid w:val="003F6D29"/>
    <w:rsid w:val="003F7400"/>
    <w:rsid w:val="003F78A8"/>
    <w:rsid w:val="003F78F8"/>
    <w:rsid w:val="003F7BE8"/>
    <w:rsid w:val="00400488"/>
    <w:rsid w:val="004007F9"/>
    <w:rsid w:val="00400DC3"/>
    <w:rsid w:val="00400EF8"/>
    <w:rsid w:val="00401578"/>
    <w:rsid w:val="00401F8C"/>
    <w:rsid w:val="004022B5"/>
    <w:rsid w:val="004028AF"/>
    <w:rsid w:val="00402B90"/>
    <w:rsid w:val="00402F88"/>
    <w:rsid w:val="00403057"/>
    <w:rsid w:val="004035C8"/>
    <w:rsid w:val="004035D5"/>
    <w:rsid w:val="00403EB6"/>
    <w:rsid w:val="00404AB3"/>
    <w:rsid w:val="00404BDF"/>
    <w:rsid w:val="00405274"/>
    <w:rsid w:val="00405533"/>
    <w:rsid w:val="004056AE"/>
    <w:rsid w:val="004056DA"/>
    <w:rsid w:val="004060AC"/>
    <w:rsid w:val="00406B7B"/>
    <w:rsid w:val="00406E10"/>
    <w:rsid w:val="00407138"/>
    <w:rsid w:val="0040731E"/>
    <w:rsid w:val="004074D7"/>
    <w:rsid w:val="00407526"/>
    <w:rsid w:val="00407E98"/>
    <w:rsid w:val="00410541"/>
    <w:rsid w:val="004105B7"/>
    <w:rsid w:val="00410607"/>
    <w:rsid w:val="004106BD"/>
    <w:rsid w:val="00410E75"/>
    <w:rsid w:val="00410FAD"/>
    <w:rsid w:val="004111E3"/>
    <w:rsid w:val="0041130E"/>
    <w:rsid w:val="004114A7"/>
    <w:rsid w:val="0041160E"/>
    <w:rsid w:val="00411AFB"/>
    <w:rsid w:val="0041217D"/>
    <w:rsid w:val="004128F5"/>
    <w:rsid w:val="0041296A"/>
    <w:rsid w:val="00412A6E"/>
    <w:rsid w:val="00412E66"/>
    <w:rsid w:val="00412F49"/>
    <w:rsid w:val="004130E6"/>
    <w:rsid w:val="0041319C"/>
    <w:rsid w:val="00413733"/>
    <w:rsid w:val="00413914"/>
    <w:rsid w:val="0041411F"/>
    <w:rsid w:val="00414AD7"/>
    <w:rsid w:val="00414AF5"/>
    <w:rsid w:val="00414F39"/>
    <w:rsid w:val="004153A8"/>
    <w:rsid w:val="004154A2"/>
    <w:rsid w:val="00415598"/>
    <w:rsid w:val="004156A4"/>
    <w:rsid w:val="00415BB1"/>
    <w:rsid w:val="00415D68"/>
    <w:rsid w:val="00415E15"/>
    <w:rsid w:val="00416062"/>
    <w:rsid w:val="004161B3"/>
    <w:rsid w:val="004164F5"/>
    <w:rsid w:val="004169A0"/>
    <w:rsid w:val="00416F26"/>
    <w:rsid w:val="0041719E"/>
    <w:rsid w:val="004175D1"/>
    <w:rsid w:val="00417890"/>
    <w:rsid w:val="00420234"/>
    <w:rsid w:val="004203AB"/>
    <w:rsid w:val="004206A3"/>
    <w:rsid w:val="0042164A"/>
    <w:rsid w:val="004217C1"/>
    <w:rsid w:val="00421CB5"/>
    <w:rsid w:val="00422294"/>
    <w:rsid w:val="00422404"/>
    <w:rsid w:val="00422B2A"/>
    <w:rsid w:val="00422B51"/>
    <w:rsid w:val="0042465D"/>
    <w:rsid w:val="004248C7"/>
    <w:rsid w:val="00424968"/>
    <w:rsid w:val="00424C2F"/>
    <w:rsid w:val="00424D9C"/>
    <w:rsid w:val="00424F7E"/>
    <w:rsid w:val="004252FE"/>
    <w:rsid w:val="004259B6"/>
    <w:rsid w:val="00425E2D"/>
    <w:rsid w:val="00426420"/>
    <w:rsid w:val="0042675B"/>
    <w:rsid w:val="0042752B"/>
    <w:rsid w:val="004303A1"/>
    <w:rsid w:val="00430595"/>
    <w:rsid w:val="004307A0"/>
    <w:rsid w:val="0043167A"/>
    <w:rsid w:val="00431D97"/>
    <w:rsid w:val="00431EDD"/>
    <w:rsid w:val="00431FBE"/>
    <w:rsid w:val="0043279C"/>
    <w:rsid w:val="00432C36"/>
    <w:rsid w:val="00433812"/>
    <w:rsid w:val="0043485B"/>
    <w:rsid w:val="00434D61"/>
    <w:rsid w:val="00434E03"/>
    <w:rsid w:val="00435201"/>
    <w:rsid w:val="0043529E"/>
    <w:rsid w:val="00435780"/>
    <w:rsid w:val="00436924"/>
    <w:rsid w:val="00437267"/>
    <w:rsid w:val="00437812"/>
    <w:rsid w:val="00437CA8"/>
    <w:rsid w:val="0044108D"/>
    <w:rsid w:val="004415B5"/>
    <w:rsid w:val="00441639"/>
    <w:rsid w:val="00441902"/>
    <w:rsid w:val="00441D1E"/>
    <w:rsid w:val="00442862"/>
    <w:rsid w:val="00442CB0"/>
    <w:rsid w:val="00442E56"/>
    <w:rsid w:val="004430B8"/>
    <w:rsid w:val="00443469"/>
    <w:rsid w:val="004439BA"/>
    <w:rsid w:val="00443D74"/>
    <w:rsid w:val="00444F1F"/>
    <w:rsid w:val="0044537F"/>
    <w:rsid w:val="0044550C"/>
    <w:rsid w:val="00445989"/>
    <w:rsid w:val="00445D1A"/>
    <w:rsid w:val="00445E5E"/>
    <w:rsid w:val="00446845"/>
    <w:rsid w:val="0044686A"/>
    <w:rsid w:val="004469BB"/>
    <w:rsid w:val="00446BBA"/>
    <w:rsid w:val="00447313"/>
    <w:rsid w:val="004474CC"/>
    <w:rsid w:val="00447E22"/>
    <w:rsid w:val="004510F3"/>
    <w:rsid w:val="00451206"/>
    <w:rsid w:val="004512F3"/>
    <w:rsid w:val="00451DA3"/>
    <w:rsid w:val="00451FAB"/>
    <w:rsid w:val="00451FC6"/>
    <w:rsid w:val="004526FE"/>
    <w:rsid w:val="004527B4"/>
    <w:rsid w:val="0045382C"/>
    <w:rsid w:val="00453965"/>
    <w:rsid w:val="00453C0B"/>
    <w:rsid w:val="00453E03"/>
    <w:rsid w:val="00454A79"/>
    <w:rsid w:val="0045609D"/>
    <w:rsid w:val="0045620E"/>
    <w:rsid w:val="00456B01"/>
    <w:rsid w:val="00457335"/>
    <w:rsid w:val="00457EE1"/>
    <w:rsid w:val="004602F7"/>
    <w:rsid w:val="004605DE"/>
    <w:rsid w:val="0046062E"/>
    <w:rsid w:val="00460664"/>
    <w:rsid w:val="00460971"/>
    <w:rsid w:val="004609A5"/>
    <w:rsid w:val="00460C33"/>
    <w:rsid w:val="00460D00"/>
    <w:rsid w:val="0046111B"/>
    <w:rsid w:val="0046168F"/>
    <w:rsid w:val="00462707"/>
    <w:rsid w:val="00462ABD"/>
    <w:rsid w:val="00462BAC"/>
    <w:rsid w:val="00462EDB"/>
    <w:rsid w:val="004630C7"/>
    <w:rsid w:val="00463805"/>
    <w:rsid w:val="00463AB7"/>
    <w:rsid w:val="00463F44"/>
    <w:rsid w:val="00464A40"/>
    <w:rsid w:val="004654C6"/>
    <w:rsid w:val="004655AE"/>
    <w:rsid w:val="0046612E"/>
    <w:rsid w:val="004665EE"/>
    <w:rsid w:val="0046663A"/>
    <w:rsid w:val="0046706A"/>
    <w:rsid w:val="00467628"/>
    <w:rsid w:val="00467719"/>
    <w:rsid w:val="004713E4"/>
    <w:rsid w:val="00471442"/>
    <w:rsid w:val="00471981"/>
    <w:rsid w:val="00471C43"/>
    <w:rsid w:val="004726D6"/>
    <w:rsid w:val="00472B64"/>
    <w:rsid w:val="004736DA"/>
    <w:rsid w:val="00473DC1"/>
    <w:rsid w:val="00473FD2"/>
    <w:rsid w:val="0047426E"/>
    <w:rsid w:val="00474361"/>
    <w:rsid w:val="004748B1"/>
    <w:rsid w:val="00474A6F"/>
    <w:rsid w:val="00474BF7"/>
    <w:rsid w:val="00474E91"/>
    <w:rsid w:val="0047518B"/>
    <w:rsid w:val="004757E4"/>
    <w:rsid w:val="0047587D"/>
    <w:rsid w:val="00475B70"/>
    <w:rsid w:val="00475ED3"/>
    <w:rsid w:val="00476973"/>
    <w:rsid w:val="00476F75"/>
    <w:rsid w:val="0047728A"/>
    <w:rsid w:val="00477BC4"/>
    <w:rsid w:val="00477DD9"/>
    <w:rsid w:val="004807F0"/>
    <w:rsid w:val="00480AC7"/>
    <w:rsid w:val="00481301"/>
    <w:rsid w:val="004813E4"/>
    <w:rsid w:val="004816E3"/>
    <w:rsid w:val="00481A93"/>
    <w:rsid w:val="00481F4F"/>
    <w:rsid w:val="0048238E"/>
    <w:rsid w:val="004829B6"/>
    <w:rsid w:val="00482BB2"/>
    <w:rsid w:val="00482DB7"/>
    <w:rsid w:val="0048317B"/>
    <w:rsid w:val="0048395E"/>
    <w:rsid w:val="00483F9C"/>
    <w:rsid w:val="00485047"/>
    <w:rsid w:val="004850F2"/>
    <w:rsid w:val="00485151"/>
    <w:rsid w:val="00485924"/>
    <w:rsid w:val="00485A82"/>
    <w:rsid w:val="00485B6B"/>
    <w:rsid w:val="00485C0B"/>
    <w:rsid w:val="00485D54"/>
    <w:rsid w:val="00485D73"/>
    <w:rsid w:val="00486174"/>
    <w:rsid w:val="00486266"/>
    <w:rsid w:val="0048674F"/>
    <w:rsid w:val="00486840"/>
    <w:rsid w:val="0048789D"/>
    <w:rsid w:val="00487AC0"/>
    <w:rsid w:val="004901F3"/>
    <w:rsid w:val="00490329"/>
    <w:rsid w:val="004903E2"/>
    <w:rsid w:val="00490667"/>
    <w:rsid w:val="004913A7"/>
    <w:rsid w:val="00491741"/>
    <w:rsid w:val="00491951"/>
    <w:rsid w:val="00491A8E"/>
    <w:rsid w:val="00491B9C"/>
    <w:rsid w:val="004920DF"/>
    <w:rsid w:val="00492110"/>
    <w:rsid w:val="00492228"/>
    <w:rsid w:val="00492AB5"/>
    <w:rsid w:val="00493526"/>
    <w:rsid w:val="00493AE4"/>
    <w:rsid w:val="00494032"/>
    <w:rsid w:val="0049469C"/>
    <w:rsid w:val="00494839"/>
    <w:rsid w:val="00494A41"/>
    <w:rsid w:val="00494F3E"/>
    <w:rsid w:val="00495102"/>
    <w:rsid w:val="00495512"/>
    <w:rsid w:val="0049604A"/>
    <w:rsid w:val="00496A87"/>
    <w:rsid w:val="00496B32"/>
    <w:rsid w:val="00496BCA"/>
    <w:rsid w:val="0049703F"/>
    <w:rsid w:val="00497371"/>
    <w:rsid w:val="004978DD"/>
    <w:rsid w:val="00497AA0"/>
    <w:rsid w:val="004A0F7F"/>
    <w:rsid w:val="004A157A"/>
    <w:rsid w:val="004A19D8"/>
    <w:rsid w:val="004A1B47"/>
    <w:rsid w:val="004A23DE"/>
    <w:rsid w:val="004A269D"/>
    <w:rsid w:val="004A2B67"/>
    <w:rsid w:val="004A2CD8"/>
    <w:rsid w:val="004A2EDB"/>
    <w:rsid w:val="004A36B1"/>
    <w:rsid w:val="004A36EC"/>
    <w:rsid w:val="004A381A"/>
    <w:rsid w:val="004A39B9"/>
    <w:rsid w:val="004A3AFA"/>
    <w:rsid w:val="004A3DF3"/>
    <w:rsid w:val="004A3FBA"/>
    <w:rsid w:val="004A44D7"/>
    <w:rsid w:val="004A45FB"/>
    <w:rsid w:val="004A4BA8"/>
    <w:rsid w:val="004A4F19"/>
    <w:rsid w:val="004A51FA"/>
    <w:rsid w:val="004A5EB8"/>
    <w:rsid w:val="004A62BD"/>
    <w:rsid w:val="004A6633"/>
    <w:rsid w:val="004A664D"/>
    <w:rsid w:val="004A6CF8"/>
    <w:rsid w:val="004A6F55"/>
    <w:rsid w:val="004A723C"/>
    <w:rsid w:val="004A76D3"/>
    <w:rsid w:val="004A7C42"/>
    <w:rsid w:val="004A7E62"/>
    <w:rsid w:val="004B013B"/>
    <w:rsid w:val="004B0176"/>
    <w:rsid w:val="004B0536"/>
    <w:rsid w:val="004B0E72"/>
    <w:rsid w:val="004B1090"/>
    <w:rsid w:val="004B1197"/>
    <w:rsid w:val="004B18CE"/>
    <w:rsid w:val="004B1AEF"/>
    <w:rsid w:val="004B1AFB"/>
    <w:rsid w:val="004B2627"/>
    <w:rsid w:val="004B2BE7"/>
    <w:rsid w:val="004B2FBD"/>
    <w:rsid w:val="004B36D3"/>
    <w:rsid w:val="004B3A83"/>
    <w:rsid w:val="004B4419"/>
    <w:rsid w:val="004B44AD"/>
    <w:rsid w:val="004B4803"/>
    <w:rsid w:val="004B5815"/>
    <w:rsid w:val="004B5A4C"/>
    <w:rsid w:val="004B6278"/>
    <w:rsid w:val="004B6F1D"/>
    <w:rsid w:val="004B755C"/>
    <w:rsid w:val="004B7A0B"/>
    <w:rsid w:val="004B7B09"/>
    <w:rsid w:val="004C024F"/>
    <w:rsid w:val="004C02F6"/>
    <w:rsid w:val="004C053D"/>
    <w:rsid w:val="004C06FB"/>
    <w:rsid w:val="004C07BC"/>
    <w:rsid w:val="004C0FC2"/>
    <w:rsid w:val="004C1883"/>
    <w:rsid w:val="004C1A1D"/>
    <w:rsid w:val="004C1EF7"/>
    <w:rsid w:val="004C1FF1"/>
    <w:rsid w:val="004C20DF"/>
    <w:rsid w:val="004C20F8"/>
    <w:rsid w:val="004C246C"/>
    <w:rsid w:val="004C3D3D"/>
    <w:rsid w:val="004C40C9"/>
    <w:rsid w:val="004C443A"/>
    <w:rsid w:val="004C4548"/>
    <w:rsid w:val="004C45B6"/>
    <w:rsid w:val="004C47B5"/>
    <w:rsid w:val="004C4809"/>
    <w:rsid w:val="004C492D"/>
    <w:rsid w:val="004C4AE3"/>
    <w:rsid w:val="004C4E6A"/>
    <w:rsid w:val="004C59EF"/>
    <w:rsid w:val="004C5D9F"/>
    <w:rsid w:val="004C693F"/>
    <w:rsid w:val="004C6B21"/>
    <w:rsid w:val="004C6F62"/>
    <w:rsid w:val="004C743D"/>
    <w:rsid w:val="004C7952"/>
    <w:rsid w:val="004C7A31"/>
    <w:rsid w:val="004C7AE8"/>
    <w:rsid w:val="004C7F09"/>
    <w:rsid w:val="004D00D8"/>
    <w:rsid w:val="004D0CE4"/>
    <w:rsid w:val="004D0DF8"/>
    <w:rsid w:val="004D0F52"/>
    <w:rsid w:val="004D1016"/>
    <w:rsid w:val="004D1257"/>
    <w:rsid w:val="004D2F23"/>
    <w:rsid w:val="004D2FAA"/>
    <w:rsid w:val="004D32D5"/>
    <w:rsid w:val="004D3B66"/>
    <w:rsid w:val="004D3CD2"/>
    <w:rsid w:val="004D45A6"/>
    <w:rsid w:val="004D49AD"/>
    <w:rsid w:val="004D49E1"/>
    <w:rsid w:val="004D4F88"/>
    <w:rsid w:val="004D546F"/>
    <w:rsid w:val="004D5ECC"/>
    <w:rsid w:val="004D61FA"/>
    <w:rsid w:val="004D662C"/>
    <w:rsid w:val="004D6814"/>
    <w:rsid w:val="004D6C0A"/>
    <w:rsid w:val="004D70C9"/>
    <w:rsid w:val="004D718A"/>
    <w:rsid w:val="004D7586"/>
    <w:rsid w:val="004D7750"/>
    <w:rsid w:val="004D77EA"/>
    <w:rsid w:val="004D7C33"/>
    <w:rsid w:val="004D7CF7"/>
    <w:rsid w:val="004D7F5E"/>
    <w:rsid w:val="004E05A7"/>
    <w:rsid w:val="004E061A"/>
    <w:rsid w:val="004E0DBF"/>
    <w:rsid w:val="004E0EC4"/>
    <w:rsid w:val="004E195B"/>
    <w:rsid w:val="004E19E4"/>
    <w:rsid w:val="004E1BF3"/>
    <w:rsid w:val="004E1FD7"/>
    <w:rsid w:val="004E21B8"/>
    <w:rsid w:val="004E2231"/>
    <w:rsid w:val="004E23CC"/>
    <w:rsid w:val="004E32DC"/>
    <w:rsid w:val="004E352C"/>
    <w:rsid w:val="004E3F3B"/>
    <w:rsid w:val="004E4B90"/>
    <w:rsid w:val="004E5008"/>
    <w:rsid w:val="004E575D"/>
    <w:rsid w:val="004E595C"/>
    <w:rsid w:val="004E5D70"/>
    <w:rsid w:val="004E6046"/>
    <w:rsid w:val="004E6421"/>
    <w:rsid w:val="004E6AC8"/>
    <w:rsid w:val="004E7069"/>
    <w:rsid w:val="004E7285"/>
    <w:rsid w:val="004E7F72"/>
    <w:rsid w:val="004E7FF7"/>
    <w:rsid w:val="004F01E6"/>
    <w:rsid w:val="004F04AB"/>
    <w:rsid w:val="004F0A6F"/>
    <w:rsid w:val="004F0D6A"/>
    <w:rsid w:val="004F0E6F"/>
    <w:rsid w:val="004F1F8B"/>
    <w:rsid w:val="004F20B6"/>
    <w:rsid w:val="004F23B6"/>
    <w:rsid w:val="004F2611"/>
    <w:rsid w:val="004F29D9"/>
    <w:rsid w:val="004F2A3E"/>
    <w:rsid w:val="004F2B6A"/>
    <w:rsid w:val="004F2F1B"/>
    <w:rsid w:val="004F2FA1"/>
    <w:rsid w:val="004F301A"/>
    <w:rsid w:val="004F31E8"/>
    <w:rsid w:val="004F447F"/>
    <w:rsid w:val="004F4EA6"/>
    <w:rsid w:val="004F5223"/>
    <w:rsid w:val="004F55F0"/>
    <w:rsid w:val="004F59F4"/>
    <w:rsid w:val="004F59FD"/>
    <w:rsid w:val="004F6C8C"/>
    <w:rsid w:val="004F7171"/>
    <w:rsid w:val="004F72BF"/>
    <w:rsid w:val="004F73DB"/>
    <w:rsid w:val="004F7CEA"/>
    <w:rsid w:val="00500009"/>
    <w:rsid w:val="005004F2"/>
    <w:rsid w:val="00500B72"/>
    <w:rsid w:val="00501EFA"/>
    <w:rsid w:val="00502508"/>
    <w:rsid w:val="005025AF"/>
    <w:rsid w:val="0050279B"/>
    <w:rsid w:val="00502826"/>
    <w:rsid w:val="0050309B"/>
    <w:rsid w:val="005032BB"/>
    <w:rsid w:val="0050345C"/>
    <w:rsid w:val="00503D86"/>
    <w:rsid w:val="005040C9"/>
    <w:rsid w:val="00504982"/>
    <w:rsid w:val="00504D59"/>
    <w:rsid w:val="00504E5F"/>
    <w:rsid w:val="005055EE"/>
    <w:rsid w:val="005058F0"/>
    <w:rsid w:val="00505A6B"/>
    <w:rsid w:val="00505B26"/>
    <w:rsid w:val="0050626E"/>
    <w:rsid w:val="005064B4"/>
    <w:rsid w:val="00506549"/>
    <w:rsid w:val="00506706"/>
    <w:rsid w:val="00506B13"/>
    <w:rsid w:val="00506D27"/>
    <w:rsid w:val="005072BE"/>
    <w:rsid w:val="0050761B"/>
    <w:rsid w:val="00507A25"/>
    <w:rsid w:val="00510DFD"/>
    <w:rsid w:val="0051164C"/>
    <w:rsid w:val="005116EA"/>
    <w:rsid w:val="00511794"/>
    <w:rsid w:val="005125D3"/>
    <w:rsid w:val="00512DA7"/>
    <w:rsid w:val="005132E2"/>
    <w:rsid w:val="00513322"/>
    <w:rsid w:val="0051346C"/>
    <w:rsid w:val="005136A1"/>
    <w:rsid w:val="0051379E"/>
    <w:rsid w:val="0051382F"/>
    <w:rsid w:val="005140F3"/>
    <w:rsid w:val="0051439A"/>
    <w:rsid w:val="005145F3"/>
    <w:rsid w:val="00514A1F"/>
    <w:rsid w:val="0051528A"/>
    <w:rsid w:val="00515691"/>
    <w:rsid w:val="005157A6"/>
    <w:rsid w:val="00515E6F"/>
    <w:rsid w:val="0051611D"/>
    <w:rsid w:val="005168C5"/>
    <w:rsid w:val="0051691D"/>
    <w:rsid w:val="00516EDF"/>
    <w:rsid w:val="00516F90"/>
    <w:rsid w:val="0051733C"/>
    <w:rsid w:val="005173DD"/>
    <w:rsid w:val="00517456"/>
    <w:rsid w:val="00517A42"/>
    <w:rsid w:val="00517F80"/>
    <w:rsid w:val="00520B8D"/>
    <w:rsid w:val="0052136B"/>
    <w:rsid w:val="005215EC"/>
    <w:rsid w:val="005216F1"/>
    <w:rsid w:val="0052175A"/>
    <w:rsid w:val="005219EB"/>
    <w:rsid w:val="00521E6C"/>
    <w:rsid w:val="00522134"/>
    <w:rsid w:val="005227BF"/>
    <w:rsid w:val="00522FBA"/>
    <w:rsid w:val="00523356"/>
    <w:rsid w:val="0052354B"/>
    <w:rsid w:val="00523BC0"/>
    <w:rsid w:val="00523F29"/>
    <w:rsid w:val="00523F49"/>
    <w:rsid w:val="005241B8"/>
    <w:rsid w:val="0052513D"/>
    <w:rsid w:val="00525349"/>
    <w:rsid w:val="00525759"/>
    <w:rsid w:val="00525BCB"/>
    <w:rsid w:val="00526A81"/>
    <w:rsid w:val="00526BDB"/>
    <w:rsid w:val="00526C74"/>
    <w:rsid w:val="0052773C"/>
    <w:rsid w:val="00527870"/>
    <w:rsid w:val="00527BE4"/>
    <w:rsid w:val="00530247"/>
    <w:rsid w:val="0053043D"/>
    <w:rsid w:val="005307E4"/>
    <w:rsid w:val="0053084B"/>
    <w:rsid w:val="005309C6"/>
    <w:rsid w:val="00530AC9"/>
    <w:rsid w:val="00530C3F"/>
    <w:rsid w:val="00530D80"/>
    <w:rsid w:val="00530E1F"/>
    <w:rsid w:val="00530FB0"/>
    <w:rsid w:val="005311B1"/>
    <w:rsid w:val="005326DE"/>
    <w:rsid w:val="005327AE"/>
    <w:rsid w:val="0053319A"/>
    <w:rsid w:val="00533C8D"/>
    <w:rsid w:val="00533F6A"/>
    <w:rsid w:val="0053427D"/>
    <w:rsid w:val="0053455D"/>
    <w:rsid w:val="00534D93"/>
    <w:rsid w:val="0053570E"/>
    <w:rsid w:val="00535910"/>
    <w:rsid w:val="00535A08"/>
    <w:rsid w:val="00536221"/>
    <w:rsid w:val="00536599"/>
    <w:rsid w:val="005366EA"/>
    <w:rsid w:val="00536739"/>
    <w:rsid w:val="00536C25"/>
    <w:rsid w:val="00536CE4"/>
    <w:rsid w:val="00536CF1"/>
    <w:rsid w:val="0053704E"/>
    <w:rsid w:val="00537281"/>
    <w:rsid w:val="00537380"/>
    <w:rsid w:val="005376FB"/>
    <w:rsid w:val="00537764"/>
    <w:rsid w:val="00537E62"/>
    <w:rsid w:val="00540953"/>
    <w:rsid w:val="00540B29"/>
    <w:rsid w:val="00541CCC"/>
    <w:rsid w:val="005421C8"/>
    <w:rsid w:val="005423B0"/>
    <w:rsid w:val="00542714"/>
    <w:rsid w:val="00542C32"/>
    <w:rsid w:val="00542F0F"/>
    <w:rsid w:val="00542F19"/>
    <w:rsid w:val="0054338E"/>
    <w:rsid w:val="0054351C"/>
    <w:rsid w:val="005435E4"/>
    <w:rsid w:val="00543E3A"/>
    <w:rsid w:val="00544763"/>
    <w:rsid w:val="00544B12"/>
    <w:rsid w:val="00544B2F"/>
    <w:rsid w:val="005452B8"/>
    <w:rsid w:val="00545589"/>
    <w:rsid w:val="00546136"/>
    <w:rsid w:val="005466A2"/>
    <w:rsid w:val="00546B68"/>
    <w:rsid w:val="005478A4"/>
    <w:rsid w:val="005478CD"/>
    <w:rsid w:val="00550078"/>
    <w:rsid w:val="00550219"/>
    <w:rsid w:val="005505C8"/>
    <w:rsid w:val="00550B30"/>
    <w:rsid w:val="00550E44"/>
    <w:rsid w:val="005517BB"/>
    <w:rsid w:val="00551828"/>
    <w:rsid w:val="00551C59"/>
    <w:rsid w:val="00551F9C"/>
    <w:rsid w:val="00552042"/>
    <w:rsid w:val="0055205E"/>
    <w:rsid w:val="005520DF"/>
    <w:rsid w:val="0055224E"/>
    <w:rsid w:val="0055270F"/>
    <w:rsid w:val="005527DA"/>
    <w:rsid w:val="00553113"/>
    <w:rsid w:val="00553683"/>
    <w:rsid w:val="00553CF0"/>
    <w:rsid w:val="0055455E"/>
    <w:rsid w:val="0055503D"/>
    <w:rsid w:val="00555496"/>
    <w:rsid w:val="00555769"/>
    <w:rsid w:val="00556A22"/>
    <w:rsid w:val="00557B91"/>
    <w:rsid w:val="00557C14"/>
    <w:rsid w:val="00560BE0"/>
    <w:rsid w:val="00560D4C"/>
    <w:rsid w:val="00560E38"/>
    <w:rsid w:val="00561609"/>
    <w:rsid w:val="00561A02"/>
    <w:rsid w:val="00562700"/>
    <w:rsid w:val="005627AA"/>
    <w:rsid w:val="0056287D"/>
    <w:rsid w:val="0056302A"/>
    <w:rsid w:val="00563A1F"/>
    <w:rsid w:val="005642F6"/>
    <w:rsid w:val="0056442A"/>
    <w:rsid w:val="00564697"/>
    <w:rsid w:val="00565012"/>
    <w:rsid w:val="005650C3"/>
    <w:rsid w:val="0056522F"/>
    <w:rsid w:val="00565C95"/>
    <w:rsid w:val="00566603"/>
    <w:rsid w:val="0056761A"/>
    <w:rsid w:val="005678ED"/>
    <w:rsid w:val="00567CBD"/>
    <w:rsid w:val="00567F8D"/>
    <w:rsid w:val="00570980"/>
    <w:rsid w:val="00570F58"/>
    <w:rsid w:val="00570FDA"/>
    <w:rsid w:val="005716D2"/>
    <w:rsid w:val="00572602"/>
    <w:rsid w:val="00572706"/>
    <w:rsid w:val="00573105"/>
    <w:rsid w:val="00573278"/>
    <w:rsid w:val="00573325"/>
    <w:rsid w:val="005733F0"/>
    <w:rsid w:val="00573642"/>
    <w:rsid w:val="005736AD"/>
    <w:rsid w:val="00573A04"/>
    <w:rsid w:val="00573D65"/>
    <w:rsid w:val="00574460"/>
    <w:rsid w:val="00574696"/>
    <w:rsid w:val="005747A9"/>
    <w:rsid w:val="00574A49"/>
    <w:rsid w:val="005757FF"/>
    <w:rsid w:val="00576054"/>
    <w:rsid w:val="0057617B"/>
    <w:rsid w:val="00576A86"/>
    <w:rsid w:val="00576B4D"/>
    <w:rsid w:val="00576D49"/>
    <w:rsid w:val="00577959"/>
    <w:rsid w:val="00577A33"/>
    <w:rsid w:val="00580761"/>
    <w:rsid w:val="005808B1"/>
    <w:rsid w:val="00580E6C"/>
    <w:rsid w:val="00580EFD"/>
    <w:rsid w:val="005822FC"/>
    <w:rsid w:val="00582469"/>
    <w:rsid w:val="005838BF"/>
    <w:rsid w:val="00583E55"/>
    <w:rsid w:val="00584A3F"/>
    <w:rsid w:val="00584BAB"/>
    <w:rsid w:val="00585123"/>
    <w:rsid w:val="0058532B"/>
    <w:rsid w:val="005857FE"/>
    <w:rsid w:val="00585E2B"/>
    <w:rsid w:val="005866B3"/>
    <w:rsid w:val="00586815"/>
    <w:rsid w:val="00586ACB"/>
    <w:rsid w:val="00586C36"/>
    <w:rsid w:val="00586DCE"/>
    <w:rsid w:val="00586F3A"/>
    <w:rsid w:val="0058748E"/>
    <w:rsid w:val="0059019E"/>
    <w:rsid w:val="0059064D"/>
    <w:rsid w:val="00590DD3"/>
    <w:rsid w:val="00591355"/>
    <w:rsid w:val="00591AC5"/>
    <w:rsid w:val="00592C08"/>
    <w:rsid w:val="00593232"/>
    <w:rsid w:val="005936C8"/>
    <w:rsid w:val="00593C6F"/>
    <w:rsid w:val="00593F48"/>
    <w:rsid w:val="0059417D"/>
    <w:rsid w:val="005942B2"/>
    <w:rsid w:val="00594524"/>
    <w:rsid w:val="00594599"/>
    <w:rsid w:val="00595505"/>
    <w:rsid w:val="0059559A"/>
    <w:rsid w:val="00595D02"/>
    <w:rsid w:val="00595EA8"/>
    <w:rsid w:val="00596328"/>
    <w:rsid w:val="0059688E"/>
    <w:rsid w:val="005969B0"/>
    <w:rsid w:val="00596AD8"/>
    <w:rsid w:val="00596FC4"/>
    <w:rsid w:val="005970E9"/>
    <w:rsid w:val="0059720D"/>
    <w:rsid w:val="00597528"/>
    <w:rsid w:val="00597627"/>
    <w:rsid w:val="00597A48"/>
    <w:rsid w:val="005A00D9"/>
    <w:rsid w:val="005A0487"/>
    <w:rsid w:val="005A0517"/>
    <w:rsid w:val="005A0656"/>
    <w:rsid w:val="005A06F8"/>
    <w:rsid w:val="005A09B7"/>
    <w:rsid w:val="005A1E21"/>
    <w:rsid w:val="005A3066"/>
    <w:rsid w:val="005A3450"/>
    <w:rsid w:val="005A37B9"/>
    <w:rsid w:val="005A3907"/>
    <w:rsid w:val="005A45AD"/>
    <w:rsid w:val="005A4BC5"/>
    <w:rsid w:val="005A4DDB"/>
    <w:rsid w:val="005A5811"/>
    <w:rsid w:val="005A5814"/>
    <w:rsid w:val="005A5B59"/>
    <w:rsid w:val="005A61FD"/>
    <w:rsid w:val="005A6994"/>
    <w:rsid w:val="005A6A10"/>
    <w:rsid w:val="005A6D80"/>
    <w:rsid w:val="005A6F8F"/>
    <w:rsid w:val="005A718A"/>
    <w:rsid w:val="005B0D8C"/>
    <w:rsid w:val="005B1C60"/>
    <w:rsid w:val="005B1DC5"/>
    <w:rsid w:val="005B21F7"/>
    <w:rsid w:val="005B22F9"/>
    <w:rsid w:val="005B32F0"/>
    <w:rsid w:val="005B39D5"/>
    <w:rsid w:val="005B3F62"/>
    <w:rsid w:val="005B40AF"/>
    <w:rsid w:val="005B4432"/>
    <w:rsid w:val="005B4804"/>
    <w:rsid w:val="005B4977"/>
    <w:rsid w:val="005B49E1"/>
    <w:rsid w:val="005B4EC1"/>
    <w:rsid w:val="005B5073"/>
    <w:rsid w:val="005B55CB"/>
    <w:rsid w:val="005B5880"/>
    <w:rsid w:val="005B5E03"/>
    <w:rsid w:val="005B63C1"/>
    <w:rsid w:val="005B6A6A"/>
    <w:rsid w:val="005B72D1"/>
    <w:rsid w:val="005B72DA"/>
    <w:rsid w:val="005B73C7"/>
    <w:rsid w:val="005B7B17"/>
    <w:rsid w:val="005B7F75"/>
    <w:rsid w:val="005C0126"/>
    <w:rsid w:val="005C0B16"/>
    <w:rsid w:val="005C1289"/>
    <w:rsid w:val="005C18AA"/>
    <w:rsid w:val="005C18EC"/>
    <w:rsid w:val="005C22FD"/>
    <w:rsid w:val="005C2872"/>
    <w:rsid w:val="005C3D07"/>
    <w:rsid w:val="005C3D9D"/>
    <w:rsid w:val="005C44B4"/>
    <w:rsid w:val="005C4646"/>
    <w:rsid w:val="005C483D"/>
    <w:rsid w:val="005C4B66"/>
    <w:rsid w:val="005C4D64"/>
    <w:rsid w:val="005C5A0B"/>
    <w:rsid w:val="005C6037"/>
    <w:rsid w:val="005C6B2D"/>
    <w:rsid w:val="005C6BC5"/>
    <w:rsid w:val="005C6E84"/>
    <w:rsid w:val="005C6F51"/>
    <w:rsid w:val="005C7560"/>
    <w:rsid w:val="005C778A"/>
    <w:rsid w:val="005C7E37"/>
    <w:rsid w:val="005D0104"/>
    <w:rsid w:val="005D028D"/>
    <w:rsid w:val="005D028E"/>
    <w:rsid w:val="005D07F1"/>
    <w:rsid w:val="005D19CC"/>
    <w:rsid w:val="005D22DB"/>
    <w:rsid w:val="005D24D5"/>
    <w:rsid w:val="005D2806"/>
    <w:rsid w:val="005D2D5B"/>
    <w:rsid w:val="005D3CD6"/>
    <w:rsid w:val="005D502D"/>
    <w:rsid w:val="005D5395"/>
    <w:rsid w:val="005D5CD0"/>
    <w:rsid w:val="005D5FAB"/>
    <w:rsid w:val="005D664A"/>
    <w:rsid w:val="005D665F"/>
    <w:rsid w:val="005D6CEA"/>
    <w:rsid w:val="005D6FBC"/>
    <w:rsid w:val="005D710D"/>
    <w:rsid w:val="005D7224"/>
    <w:rsid w:val="005D7BC8"/>
    <w:rsid w:val="005E0737"/>
    <w:rsid w:val="005E151A"/>
    <w:rsid w:val="005E15E0"/>
    <w:rsid w:val="005E1F56"/>
    <w:rsid w:val="005E1FCA"/>
    <w:rsid w:val="005E212E"/>
    <w:rsid w:val="005E21E7"/>
    <w:rsid w:val="005E23FD"/>
    <w:rsid w:val="005E292C"/>
    <w:rsid w:val="005E2CC9"/>
    <w:rsid w:val="005E3B1E"/>
    <w:rsid w:val="005E3B82"/>
    <w:rsid w:val="005E3DEE"/>
    <w:rsid w:val="005E4EB0"/>
    <w:rsid w:val="005E4F55"/>
    <w:rsid w:val="005E51A9"/>
    <w:rsid w:val="005E58E2"/>
    <w:rsid w:val="005E5A8F"/>
    <w:rsid w:val="005E5B99"/>
    <w:rsid w:val="005E61D1"/>
    <w:rsid w:val="005E6471"/>
    <w:rsid w:val="005E6571"/>
    <w:rsid w:val="005E6D35"/>
    <w:rsid w:val="005E7131"/>
    <w:rsid w:val="005E74C9"/>
    <w:rsid w:val="005E7A1E"/>
    <w:rsid w:val="005E7D6D"/>
    <w:rsid w:val="005E7FA5"/>
    <w:rsid w:val="005F0EAC"/>
    <w:rsid w:val="005F0FB3"/>
    <w:rsid w:val="005F10E0"/>
    <w:rsid w:val="005F18D3"/>
    <w:rsid w:val="005F1ACB"/>
    <w:rsid w:val="005F2B3E"/>
    <w:rsid w:val="005F2B48"/>
    <w:rsid w:val="005F3544"/>
    <w:rsid w:val="005F369D"/>
    <w:rsid w:val="005F3C2B"/>
    <w:rsid w:val="005F470E"/>
    <w:rsid w:val="005F4A59"/>
    <w:rsid w:val="005F4BC5"/>
    <w:rsid w:val="005F53BC"/>
    <w:rsid w:val="005F5DA6"/>
    <w:rsid w:val="005F5F36"/>
    <w:rsid w:val="005F621D"/>
    <w:rsid w:val="005F6342"/>
    <w:rsid w:val="005F6C53"/>
    <w:rsid w:val="006002C0"/>
    <w:rsid w:val="00600426"/>
    <w:rsid w:val="00600557"/>
    <w:rsid w:val="006005E7"/>
    <w:rsid w:val="00600DF9"/>
    <w:rsid w:val="00600FB5"/>
    <w:rsid w:val="0060110B"/>
    <w:rsid w:val="00601599"/>
    <w:rsid w:val="0060184A"/>
    <w:rsid w:val="00601F53"/>
    <w:rsid w:val="00602B01"/>
    <w:rsid w:val="00603F5B"/>
    <w:rsid w:val="006045B6"/>
    <w:rsid w:val="0060477A"/>
    <w:rsid w:val="00604B4D"/>
    <w:rsid w:val="00604BFD"/>
    <w:rsid w:val="00604DF7"/>
    <w:rsid w:val="00604E8C"/>
    <w:rsid w:val="00605809"/>
    <w:rsid w:val="006058F4"/>
    <w:rsid w:val="00605C9C"/>
    <w:rsid w:val="006060F5"/>
    <w:rsid w:val="006067F3"/>
    <w:rsid w:val="00606889"/>
    <w:rsid w:val="00606DB0"/>
    <w:rsid w:val="00607430"/>
    <w:rsid w:val="006078CB"/>
    <w:rsid w:val="00607C02"/>
    <w:rsid w:val="0061091B"/>
    <w:rsid w:val="00610BD3"/>
    <w:rsid w:val="00610D07"/>
    <w:rsid w:val="00610F25"/>
    <w:rsid w:val="0061123B"/>
    <w:rsid w:val="0061139B"/>
    <w:rsid w:val="006117AC"/>
    <w:rsid w:val="00611C69"/>
    <w:rsid w:val="00611C9C"/>
    <w:rsid w:val="0061208E"/>
    <w:rsid w:val="00612226"/>
    <w:rsid w:val="00612B64"/>
    <w:rsid w:val="0061397C"/>
    <w:rsid w:val="00613CB5"/>
    <w:rsid w:val="00613E7F"/>
    <w:rsid w:val="00614095"/>
    <w:rsid w:val="0061484E"/>
    <w:rsid w:val="006148B5"/>
    <w:rsid w:val="00615295"/>
    <w:rsid w:val="006153E1"/>
    <w:rsid w:val="00616A98"/>
    <w:rsid w:val="00616C4A"/>
    <w:rsid w:val="00617537"/>
    <w:rsid w:val="006175D6"/>
    <w:rsid w:val="00617881"/>
    <w:rsid w:val="00617F88"/>
    <w:rsid w:val="006202CE"/>
    <w:rsid w:val="006204C4"/>
    <w:rsid w:val="00620789"/>
    <w:rsid w:val="0062098C"/>
    <w:rsid w:val="006209A5"/>
    <w:rsid w:val="00621732"/>
    <w:rsid w:val="00621AF3"/>
    <w:rsid w:val="00622C95"/>
    <w:rsid w:val="00623503"/>
    <w:rsid w:val="00623578"/>
    <w:rsid w:val="00624898"/>
    <w:rsid w:val="006252FB"/>
    <w:rsid w:val="00625A5F"/>
    <w:rsid w:val="00625B6D"/>
    <w:rsid w:val="00625DAD"/>
    <w:rsid w:val="00626DFE"/>
    <w:rsid w:val="006274A1"/>
    <w:rsid w:val="00627508"/>
    <w:rsid w:val="00627D20"/>
    <w:rsid w:val="00627EB6"/>
    <w:rsid w:val="00627FBB"/>
    <w:rsid w:val="00630069"/>
    <w:rsid w:val="006301D4"/>
    <w:rsid w:val="00630AD7"/>
    <w:rsid w:val="00630C27"/>
    <w:rsid w:val="00630D10"/>
    <w:rsid w:val="0063152A"/>
    <w:rsid w:val="006315F7"/>
    <w:rsid w:val="006321FC"/>
    <w:rsid w:val="00632A06"/>
    <w:rsid w:val="00632F80"/>
    <w:rsid w:val="00633071"/>
    <w:rsid w:val="0063318A"/>
    <w:rsid w:val="006338F8"/>
    <w:rsid w:val="00633C8D"/>
    <w:rsid w:val="00633EE2"/>
    <w:rsid w:val="00634822"/>
    <w:rsid w:val="006357EE"/>
    <w:rsid w:val="006359E3"/>
    <w:rsid w:val="00636148"/>
    <w:rsid w:val="006366D5"/>
    <w:rsid w:val="00637218"/>
    <w:rsid w:val="0063783F"/>
    <w:rsid w:val="00637EB4"/>
    <w:rsid w:val="00637EC6"/>
    <w:rsid w:val="00640747"/>
    <w:rsid w:val="006409F8"/>
    <w:rsid w:val="00640B5D"/>
    <w:rsid w:val="00640DD1"/>
    <w:rsid w:val="00640DEA"/>
    <w:rsid w:val="006410FB"/>
    <w:rsid w:val="00641719"/>
    <w:rsid w:val="00642AA2"/>
    <w:rsid w:val="0064306A"/>
    <w:rsid w:val="006435BD"/>
    <w:rsid w:val="00643A94"/>
    <w:rsid w:val="00643AE2"/>
    <w:rsid w:val="00643B42"/>
    <w:rsid w:val="00643C80"/>
    <w:rsid w:val="0064436F"/>
    <w:rsid w:val="00644A13"/>
    <w:rsid w:val="00644BCB"/>
    <w:rsid w:val="006461A2"/>
    <w:rsid w:val="006468BB"/>
    <w:rsid w:val="00646A9B"/>
    <w:rsid w:val="00646B23"/>
    <w:rsid w:val="00646E06"/>
    <w:rsid w:val="006476C7"/>
    <w:rsid w:val="00647B27"/>
    <w:rsid w:val="00647B74"/>
    <w:rsid w:val="00647C65"/>
    <w:rsid w:val="00647DAF"/>
    <w:rsid w:val="00647E4F"/>
    <w:rsid w:val="00650214"/>
    <w:rsid w:val="006502BF"/>
    <w:rsid w:val="00650490"/>
    <w:rsid w:val="0065113E"/>
    <w:rsid w:val="0065206D"/>
    <w:rsid w:val="006522CC"/>
    <w:rsid w:val="00652DA6"/>
    <w:rsid w:val="00652E43"/>
    <w:rsid w:val="00652E7B"/>
    <w:rsid w:val="006534BD"/>
    <w:rsid w:val="00654608"/>
    <w:rsid w:val="006548D0"/>
    <w:rsid w:val="00654F60"/>
    <w:rsid w:val="006561AF"/>
    <w:rsid w:val="006567F4"/>
    <w:rsid w:val="00656F7E"/>
    <w:rsid w:val="0065711A"/>
    <w:rsid w:val="006571F1"/>
    <w:rsid w:val="006574A6"/>
    <w:rsid w:val="006576A5"/>
    <w:rsid w:val="00657708"/>
    <w:rsid w:val="00660175"/>
    <w:rsid w:val="00660D8B"/>
    <w:rsid w:val="00661381"/>
    <w:rsid w:val="006617AE"/>
    <w:rsid w:val="00661CC8"/>
    <w:rsid w:val="00661E70"/>
    <w:rsid w:val="006627A2"/>
    <w:rsid w:val="00663D49"/>
    <w:rsid w:val="006642DF"/>
    <w:rsid w:val="00664609"/>
    <w:rsid w:val="006648D2"/>
    <w:rsid w:val="00664C60"/>
    <w:rsid w:val="00665209"/>
    <w:rsid w:val="00665565"/>
    <w:rsid w:val="006655B2"/>
    <w:rsid w:val="00665BB4"/>
    <w:rsid w:val="00665FA7"/>
    <w:rsid w:val="0066683E"/>
    <w:rsid w:val="0066731F"/>
    <w:rsid w:val="0066753F"/>
    <w:rsid w:val="00667B97"/>
    <w:rsid w:val="00670B07"/>
    <w:rsid w:val="006716D4"/>
    <w:rsid w:val="00672223"/>
    <w:rsid w:val="00672281"/>
    <w:rsid w:val="00672363"/>
    <w:rsid w:val="00672AEF"/>
    <w:rsid w:val="006730AC"/>
    <w:rsid w:val="00673121"/>
    <w:rsid w:val="0067345D"/>
    <w:rsid w:val="00673648"/>
    <w:rsid w:val="00673BB5"/>
    <w:rsid w:val="00673C6D"/>
    <w:rsid w:val="0067403A"/>
    <w:rsid w:val="006744E4"/>
    <w:rsid w:val="00675336"/>
    <w:rsid w:val="00675529"/>
    <w:rsid w:val="0067554A"/>
    <w:rsid w:val="006759B4"/>
    <w:rsid w:val="006760C3"/>
    <w:rsid w:val="00676127"/>
    <w:rsid w:val="0067622B"/>
    <w:rsid w:val="006764E5"/>
    <w:rsid w:val="0067710D"/>
    <w:rsid w:val="006778D2"/>
    <w:rsid w:val="006809F4"/>
    <w:rsid w:val="00680C3E"/>
    <w:rsid w:val="00680E3A"/>
    <w:rsid w:val="00681630"/>
    <w:rsid w:val="00681DAE"/>
    <w:rsid w:val="00682D73"/>
    <w:rsid w:val="0068331E"/>
    <w:rsid w:val="00683937"/>
    <w:rsid w:val="00683FDE"/>
    <w:rsid w:val="0068404F"/>
    <w:rsid w:val="00684628"/>
    <w:rsid w:val="00684B5C"/>
    <w:rsid w:val="00684EBA"/>
    <w:rsid w:val="00684F2F"/>
    <w:rsid w:val="0068663D"/>
    <w:rsid w:val="00686A56"/>
    <w:rsid w:val="00687498"/>
    <w:rsid w:val="00687DCA"/>
    <w:rsid w:val="006901D9"/>
    <w:rsid w:val="006903A7"/>
    <w:rsid w:val="006906A3"/>
    <w:rsid w:val="00690A7A"/>
    <w:rsid w:val="00690F3F"/>
    <w:rsid w:val="00691522"/>
    <w:rsid w:val="00691627"/>
    <w:rsid w:val="00691A9A"/>
    <w:rsid w:val="00691F4B"/>
    <w:rsid w:val="00692081"/>
    <w:rsid w:val="006922DA"/>
    <w:rsid w:val="00692320"/>
    <w:rsid w:val="0069295F"/>
    <w:rsid w:val="0069361E"/>
    <w:rsid w:val="00693A9B"/>
    <w:rsid w:val="0069413F"/>
    <w:rsid w:val="0069428C"/>
    <w:rsid w:val="00694CB3"/>
    <w:rsid w:val="00694EE9"/>
    <w:rsid w:val="006953EB"/>
    <w:rsid w:val="00695536"/>
    <w:rsid w:val="00695929"/>
    <w:rsid w:val="00696260"/>
    <w:rsid w:val="0069665F"/>
    <w:rsid w:val="00696DBB"/>
    <w:rsid w:val="00696E61"/>
    <w:rsid w:val="00696FCB"/>
    <w:rsid w:val="00697338"/>
    <w:rsid w:val="00697B5D"/>
    <w:rsid w:val="00697B5E"/>
    <w:rsid w:val="006A0300"/>
    <w:rsid w:val="006A07D6"/>
    <w:rsid w:val="006A1545"/>
    <w:rsid w:val="006A20A6"/>
    <w:rsid w:val="006A238A"/>
    <w:rsid w:val="006A23C6"/>
    <w:rsid w:val="006A261D"/>
    <w:rsid w:val="006A2E97"/>
    <w:rsid w:val="006A30A8"/>
    <w:rsid w:val="006A3125"/>
    <w:rsid w:val="006A3693"/>
    <w:rsid w:val="006A3BB2"/>
    <w:rsid w:val="006A3F0A"/>
    <w:rsid w:val="006A413C"/>
    <w:rsid w:val="006A4310"/>
    <w:rsid w:val="006A4B61"/>
    <w:rsid w:val="006A4C11"/>
    <w:rsid w:val="006A5A8C"/>
    <w:rsid w:val="006A5EFB"/>
    <w:rsid w:val="006A60A8"/>
    <w:rsid w:val="006A720C"/>
    <w:rsid w:val="006A7524"/>
    <w:rsid w:val="006A7A0B"/>
    <w:rsid w:val="006B065D"/>
    <w:rsid w:val="006B117D"/>
    <w:rsid w:val="006B11EE"/>
    <w:rsid w:val="006B1333"/>
    <w:rsid w:val="006B18A7"/>
    <w:rsid w:val="006B1AA5"/>
    <w:rsid w:val="006B24E3"/>
    <w:rsid w:val="006B2C7B"/>
    <w:rsid w:val="006B2E81"/>
    <w:rsid w:val="006B346E"/>
    <w:rsid w:val="006B364F"/>
    <w:rsid w:val="006B3A28"/>
    <w:rsid w:val="006B3F58"/>
    <w:rsid w:val="006B438D"/>
    <w:rsid w:val="006B55E4"/>
    <w:rsid w:val="006B5C2A"/>
    <w:rsid w:val="006B643B"/>
    <w:rsid w:val="006B6675"/>
    <w:rsid w:val="006B66B0"/>
    <w:rsid w:val="006B6EBF"/>
    <w:rsid w:val="006B7349"/>
    <w:rsid w:val="006B7351"/>
    <w:rsid w:val="006B7489"/>
    <w:rsid w:val="006B74D4"/>
    <w:rsid w:val="006B751E"/>
    <w:rsid w:val="006B7929"/>
    <w:rsid w:val="006B7DA5"/>
    <w:rsid w:val="006B7FC3"/>
    <w:rsid w:val="006C00EB"/>
    <w:rsid w:val="006C0E1F"/>
    <w:rsid w:val="006C1264"/>
    <w:rsid w:val="006C1291"/>
    <w:rsid w:val="006C157B"/>
    <w:rsid w:val="006C165C"/>
    <w:rsid w:val="006C1CD5"/>
    <w:rsid w:val="006C36BA"/>
    <w:rsid w:val="006C4736"/>
    <w:rsid w:val="006C4FE4"/>
    <w:rsid w:val="006C5953"/>
    <w:rsid w:val="006C5A14"/>
    <w:rsid w:val="006C5B50"/>
    <w:rsid w:val="006C5EC8"/>
    <w:rsid w:val="006C5FC1"/>
    <w:rsid w:val="006C60F5"/>
    <w:rsid w:val="006C6488"/>
    <w:rsid w:val="006C7494"/>
    <w:rsid w:val="006C77F2"/>
    <w:rsid w:val="006D002A"/>
    <w:rsid w:val="006D03B4"/>
    <w:rsid w:val="006D05CE"/>
    <w:rsid w:val="006D07DC"/>
    <w:rsid w:val="006D1019"/>
    <w:rsid w:val="006D10CF"/>
    <w:rsid w:val="006D1A3E"/>
    <w:rsid w:val="006D1E8D"/>
    <w:rsid w:val="006D2630"/>
    <w:rsid w:val="006D292C"/>
    <w:rsid w:val="006D344C"/>
    <w:rsid w:val="006D3E54"/>
    <w:rsid w:val="006D3F33"/>
    <w:rsid w:val="006D4D9E"/>
    <w:rsid w:val="006D59CE"/>
    <w:rsid w:val="006D5A4D"/>
    <w:rsid w:val="006D5D4C"/>
    <w:rsid w:val="006D6C1A"/>
    <w:rsid w:val="006D6D52"/>
    <w:rsid w:val="006D7364"/>
    <w:rsid w:val="006D7C57"/>
    <w:rsid w:val="006E005D"/>
    <w:rsid w:val="006E0AD8"/>
    <w:rsid w:val="006E0B6B"/>
    <w:rsid w:val="006E0B73"/>
    <w:rsid w:val="006E1398"/>
    <w:rsid w:val="006E13C6"/>
    <w:rsid w:val="006E13F2"/>
    <w:rsid w:val="006E149C"/>
    <w:rsid w:val="006E289D"/>
    <w:rsid w:val="006E290F"/>
    <w:rsid w:val="006E2A9A"/>
    <w:rsid w:val="006E2AC5"/>
    <w:rsid w:val="006E360F"/>
    <w:rsid w:val="006E4209"/>
    <w:rsid w:val="006E42ED"/>
    <w:rsid w:val="006E4352"/>
    <w:rsid w:val="006E543F"/>
    <w:rsid w:val="006E57E8"/>
    <w:rsid w:val="006E6264"/>
    <w:rsid w:val="006E634C"/>
    <w:rsid w:val="006E66CB"/>
    <w:rsid w:val="006E6A4A"/>
    <w:rsid w:val="006E6CC2"/>
    <w:rsid w:val="006E6E5E"/>
    <w:rsid w:val="006E7AD2"/>
    <w:rsid w:val="006E7ADC"/>
    <w:rsid w:val="006E7DA3"/>
    <w:rsid w:val="006F0758"/>
    <w:rsid w:val="006F0A5A"/>
    <w:rsid w:val="006F0CEB"/>
    <w:rsid w:val="006F12C5"/>
    <w:rsid w:val="006F16E9"/>
    <w:rsid w:val="006F1E22"/>
    <w:rsid w:val="006F2C4C"/>
    <w:rsid w:val="006F2F81"/>
    <w:rsid w:val="006F3279"/>
    <w:rsid w:val="006F32CF"/>
    <w:rsid w:val="006F3CDB"/>
    <w:rsid w:val="006F3F46"/>
    <w:rsid w:val="006F4434"/>
    <w:rsid w:val="006F4906"/>
    <w:rsid w:val="006F4B3C"/>
    <w:rsid w:val="006F4BAD"/>
    <w:rsid w:val="006F4D8B"/>
    <w:rsid w:val="006F513D"/>
    <w:rsid w:val="006F5C53"/>
    <w:rsid w:val="006F5DC9"/>
    <w:rsid w:val="006F6417"/>
    <w:rsid w:val="006F6532"/>
    <w:rsid w:val="006F6B7F"/>
    <w:rsid w:val="006F7046"/>
    <w:rsid w:val="006F705B"/>
    <w:rsid w:val="006F72DF"/>
    <w:rsid w:val="007007E7"/>
    <w:rsid w:val="00701138"/>
    <w:rsid w:val="00701548"/>
    <w:rsid w:val="00701683"/>
    <w:rsid w:val="00701834"/>
    <w:rsid w:val="00701C97"/>
    <w:rsid w:val="00701EC0"/>
    <w:rsid w:val="007024E0"/>
    <w:rsid w:val="00702C57"/>
    <w:rsid w:val="00703002"/>
    <w:rsid w:val="00703294"/>
    <w:rsid w:val="00703C2D"/>
    <w:rsid w:val="0070401D"/>
    <w:rsid w:val="00704158"/>
    <w:rsid w:val="00704281"/>
    <w:rsid w:val="007043C5"/>
    <w:rsid w:val="00704B6B"/>
    <w:rsid w:val="007056E0"/>
    <w:rsid w:val="0070584E"/>
    <w:rsid w:val="00705A95"/>
    <w:rsid w:val="00705DC9"/>
    <w:rsid w:val="00705F5C"/>
    <w:rsid w:val="00706487"/>
    <w:rsid w:val="00706501"/>
    <w:rsid w:val="00706B9D"/>
    <w:rsid w:val="00706C2F"/>
    <w:rsid w:val="0070704C"/>
    <w:rsid w:val="007070A2"/>
    <w:rsid w:val="00707264"/>
    <w:rsid w:val="00707735"/>
    <w:rsid w:val="007078E9"/>
    <w:rsid w:val="00707A29"/>
    <w:rsid w:val="007107DC"/>
    <w:rsid w:val="00710C29"/>
    <w:rsid w:val="00710F65"/>
    <w:rsid w:val="00711012"/>
    <w:rsid w:val="0071111A"/>
    <w:rsid w:val="007119B2"/>
    <w:rsid w:val="00711C76"/>
    <w:rsid w:val="00712024"/>
    <w:rsid w:val="007123BD"/>
    <w:rsid w:val="007127E5"/>
    <w:rsid w:val="0071336B"/>
    <w:rsid w:val="00713B9E"/>
    <w:rsid w:val="00713DF4"/>
    <w:rsid w:val="007144DF"/>
    <w:rsid w:val="00714559"/>
    <w:rsid w:val="00714632"/>
    <w:rsid w:val="007155D5"/>
    <w:rsid w:val="00715EB5"/>
    <w:rsid w:val="0071601C"/>
    <w:rsid w:val="0071620D"/>
    <w:rsid w:val="0071731E"/>
    <w:rsid w:val="0071749C"/>
    <w:rsid w:val="00720D7A"/>
    <w:rsid w:val="0072123A"/>
    <w:rsid w:val="00721457"/>
    <w:rsid w:val="00721772"/>
    <w:rsid w:val="00721D70"/>
    <w:rsid w:val="00721E1D"/>
    <w:rsid w:val="00722BF1"/>
    <w:rsid w:val="00722D22"/>
    <w:rsid w:val="00723503"/>
    <w:rsid w:val="00724850"/>
    <w:rsid w:val="00724C58"/>
    <w:rsid w:val="00725382"/>
    <w:rsid w:val="00725C9B"/>
    <w:rsid w:val="00725DF1"/>
    <w:rsid w:val="00726296"/>
    <w:rsid w:val="00726E5B"/>
    <w:rsid w:val="00727658"/>
    <w:rsid w:val="00727985"/>
    <w:rsid w:val="007306BC"/>
    <w:rsid w:val="00730B31"/>
    <w:rsid w:val="007311A7"/>
    <w:rsid w:val="00731977"/>
    <w:rsid w:val="00731D4E"/>
    <w:rsid w:val="00731F6D"/>
    <w:rsid w:val="00732009"/>
    <w:rsid w:val="00732911"/>
    <w:rsid w:val="00732C2B"/>
    <w:rsid w:val="00732D2B"/>
    <w:rsid w:val="007330DB"/>
    <w:rsid w:val="007332E1"/>
    <w:rsid w:val="0073394A"/>
    <w:rsid w:val="007359B5"/>
    <w:rsid w:val="00735A43"/>
    <w:rsid w:val="007367E4"/>
    <w:rsid w:val="00736AC5"/>
    <w:rsid w:val="00736AE5"/>
    <w:rsid w:val="00736C24"/>
    <w:rsid w:val="00736CB3"/>
    <w:rsid w:val="00736D90"/>
    <w:rsid w:val="007378D4"/>
    <w:rsid w:val="00740080"/>
    <w:rsid w:val="0074082D"/>
    <w:rsid w:val="00740E02"/>
    <w:rsid w:val="007416DF"/>
    <w:rsid w:val="00741711"/>
    <w:rsid w:val="00741784"/>
    <w:rsid w:val="0074186E"/>
    <w:rsid w:val="007423CB"/>
    <w:rsid w:val="007424E2"/>
    <w:rsid w:val="007431F4"/>
    <w:rsid w:val="00743575"/>
    <w:rsid w:val="007437B3"/>
    <w:rsid w:val="00743806"/>
    <w:rsid w:val="0074408D"/>
    <w:rsid w:val="00744302"/>
    <w:rsid w:val="00744C3D"/>
    <w:rsid w:val="00745690"/>
    <w:rsid w:val="007458BB"/>
    <w:rsid w:val="00745BB9"/>
    <w:rsid w:val="007461EF"/>
    <w:rsid w:val="0074664B"/>
    <w:rsid w:val="00746713"/>
    <w:rsid w:val="00746924"/>
    <w:rsid w:val="00746E93"/>
    <w:rsid w:val="00746FB6"/>
    <w:rsid w:val="00747393"/>
    <w:rsid w:val="00747D48"/>
    <w:rsid w:val="007500B6"/>
    <w:rsid w:val="007501AF"/>
    <w:rsid w:val="00750A5F"/>
    <w:rsid w:val="00750E89"/>
    <w:rsid w:val="00750F7A"/>
    <w:rsid w:val="007514CA"/>
    <w:rsid w:val="00751AB7"/>
    <w:rsid w:val="00751F2C"/>
    <w:rsid w:val="007522B2"/>
    <w:rsid w:val="007531C7"/>
    <w:rsid w:val="00753613"/>
    <w:rsid w:val="00753683"/>
    <w:rsid w:val="00753E89"/>
    <w:rsid w:val="00753F99"/>
    <w:rsid w:val="00754739"/>
    <w:rsid w:val="007547AE"/>
    <w:rsid w:val="00755485"/>
    <w:rsid w:val="00756AB2"/>
    <w:rsid w:val="00757546"/>
    <w:rsid w:val="007575A4"/>
    <w:rsid w:val="007600F6"/>
    <w:rsid w:val="0076014B"/>
    <w:rsid w:val="00760338"/>
    <w:rsid w:val="00761174"/>
    <w:rsid w:val="0076196D"/>
    <w:rsid w:val="00761A7F"/>
    <w:rsid w:val="00761D92"/>
    <w:rsid w:val="00761DB6"/>
    <w:rsid w:val="00761EE0"/>
    <w:rsid w:val="00762029"/>
    <w:rsid w:val="0076292C"/>
    <w:rsid w:val="00762E91"/>
    <w:rsid w:val="00763201"/>
    <w:rsid w:val="007632D8"/>
    <w:rsid w:val="007632E0"/>
    <w:rsid w:val="00763452"/>
    <w:rsid w:val="00763B38"/>
    <w:rsid w:val="00763E2F"/>
    <w:rsid w:val="00763E87"/>
    <w:rsid w:val="00764174"/>
    <w:rsid w:val="007642FC"/>
    <w:rsid w:val="00764874"/>
    <w:rsid w:val="00764EDC"/>
    <w:rsid w:val="00765614"/>
    <w:rsid w:val="00765908"/>
    <w:rsid w:val="00766CB3"/>
    <w:rsid w:val="00766E2A"/>
    <w:rsid w:val="007673A6"/>
    <w:rsid w:val="00767E11"/>
    <w:rsid w:val="007701ED"/>
    <w:rsid w:val="0077021B"/>
    <w:rsid w:val="007709D0"/>
    <w:rsid w:val="00770CCC"/>
    <w:rsid w:val="00771191"/>
    <w:rsid w:val="00771583"/>
    <w:rsid w:val="0077178E"/>
    <w:rsid w:val="007719AC"/>
    <w:rsid w:val="00771D23"/>
    <w:rsid w:val="00771EEC"/>
    <w:rsid w:val="007728F9"/>
    <w:rsid w:val="00772B82"/>
    <w:rsid w:val="00772B93"/>
    <w:rsid w:val="00772C83"/>
    <w:rsid w:val="00772D4F"/>
    <w:rsid w:val="00772D5A"/>
    <w:rsid w:val="0077328A"/>
    <w:rsid w:val="00773E43"/>
    <w:rsid w:val="007747F8"/>
    <w:rsid w:val="007748D3"/>
    <w:rsid w:val="00774CE5"/>
    <w:rsid w:val="00774D1A"/>
    <w:rsid w:val="007751F5"/>
    <w:rsid w:val="00775BA2"/>
    <w:rsid w:val="00775EA0"/>
    <w:rsid w:val="00775F0C"/>
    <w:rsid w:val="00777558"/>
    <w:rsid w:val="0078040D"/>
    <w:rsid w:val="007806E0"/>
    <w:rsid w:val="00780F54"/>
    <w:rsid w:val="007810EE"/>
    <w:rsid w:val="007814B7"/>
    <w:rsid w:val="00781DB0"/>
    <w:rsid w:val="007829DE"/>
    <w:rsid w:val="00782D30"/>
    <w:rsid w:val="00783B20"/>
    <w:rsid w:val="00784189"/>
    <w:rsid w:val="007845AD"/>
    <w:rsid w:val="00784C6C"/>
    <w:rsid w:val="00784E79"/>
    <w:rsid w:val="00785315"/>
    <w:rsid w:val="00785574"/>
    <w:rsid w:val="007862F3"/>
    <w:rsid w:val="0078677F"/>
    <w:rsid w:val="00786940"/>
    <w:rsid w:val="00786EF2"/>
    <w:rsid w:val="007871B7"/>
    <w:rsid w:val="00787274"/>
    <w:rsid w:val="00787432"/>
    <w:rsid w:val="00787913"/>
    <w:rsid w:val="00787F2E"/>
    <w:rsid w:val="00790E38"/>
    <w:rsid w:val="007910A3"/>
    <w:rsid w:val="0079124B"/>
    <w:rsid w:val="00791549"/>
    <w:rsid w:val="007918A6"/>
    <w:rsid w:val="00791A92"/>
    <w:rsid w:val="00791AA7"/>
    <w:rsid w:val="00791F86"/>
    <w:rsid w:val="007924C9"/>
    <w:rsid w:val="00792C24"/>
    <w:rsid w:val="00792E8E"/>
    <w:rsid w:val="00793907"/>
    <w:rsid w:val="00793930"/>
    <w:rsid w:val="00793DAC"/>
    <w:rsid w:val="00793F7E"/>
    <w:rsid w:val="00794CF0"/>
    <w:rsid w:val="007956B7"/>
    <w:rsid w:val="00795A58"/>
    <w:rsid w:val="00795BD0"/>
    <w:rsid w:val="007962B0"/>
    <w:rsid w:val="0079630D"/>
    <w:rsid w:val="00796A8E"/>
    <w:rsid w:val="00796B22"/>
    <w:rsid w:val="00796C00"/>
    <w:rsid w:val="00796D6E"/>
    <w:rsid w:val="00796F3C"/>
    <w:rsid w:val="007975B5"/>
    <w:rsid w:val="00797A38"/>
    <w:rsid w:val="00797EB9"/>
    <w:rsid w:val="007A053D"/>
    <w:rsid w:val="007A0ABD"/>
    <w:rsid w:val="007A10ED"/>
    <w:rsid w:val="007A262B"/>
    <w:rsid w:val="007A2A4B"/>
    <w:rsid w:val="007A2FD2"/>
    <w:rsid w:val="007A30DC"/>
    <w:rsid w:val="007A319D"/>
    <w:rsid w:val="007A36FD"/>
    <w:rsid w:val="007A3ED6"/>
    <w:rsid w:val="007A51DA"/>
    <w:rsid w:val="007A54C5"/>
    <w:rsid w:val="007A5733"/>
    <w:rsid w:val="007A59F4"/>
    <w:rsid w:val="007A5A85"/>
    <w:rsid w:val="007A5E09"/>
    <w:rsid w:val="007A672D"/>
    <w:rsid w:val="007A7140"/>
    <w:rsid w:val="007A7869"/>
    <w:rsid w:val="007A7A16"/>
    <w:rsid w:val="007A7E80"/>
    <w:rsid w:val="007B001B"/>
    <w:rsid w:val="007B02F5"/>
    <w:rsid w:val="007B0804"/>
    <w:rsid w:val="007B0A2F"/>
    <w:rsid w:val="007B0BC7"/>
    <w:rsid w:val="007B0EB5"/>
    <w:rsid w:val="007B1722"/>
    <w:rsid w:val="007B1933"/>
    <w:rsid w:val="007B1AD6"/>
    <w:rsid w:val="007B2712"/>
    <w:rsid w:val="007B27B1"/>
    <w:rsid w:val="007B2A2C"/>
    <w:rsid w:val="007B2FF0"/>
    <w:rsid w:val="007B3748"/>
    <w:rsid w:val="007B37B6"/>
    <w:rsid w:val="007B39BF"/>
    <w:rsid w:val="007B3C29"/>
    <w:rsid w:val="007B3D34"/>
    <w:rsid w:val="007B4C8A"/>
    <w:rsid w:val="007B4DC2"/>
    <w:rsid w:val="007B5DD4"/>
    <w:rsid w:val="007B5F23"/>
    <w:rsid w:val="007B6215"/>
    <w:rsid w:val="007B688D"/>
    <w:rsid w:val="007B7434"/>
    <w:rsid w:val="007B7627"/>
    <w:rsid w:val="007B7A67"/>
    <w:rsid w:val="007C0F09"/>
    <w:rsid w:val="007C182E"/>
    <w:rsid w:val="007C1CD9"/>
    <w:rsid w:val="007C23EF"/>
    <w:rsid w:val="007C251C"/>
    <w:rsid w:val="007C28BF"/>
    <w:rsid w:val="007C29FE"/>
    <w:rsid w:val="007C2FA5"/>
    <w:rsid w:val="007C3417"/>
    <w:rsid w:val="007C3A38"/>
    <w:rsid w:val="007C444A"/>
    <w:rsid w:val="007C4637"/>
    <w:rsid w:val="007C4A3C"/>
    <w:rsid w:val="007C5A53"/>
    <w:rsid w:val="007C5B59"/>
    <w:rsid w:val="007C5F52"/>
    <w:rsid w:val="007C624C"/>
    <w:rsid w:val="007C6252"/>
    <w:rsid w:val="007C6285"/>
    <w:rsid w:val="007C6AB3"/>
    <w:rsid w:val="007C6B48"/>
    <w:rsid w:val="007C6FD8"/>
    <w:rsid w:val="007C73C2"/>
    <w:rsid w:val="007C7565"/>
    <w:rsid w:val="007C75E4"/>
    <w:rsid w:val="007C7F62"/>
    <w:rsid w:val="007D0325"/>
    <w:rsid w:val="007D0429"/>
    <w:rsid w:val="007D11B1"/>
    <w:rsid w:val="007D1825"/>
    <w:rsid w:val="007D2178"/>
    <w:rsid w:val="007D23C0"/>
    <w:rsid w:val="007D2AFE"/>
    <w:rsid w:val="007D304B"/>
    <w:rsid w:val="007D3147"/>
    <w:rsid w:val="007D32C4"/>
    <w:rsid w:val="007D3CFC"/>
    <w:rsid w:val="007D4836"/>
    <w:rsid w:val="007D483A"/>
    <w:rsid w:val="007D5028"/>
    <w:rsid w:val="007D573C"/>
    <w:rsid w:val="007D5A6E"/>
    <w:rsid w:val="007D5B22"/>
    <w:rsid w:val="007D5E38"/>
    <w:rsid w:val="007D6316"/>
    <w:rsid w:val="007D6684"/>
    <w:rsid w:val="007D6703"/>
    <w:rsid w:val="007D6945"/>
    <w:rsid w:val="007D6A52"/>
    <w:rsid w:val="007D7691"/>
    <w:rsid w:val="007E0304"/>
    <w:rsid w:val="007E031C"/>
    <w:rsid w:val="007E03E4"/>
    <w:rsid w:val="007E14B3"/>
    <w:rsid w:val="007E14CA"/>
    <w:rsid w:val="007E1FD7"/>
    <w:rsid w:val="007E22B2"/>
    <w:rsid w:val="007E245F"/>
    <w:rsid w:val="007E2EFC"/>
    <w:rsid w:val="007E3486"/>
    <w:rsid w:val="007E3950"/>
    <w:rsid w:val="007E3F2E"/>
    <w:rsid w:val="007E411C"/>
    <w:rsid w:val="007E43D4"/>
    <w:rsid w:val="007E4489"/>
    <w:rsid w:val="007E4E08"/>
    <w:rsid w:val="007E512A"/>
    <w:rsid w:val="007E56C4"/>
    <w:rsid w:val="007E5839"/>
    <w:rsid w:val="007E5E02"/>
    <w:rsid w:val="007E5E48"/>
    <w:rsid w:val="007E6EA1"/>
    <w:rsid w:val="007E74D6"/>
    <w:rsid w:val="007F0598"/>
    <w:rsid w:val="007F1177"/>
    <w:rsid w:val="007F14FE"/>
    <w:rsid w:val="007F158B"/>
    <w:rsid w:val="007F1938"/>
    <w:rsid w:val="007F207F"/>
    <w:rsid w:val="007F2150"/>
    <w:rsid w:val="007F21C7"/>
    <w:rsid w:val="007F2362"/>
    <w:rsid w:val="007F2607"/>
    <w:rsid w:val="007F29C6"/>
    <w:rsid w:val="007F2DBD"/>
    <w:rsid w:val="007F2FAE"/>
    <w:rsid w:val="007F31F8"/>
    <w:rsid w:val="007F335E"/>
    <w:rsid w:val="007F397C"/>
    <w:rsid w:val="007F3C0B"/>
    <w:rsid w:val="007F43C1"/>
    <w:rsid w:val="007F4B1A"/>
    <w:rsid w:val="007F4BE3"/>
    <w:rsid w:val="007F4E2D"/>
    <w:rsid w:val="007F5908"/>
    <w:rsid w:val="007F5CA0"/>
    <w:rsid w:val="007F6337"/>
    <w:rsid w:val="007F6450"/>
    <w:rsid w:val="007F653E"/>
    <w:rsid w:val="007F658D"/>
    <w:rsid w:val="007F6BD7"/>
    <w:rsid w:val="007F6CA2"/>
    <w:rsid w:val="007F729B"/>
    <w:rsid w:val="007F7B8C"/>
    <w:rsid w:val="007F7E35"/>
    <w:rsid w:val="0080002D"/>
    <w:rsid w:val="00801648"/>
    <w:rsid w:val="00801970"/>
    <w:rsid w:val="00801CA6"/>
    <w:rsid w:val="00802053"/>
    <w:rsid w:val="0080277F"/>
    <w:rsid w:val="00802ADA"/>
    <w:rsid w:val="00802C3F"/>
    <w:rsid w:val="00802CA6"/>
    <w:rsid w:val="00803252"/>
    <w:rsid w:val="0080340B"/>
    <w:rsid w:val="00803745"/>
    <w:rsid w:val="00803752"/>
    <w:rsid w:val="00803B04"/>
    <w:rsid w:val="00803C67"/>
    <w:rsid w:val="00803D6D"/>
    <w:rsid w:val="00803F91"/>
    <w:rsid w:val="00804183"/>
    <w:rsid w:val="0080489D"/>
    <w:rsid w:val="00804B17"/>
    <w:rsid w:val="00804DFB"/>
    <w:rsid w:val="00804E38"/>
    <w:rsid w:val="00804F33"/>
    <w:rsid w:val="00805200"/>
    <w:rsid w:val="00805849"/>
    <w:rsid w:val="0080742D"/>
    <w:rsid w:val="00807792"/>
    <w:rsid w:val="00807F81"/>
    <w:rsid w:val="008109F3"/>
    <w:rsid w:val="00810B0F"/>
    <w:rsid w:val="00810FDC"/>
    <w:rsid w:val="008111DF"/>
    <w:rsid w:val="00811615"/>
    <w:rsid w:val="00811AB2"/>
    <w:rsid w:val="00811AE7"/>
    <w:rsid w:val="00811E57"/>
    <w:rsid w:val="00812A05"/>
    <w:rsid w:val="00812BEF"/>
    <w:rsid w:val="00812EDD"/>
    <w:rsid w:val="008133F2"/>
    <w:rsid w:val="008134FB"/>
    <w:rsid w:val="00813700"/>
    <w:rsid w:val="00814E95"/>
    <w:rsid w:val="00814FC0"/>
    <w:rsid w:val="008153F7"/>
    <w:rsid w:val="00815A0A"/>
    <w:rsid w:val="00815AE7"/>
    <w:rsid w:val="00816336"/>
    <w:rsid w:val="00816672"/>
    <w:rsid w:val="0081684D"/>
    <w:rsid w:val="00817210"/>
    <w:rsid w:val="00817259"/>
    <w:rsid w:val="008173E6"/>
    <w:rsid w:val="008200FC"/>
    <w:rsid w:val="00820268"/>
    <w:rsid w:val="00820EC4"/>
    <w:rsid w:val="0082199E"/>
    <w:rsid w:val="008227E1"/>
    <w:rsid w:val="00822D04"/>
    <w:rsid w:val="0082336A"/>
    <w:rsid w:val="008247ED"/>
    <w:rsid w:val="008253EC"/>
    <w:rsid w:val="008254EB"/>
    <w:rsid w:val="00825BC2"/>
    <w:rsid w:val="00825BF1"/>
    <w:rsid w:val="00826ABC"/>
    <w:rsid w:val="00826DD8"/>
    <w:rsid w:val="008270F1"/>
    <w:rsid w:val="00827192"/>
    <w:rsid w:val="00830581"/>
    <w:rsid w:val="00830975"/>
    <w:rsid w:val="00830A53"/>
    <w:rsid w:val="00830C98"/>
    <w:rsid w:val="00830DE7"/>
    <w:rsid w:val="008311D3"/>
    <w:rsid w:val="0083126D"/>
    <w:rsid w:val="0083141F"/>
    <w:rsid w:val="00831498"/>
    <w:rsid w:val="00831A51"/>
    <w:rsid w:val="00831D79"/>
    <w:rsid w:val="00832511"/>
    <w:rsid w:val="00832597"/>
    <w:rsid w:val="00832620"/>
    <w:rsid w:val="008327DE"/>
    <w:rsid w:val="00832FB1"/>
    <w:rsid w:val="008330A9"/>
    <w:rsid w:val="00833C1E"/>
    <w:rsid w:val="00833C88"/>
    <w:rsid w:val="00834197"/>
    <w:rsid w:val="008344ED"/>
    <w:rsid w:val="008344FC"/>
    <w:rsid w:val="00834676"/>
    <w:rsid w:val="00834AAF"/>
    <w:rsid w:val="00834E20"/>
    <w:rsid w:val="00834E81"/>
    <w:rsid w:val="0083500A"/>
    <w:rsid w:val="008359AA"/>
    <w:rsid w:val="00835F65"/>
    <w:rsid w:val="0083605B"/>
    <w:rsid w:val="008368DE"/>
    <w:rsid w:val="00836B40"/>
    <w:rsid w:val="00836BCB"/>
    <w:rsid w:val="0083707A"/>
    <w:rsid w:val="00837C0B"/>
    <w:rsid w:val="00837C91"/>
    <w:rsid w:val="00837D47"/>
    <w:rsid w:val="00840475"/>
    <w:rsid w:val="00840610"/>
    <w:rsid w:val="00841268"/>
    <w:rsid w:val="00843371"/>
    <w:rsid w:val="00843F38"/>
    <w:rsid w:val="0084411C"/>
    <w:rsid w:val="00844299"/>
    <w:rsid w:val="00844405"/>
    <w:rsid w:val="0084484A"/>
    <w:rsid w:val="00844D10"/>
    <w:rsid w:val="00844D35"/>
    <w:rsid w:val="00845605"/>
    <w:rsid w:val="00845A79"/>
    <w:rsid w:val="00845BEF"/>
    <w:rsid w:val="00845E19"/>
    <w:rsid w:val="00847297"/>
    <w:rsid w:val="00850280"/>
    <w:rsid w:val="00850469"/>
    <w:rsid w:val="0085079D"/>
    <w:rsid w:val="008507DD"/>
    <w:rsid w:val="00850865"/>
    <w:rsid w:val="00850B18"/>
    <w:rsid w:val="00850C65"/>
    <w:rsid w:val="00850EF2"/>
    <w:rsid w:val="008510CB"/>
    <w:rsid w:val="00851240"/>
    <w:rsid w:val="00851858"/>
    <w:rsid w:val="00851CC1"/>
    <w:rsid w:val="00851E06"/>
    <w:rsid w:val="0085237D"/>
    <w:rsid w:val="008531A0"/>
    <w:rsid w:val="00853521"/>
    <w:rsid w:val="0085399D"/>
    <w:rsid w:val="00853AB7"/>
    <w:rsid w:val="00853B48"/>
    <w:rsid w:val="00854469"/>
    <w:rsid w:val="00854C65"/>
    <w:rsid w:val="00854E34"/>
    <w:rsid w:val="00855546"/>
    <w:rsid w:val="0085560E"/>
    <w:rsid w:val="008558F6"/>
    <w:rsid w:val="00855A23"/>
    <w:rsid w:val="00855AC0"/>
    <w:rsid w:val="00855D71"/>
    <w:rsid w:val="00855DA3"/>
    <w:rsid w:val="0085632C"/>
    <w:rsid w:val="0085662F"/>
    <w:rsid w:val="00856908"/>
    <w:rsid w:val="00856B14"/>
    <w:rsid w:val="00857455"/>
    <w:rsid w:val="00857AC6"/>
    <w:rsid w:val="00857AD9"/>
    <w:rsid w:val="00857D1F"/>
    <w:rsid w:val="008603EA"/>
    <w:rsid w:val="0086193E"/>
    <w:rsid w:val="0086195D"/>
    <w:rsid w:val="00861E1F"/>
    <w:rsid w:val="00862350"/>
    <w:rsid w:val="008626A1"/>
    <w:rsid w:val="008627A5"/>
    <w:rsid w:val="00864715"/>
    <w:rsid w:val="00864DE4"/>
    <w:rsid w:val="0086540C"/>
    <w:rsid w:val="00866067"/>
    <w:rsid w:val="00866A3A"/>
    <w:rsid w:val="00866A4E"/>
    <w:rsid w:val="00866B1B"/>
    <w:rsid w:val="00866BF0"/>
    <w:rsid w:val="00866E0F"/>
    <w:rsid w:val="00866E1A"/>
    <w:rsid w:val="00866EE6"/>
    <w:rsid w:val="00867A37"/>
    <w:rsid w:val="00867CCE"/>
    <w:rsid w:val="00867E73"/>
    <w:rsid w:val="00867EB9"/>
    <w:rsid w:val="008700DC"/>
    <w:rsid w:val="00870888"/>
    <w:rsid w:val="008708AE"/>
    <w:rsid w:val="008708F2"/>
    <w:rsid w:val="00871299"/>
    <w:rsid w:val="008715B5"/>
    <w:rsid w:val="00871AD7"/>
    <w:rsid w:val="00871C48"/>
    <w:rsid w:val="00872343"/>
    <w:rsid w:val="008725F9"/>
    <w:rsid w:val="008727D3"/>
    <w:rsid w:val="00872820"/>
    <w:rsid w:val="008728E5"/>
    <w:rsid w:val="00872CB8"/>
    <w:rsid w:val="00873695"/>
    <w:rsid w:val="008746CA"/>
    <w:rsid w:val="008750E2"/>
    <w:rsid w:val="0087588B"/>
    <w:rsid w:val="008758F7"/>
    <w:rsid w:val="00875E47"/>
    <w:rsid w:val="00876072"/>
    <w:rsid w:val="008760F1"/>
    <w:rsid w:val="008765B5"/>
    <w:rsid w:val="00876A2D"/>
    <w:rsid w:val="00876B25"/>
    <w:rsid w:val="00876B58"/>
    <w:rsid w:val="00876BB1"/>
    <w:rsid w:val="00876D2D"/>
    <w:rsid w:val="00876D61"/>
    <w:rsid w:val="00876E7C"/>
    <w:rsid w:val="00877095"/>
    <w:rsid w:val="00877B8A"/>
    <w:rsid w:val="00877CBB"/>
    <w:rsid w:val="00877D8D"/>
    <w:rsid w:val="00877F12"/>
    <w:rsid w:val="008801FB"/>
    <w:rsid w:val="00880430"/>
    <w:rsid w:val="008804E2"/>
    <w:rsid w:val="00880A8B"/>
    <w:rsid w:val="0088107F"/>
    <w:rsid w:val="00881266"/>
    <w:rsid w:val="0088188F"/>
    <w:rsid w:val="00881994"/>
    <w:rsid w:val="00881A04"/>
    <w:rsid w:val="00882989"/>
    <w:rsid w:val="00882EF1"/>
    <w:rsid w:val="00883033"/>
    <w:rsid w:val="00883DFC"/>
    <w:rsid w:val="00884565"/>
    <w:rsid w:val="00884902"/>
    <w:rsid w:val="00884BA7"/>
    <w:rsid w:val="008855D3"/>
    <w:rsid w:val="008856DA"/>
    <w:rsid w:val="00885EB1"/>
    <w:rsid w:val="00886136"/>
    <w:rsid w:val="008878B7"/>
    <w:rsid w:val="00887AA5"/>
    <w:rsid w:val="00887AE2"/>
    <w:rsid w:val="00887BBF"/>
    <w:rsid w:val="0089033C"/>
    <w:rsid w:val="00890751"/>
    <w:rsid w:val="00890937"/>
    <w:rsid w:val="00890D9B"/>
    <w:rsid w:val="00891818"/>
    <w:rsid w:val="00892789"/>
    <w:rsid w:val="008928B7"/>
    <w:rsid w:val="00892ADC"/>
    <w:rsid w:val="00892B8B"/>
    <w:rsid w:val="00892D5B"/>
    <w:rsid w:val="00892DC6"/>
    <w:rsid w:val="00893257"/>
    <w:rsid w:val="00893A15"/>
    <w:rsid w:val="00893AEC"/>
    <w:rsid w:val="00893BA8"/>
    <w:rsid w:val="00893E40"/>
    <w:rsid w:val="00894881"/>
    <w:rsid w:val="00894947"/>
    <w:rsid w:val="00894BEC"/>
    <w:rsid w:val="00894E9C"/>
    <w:rsid w:val="008950C5"/>
    <w:rsid w:val="00895364"/>
    <w:rsid w:val="008953BA"/>
    <w:rsid w:val="0089567B"/>
    <w:rsid w:val="00895ED2"/>
    <w:rsid w:val="00895FF1"/>
    <w:rsid w:val="00896014"/>
    <w:rsid w:val="008960D3"/>
    <w:rsid w:val="0089662F"/>
    <w:rsid w:val="00896654"/>
    <w:rsid w:val="00896749"/>
    <w:rsid w:val="00896818"/>
    <w:rsid w:val="00896C8B"/>
    <w:rsid w:val="0089712C"/>
    <w:rsid w:val="008971E6"/>
    <w:rsid w:val="00897215"/>
    <w:rsid w:val="0089731D"/>
    <w:rsid w:val="00897638"/>
    <w:rsid w:val="00897E72"/>
    <w:rsid w:val="008A0017"/>
    <w:rsid w:val="008A0373"/>
    <w:rsid w:val="008A0412"/>
    <w:rsid w:val="008A0D22"/>
    <w:rsid w:val="008A0D5F"/>
    <w:rsid w:val="008A1063"/>
    <w:rsid w:val="008A1163"/>
    <w:rsid w:val="008A1EAE"/>
    <w:rsid w:val="008A208F"/>
    <w:rsid w:val="008A2882"/>
    <w:rsid w:val="008A28B1"/>
    <w:rsid w:val="008A299A"/>
    <w:rsid w:val="008A2A21"/>
    <w:rsid w:val="008A2C4D"/>
    <w:rsid w:val="008A2D3C"/>
    <w:rsid w:val="008A347A"/>
    <w:rsid w:val="008A3714"/>
    <w:rsid w:val="008A391D"/>
    <w:rsid w:val="008A3CA2"/>
    <w:rsid w:val="008A3CE8"/>
    <w:rsid w:val="008A4818"/>
    <w:rsid w:val="008A48F9"/>
    <w:rsid w:val="008A4972"/>
    <w:rsid w:val="008A4E81"/>
    <w:rsid w:val="008A560A"/>
    <w:rsid w:val="008A593B"/>
    <w:rsid w:val="008A5AF8"/>
    <w:rsid w:val="008A5D84"/>
    <w:rsid w:val="008A5FC9"/>
    <w:rsid w:val="008A60AF"/>
    <w:rsid w:val="008A6152"/>
    <w:rsid w:val="008A6192"/>
    <w:rsid w:val="008A66F3"/>
    <w:rsid w:val="008A6CAE"/>
    <w:rsid w:val="008A6D1F"/>
    <w:rsid w:val="008A710C"/>
    <w:rsid w:val="008A7404"/>
    <w:rsid w:val="008A763A"/>
    <w:rsid w:val="008A787A"/>
    <w:rsid w:val="008A7A15"/>
    <w:rsid w:val="008A7FA1"/>
    <w:rsid w:val="008B0718"/>
    <w:rsid w:val="008B0BF6"/>
    <w:rsid w:val="008B0C69"/>
    <w:rsid w:val="008B0D5C"/>
    <w:rsid w:val="008B0D80"/>
    <w:rsid w:val="008B16AE"/>
    <w:rsid w:val="008B1DD5"/>
    <w:rsid w:val="008B1FE3"/>
    <w:rsid w:val="008B23FC"/>
    <w:rsid w:val="008B3042"/>
    <w:rsid w:val="008B33E6"/>
    <w:rsid w:val="008B3704"/>
    <w:rsid w:val="008B3BC8"/>
    <w:rsid w:val="008B3BF5"/>
    <w:rsid w:val="008B4111"/>
    <w:rsid w:val="008B46D7"/>
    <w:rsid w:val="008B4A72"/>
    <w:rsid w:val="008B4B6D"/>
    <w:rsid w:val="008B4BFF"/>
    <w:rsid w:val="008B50A7"/>
    <w:rsid w:val="008B5224"/>
    <w:rsid w:val="008B5A91"/>
    <w:rsid w:val="008B5B4F"/>
    <w:rsid w:val="008B5BA3"/>
    <w:rsid w:val="008B5EE6"/>
    <w:rsid w:val="008B6B23"/>
    <w:rsid w:val="008B6CAC"/>
    <w:rsid w:val="008B743F"/>
    <w:rsid w:val="008B7467"/>
    <w:rsid w:val="008B794D"/>
    <w:rsid w:val="008B7D24"/>
    <w:rsid w:val="008C1864"/>
    <w:rsid w:val="008C1C1E"/>
    <w:rsid w:val="008C2497"/>
    <w:rsid w:val="008C25CB"/>
    <w:rsid w:val="008C325F"/>
    <w:rsid w:val="008C36AE"/>
    <w:rsid w:val="008C39DC"/>
    <w:rsid w:val="008C3CF8"/>
    <w:rsid w:val="008C583C"/>
    <w:rsid w:val="008C5AA1"/>
    <w:rsid w:val="008C731D"/>
    <w:rsid w:val="008C7459"/>
    <w:rsid w:val="008D01B6"/>
    <w:rsid w:val="008D01CF"/>
    <w:rsid w:val="008D0325"/>
    <w:rsid w:val="008D0399"/>
    <w:rsid w:val="008D048B"/>
    <w:rsid w:val="008D0B99"/>
    <w:rsid w:val="008D0C44"/>
    <w:rsid w:val="008D1BDB"/>
    <w:rsid w:val="008D2085"/>
    <w:rsid w:val="008D20A3"/>
    <w:rsid w:val="008D2280"/>
    <w:rsid w:val="008D282D"/>
    <w:rsid w:val="008D28A5"/>
    <w:rsid w:val="008D37DB"/>
    <w:rsid w:val="008D3B8D"/>
    <w:rsid w:val="008D4170"/>
    <w:rsid w:val="008D4BEF"/>
    <w:rsid w:val="008D4E73"/>
    <w:rsid w:val="008D4F02"/>
    <w:rsid w:val="008D4FFE"/>
    <w:rsid w:val="008D6777"/>
    <w:rsid w:val="008D67CD"/>
    <w:rsid w:val="008D6888"/>
    <w:rsid w:val="008D6DA5"/>
    <w:rsid w:val="008D740B"/>
    <w:rsid w:val="008D77DD"/>
    <w:rsid w:val="008D7ADF"/>
    <w:rsid w:val="008D7B83"/>
    <w:rsid w:val="008D7C44"/>
    <w:rsid w:val="008E0E29"/>
    <w:rsid w:val="008E10B9"/>
    <w:rsid w:val="008E1560"/>
    <w:rsid w:val="008E1F30"/>
    <w:rsid w:val="008E224A"/>
    <w:rsid w:val="008E2394"/>
    <w:rsid w:val="008E2534"/>
    <w:rsid w:val="008E2D54"/>
    <w:rsid w:val="008E348A"/>
    <w:rsid w:val="008E38DD"/>
    <w:rsid w:val="008E4386"/>
    <w:rsid w:val="008E44C0"/>
    <w:rsid w:val="008E4554"/>
    <w:rsid w:val="008E457E"/>
    <w:rsid w:val="008E5040"/>
    <w:rsid w:val="008E50FE"/>
    <w:rsid w:val="008E583A"/>
    <w:rsid w:val="008E5DB6"/>
    <w:rsid w:val="008E5F17"/>
    <w:rsid w:val="008E61EB"/>
    <w:rsid w:val="008E708C"/>
    <w:rsid w:val="008E7706"/>
    <w:rsid w:val="008E7B8A"/>
    <w:rsid w:val="008F07D2"/>
    <w:rsid w:val="008F094B"/>
    <w:rsid w:val="008F0D3D"/>
    <w:rsid w:val="008F105D"/>
    <w:rsid w:val="008F1709"/>
    <w:rsid w:val="008F1B13"/>
    <w:rsid w:val="008F1DE8"/>
    <w:rsid w:val="008F2057"/>
    <w:rsid w:val="008F2150"/>
    <w:rsid w:val="008F231F"/>
    <w:rsid w:val="008F267B"/>
    <w:rsid w:val="008F2CE8"/>
    <w:rsid w:val="008F3595"/>
    <w:rsid w:val="008F395F"/>
    <w:rsid w:val="008F3DC9"/>
    <w:rsid w:val="008F4D6D"/>
    <w:rsid w:val="008F4FE4"/>
    <w:rsid w:val="008F522B"/>
    <w:rsid w:val="008F5B63"/>
    <w:rsid w:val="008F606C"/>
    <w:rsid w:val="008F6B2E"/>
    <w:rsid w:val="008F6C43"/>
    <w:rsid w:val="008F7292"/>
    <w:rsid w:val="008F74A2"/>
    <w:rsid w:val="008F7C01"/>
    <w:rsid w:val="008F7EEA"/>
    <w:rsid w:val="0090050D"/>
    <w:rsid w:val="009007CE"/>
    <w:rsid w:val="00900A3F"/>
    <w:rsid w:val="00900C6F"/>
    <w:rsid w:val="00901067"/>
    <w:rsid w:val="00901166"/>
    <w:rsid w:val="00901AF6"/>
    <w:rsid w:val="00901DCC"/>
    <w:rsid w:val="009021A4"/>
    <w:rsid w:val="009025BE"/>
    <w:rsid w:val="009028B4"/>
    <w:rsid w:val="009029EF"/>
    <w:rsid w:val="00902A91"/>
    <w:rsid w:val="00902B11"/>
    <w:rsid w:val="00902C8B"/>
    <w:rsid w:val="009032FD"/>
    <w:rsid w:val="00903480"/>
    <w:rsid w:val="009037AD"/>
    <w:rsid w:val="0090439E"/>
    <w:rsid w:val="00904F2D"/>
    <w:rsid w:val="00905865"/>
    <w:rsid w:val="0090601D"/>
    <w:rsid w:val="0090611A"/>
    <w:rsid w:val="00907220"/>
    <w:rsid w:val="00907469"/>
    <w:rsid w:val="00907558"/>
    <w:rsid w:val="00907C93"/>
    <w:rsid w:val="00907DB1"/>
    <w:rsid w:val="00910037"/>
    <w:rsid w:val="00910E4B"/>
    <w:rsid w:val="009112C1"/>
    <w:rsid w:val="009116E3"/>
    <w:rsid w:val="00911AA5"/>
    <w:rsid w:val="00912105"/>
    <w:rsid w:val="009123FF"/>
    <w:rsid w:val="0091251A"/>
    <w:rsid w:val="00913472"/>
    <w:rsid w:val="00913703"/>
    <w:rsid w:val="00913914"/>
    <w:rsid w:val="00913E5E"/>
    <w:rsid w:val="00913EE8"/>
    <w:rsid w:val="00914617"/>
    <w:rsid w:val="00914C94"/>
    <w:rsid w:val="00915017"/>
    <w:rsid w:val="0091567A"/>
    <w:rsid w:val="00915686"/>
    <w:rsid w:val="0091584B"/>
    <w:rsid w:val="00917054"/>
    <w:rsid w:val="00917645"/>
    <w:rsid w:val="00917FFC"/>
    <w:rsid w:val="00920130"/>
    <w:rsid w:val="00920A34"/>
    <w:rsid w:val="00920E6E"/>
    <w:rsid w:val="00921167"/>
    <w:rsid w:val="00921558"/>
    <w:rsid w:val="00921FDA"/>
    <w:rsid w:val="0092207A"/>
    <w:rsid w:val="009221FD"/>
    <w:rsid w:val="009223E0"/>
    <w:rsid w:val="009237DF"/>
    <w:rsid w:val="00923C52"/>
    <w:rsid w:val="00923D65"/>
    <w:rsid w:val="00923F28"/>
    <w:rsid w:val="00924071"/>
    <w:rsid w:val="0092438A"/>
    <w:rsid w:val="009250FE"/>
    <w:rsid w:val="00925195"/>
    <w:rsid w:val="009254ED"/>
    <w:rsid w:val="009259DC"/>
    <w:rsid w:val="00925C50"/>
    <w:rsid w:val="00925CA7"/>
    <w:rsid w:val="00925D64"/>
    <w:rsid w:val="009263E9"/>
    <w:rsid w:val="00926434"/>
    <w:rsid w:val="0092675E"/>
    <w:rsid w:val="009268CF"/>
    <w:rsid w:val="009269FC"/>
    <w:rsid w:val="00926E2A"/>
    <w:rsid w:val="00927567"/>
    <w:rsid w:val="00927623"/>
    <w:rsid w:val="0092763B"/>
    <w:rsid w:val="00927748"/>
    <w:rsid w:val="009300BA"/>
    <w:rsid w:val="00930E17"/>
    <w:rsid w:val="009311C1"/>
    <w:rsid w:val="009317BB"/>
    <w:rsid w:val="00931AE4"/>
    <w:rsid w:val="00931AEF"/>
    <w:rsid w:val="00931F00"/>
    <w:rsid w:val="0093283E"/>
    <w:rsid w:val="00932E62"/>
    <w:rsid w:val="00933325"/>
    <w:rsid w:val="009336A6"/>
    <w:rsid w:val="00934129"/>
    <w:rsid w:val="009341DE"/>
    <w:rsid w:val="00934A2D"/>
    <w:rsid w:val="00934C25"/>
    <w:rsid w:val="0093545F"/>
    <w:rsid w:val="00935660"/>
    <w:rsid w:val="00936107"/>
    <w:rsid w:val="0093698C"/>
    <w:rsid w:val="00937391"/>
    <w:rsid w:val="00937D0B"/>
    <w:rsid w:val="00940689"/>
    <w:rsid w:val="00940D88"/>
    <w:rsid w:val="00940F36"/>
    <w:rsid w:val="00940F40"/>
    <w:rsid w:val="009411B0"/>
    <w:rsid w:val="009412B4"/>
    <w:rsid w:val="0094182A"/>
    <w:rsid w:val="00941B95"/>
    <w:rsid w:val="00943387"/>
    <w:rsid w:val="00943877"/>
    <w:rsid w:val="00943900"/>
    <w:rsid w:val="00943AF7"/>
    <w:rsid w:val="00944345"/>
    <w:rsid w:val="009444A6"/>
    <w:rsid w:val="0094524C"/>
    <w:rsid w:val="00945738"/>
    <w:rsid w:val="00945EF6"/>
    <w:rsid w:val="009478D9"/>
    <w:rsid w:val="009505F9"/>
    <w:rsid w:val="00950621"/>
    <w:rsid w:val="00950D8A"/>
    <w:rsid w:val="00950F8B"/>
    <w:rsid w:val="0095111F"/>
    <w:rsid w:val="009511AF"/>
    <w:rsid w:val="009524C7"/>
    <w:rsid w:val="009529E9"/>
    <w:rsid w:val="00952A26"/>
    <w:rsid w:val="00952E6B"/>
    <w:rsid w:val="009536B8"/>
    <w:rsid w:val="00954BE4"/>
    <w:rsid w:val="00954E9E"/>
    <w:rsid w:val="00956793"/>
    <w:rsid w:val="00956E44"/>
    <w:rsid w:val="00957910"/>
    <w:rsid w:val="0095797D"/>
    <w:rsid w:val="009579B0"/>
    <w:rsid w:val="00960DE5"/>
    <w:rsid w:val="00960FF2"/>
    <w:rsid w:val="009611AF"/>
    <w:rsid w:val="00961E68"/>
    <w:rsid w:val="00961FC8"/>
    <w:rsid w:val="0096249A"/>
    <w:rsid w:val="009625C6"/>
    <w:rsid w:val="00963114"/>
    <w:rsid w:val="0096336D"/>
    <w:rsid w:val="00963D92"/>
    <w:rsid w:val="009649E5"/>
    <w:rsid w:val="009655E2"/>
    <w:rsid w:val="00965916"/>
    <w:rsid w:val="0096649D"/>
    <w:rsid w:val="009664A9"/>
    <w:rsid w:val="00970004"/>
    <w:rsid w:val="00970F39"/>
    <w:rsid w:val="0097114D"/>
    <w:rsid w:val="009723E6"/>
    <w:rsid w:val="00972B04"/>
    <w:rsid w:val="00972C8F"/>
    <w:rsid w:val="00972D53"/>
    <w:rsid w:val="00973301"/>
    <w:rsid w:val="0097346B"/>
    <w:rsid w:val="009739F3"/>
    <w:rsid w:val="00973E3A"/>
    <w:rsid w:val="00973F1A"/>
    <w:rsid w:val="009743C2"/>
    <w:rsid w:val="009743F9"/>
    <w:rsid w:val="0097446B"/>
    <w:rsid w:val="0097446F"/>
    <w:rsid w:val="00974510"/>
    <w:rsid w:val="00975105"/>
    <w:rsid w:val="0097533E"/>
    <w:rsid w:val="0097660D"/>
    <w:rsid w:val="009769A9"/>
    <w:rsid w:val="00976B17"/>
    <w:rsid w:val="00976DD4"/>
    <w:rsid w:val="00980049"/>
    <w:rsid w:val="00980370"/>
    <w:rsid w:val="00980413"/>
    <w:rsid w:val="00980A6A"/>
    <w:rsid w:val="00981B3F"/>
    <w:rsid w:val="00981E25"/>
    <w:rsid w:val="009821A4"/>
    <w:rsid w:val="0098227C"/>
    <w:rsid w:val="00982514"/>
    <w:rsid w:val="009829DD"/>
    <w:rsid w:val="00982D06"/>
    <w:rsid w:val="00982D13"/>
    <w:rsid w:val="00982E70"/>
    <w:rsid w:val="00983516"/>
    <w:rsid w:val="0098359E"/>
    <w:rsid w:val="009838A3"/>
    <w:rsid w:val="009838CC"/>
    <w:rsid w:val="00984B04"/>
    <w:rsid w:val="00984CE6"/>
    <w:rsid w:val="00984CF5"/>
    <w:rsid w:val="009853AE"/>
    <w:rsid w:val="0098544A"/>
    <w:rsid w:val="009859FA"/>
    <w:rsid w:val="00985BF0"/>
    <w:rsid w:val="00985C96"/>
    <w:rsid w:val="00985F07"/>
    <w:rsid w:val="009862C9"/>
    <w:rsid w:val="009863FC"/>
    <w:rsid w:val="009864A8"/>
    <w:rsid w:val="0098672D"/>
    <w:rsid w:val="00987378"/>
    <w:rsid w:val="00987525"/>
    <w:rsid w:val="00987796"/>
    <w:rsid w:val="00987ED9"/>
    <w:rsid w:val="009900D5"/>
    <w:rsid w:val="0099070C"/>
    <w:rsid w:val="00990C69"/>
    <w:rsid w:val="00991F3B"/>
    <w:rsid w:val="00992239"/>
    <w:rsid w:val="0099228F"/>
    <w:rsid w:val="009924A1"/>
    <w:rsid w:val="00992A80"/>
    <w:rsid w:val="00992BF7"/>
    <w:rsid w:val="00992FB9"/>
    <w:rsid w:val="00993061"/>
    <w:rsid w:val="009938AE"/>
    <w:rsid w:val="00993BEF"/>
    <w:rsid w:val="00993C94"/>
    <w:rsid w:val="00993E9D"/>
    <w:rsid w:val="00994236"/>
    <w:rsid w:val="00994443"/>
    <w:rsid w:val="00994580"/>
    <w:rsid w:val="009945E6"/>
    <w:rsid w:val="009946A4"/>
    <w:rsid w:val="00994C99"/>
    <w:rsid w:val="00995130"/>
    <w:rsid w:val="00995450"/>
    <w:rsid w:val="00995BED"/>
    <w:rsid w:val="009960BE"/>
    <w:rsid w:val="00996226"/>
    <w:rsid w:val="009963E8"/>
    <w:rsid w:val="0099677C"/>
    <w:rsid w:val="009969DB"/>
    <w:rsid w:val="00996D48"/>
    <w:rsid w:val="00996EDA"/>
    <w:rsid w:val="009972A6"/>
    <w:rsid w:val="0099799B"/>
    <w:rsid w:val="00997BDF"/>
    <w:rsid w:val="009A0177"/>
    <w:rsid w:val="009A069C"/>
    <w:rsid w:val="009A0861"/>
    <w:rsid w:val="009A094A"/>
    <w:rsid w:val="009A107C"/>
    <w:rsid w:val="009A1302"/>
    <w:rsid w:val="009A194E"/>
    <w:rsid w:val="009A1E59"/>
    <w:rsid w:val="009A1E88"/>
    <w:rsid w:val="009A2523"/>
    <w:rsid w:val="009A2E67"/>
    <w:rsid w:val="009A3238"/>
    <w:rsid w:val="009A32A4"/>
    <w:rsid w:val="009A362C"/>
    <w:rsid w:val="009A3DB5"/>
    <w:rsid w:val="009A4268"/>
    <w:rsid w:val="009A453B"/>
    <w:rsid w:val="009A48A1"/>
    <w:rsid w:val="009A4B45"/>
    <w:rsid w:val="009A5696"/>
    <w:rsid w:val="009A593D"/>
    <w:rsid w:val="009A5EC1"/>
    <w:rsid w:val="009A649B"/>
    <w:rsid w:val="009A71CA"/>
    <w:rsid w:val="009A76A6"/>
    <w:rsid w:val="009A7C11"/>
    <w:rsid w:val="009A7C9A"/>
    <w:rsid w:val="009A7E64"/>
    <w:rsid w:val="009B10B6"/>
    <w:rsid w:val="009B1357"/>
    <w:rsid w:val="009B1F11"/>
    <w:rsid w:val="009B1FD1"/>
    <w:rsid w:val="009B21C5"/>
    <w:rsid w:val="009B24A6"/>
    <w:rsid w:val="009B2945"/>
    <w:rsid w:val="009B2C1E"/>
    <w:rsid w:val="009B2FD8"/>
    <w:rsid w:val="009B32A9"/>
    <w:rsid w:val="009B32B5"/>
    <w:rsid w:val="009B32FA"/>
    <w:rsid w:val="009B49E4"/>
    <w:rsid w:val="009B56BF"/>
    <w:rsid w:val="009B5800"/>
    <w:rsid w:val="009B6435"/>
    <w:rsid w:val="009B6A53"/>
    <w:rsid w:val="009B6B7A"/>
    <w:rsid w:val="009B70F8"/>
    <w:rsid w:val="009B74EE"/>
    <w:rsid w:val="009B76EB"/>
    <w:rsid w:val="009C00DA"/>
    <w:rsid w:val="009C02A9"/>
    <w:rsid w:val="009C0D7A"/>
    <w:rsid w:val="009C0F44"/>
    <w:rsid w:val="009C0F8C"/>
    <w:rsid w:val="009C1EBF"/>
    <w:rsid w:val="009C26DB"/>
    <w:rsid w:val="009C27A2"/>
    <w:rsid w:val="009C28A7"/>
    <w:rsid w:val="009C2ACD"/>
    <w:rsid w:val="009C3235"/>
    <w:rsid w:val="009C32E8"/>
    <w:rsid w:val="009C3506"/>
    <w:rsid w:val="009C3B70"/>
    <w:rsid w:val="009C4C7E"/>
    <w:rsid w:val="009C4D48"/>
    <w:rsid w:val="009C4FB8"/>
    <w:rsid w:val="009C6825"/>
    <w:rsid w:val="009C7050"/>
    <w:rsid w:val="009C7437"/>
    <w:rsid w:val="009C777B"/>
    <w:rsid w:val="009C777C"/>
    <w:rsid w:val="009C7891"/>
    <w:rsid w:val="009C7DA9"/>
    <w:rsid w:val="009C7E49"/>
    <w:rsid w:val="009D0269"/>
    <w:rsid w:val="009D04C3"/>
    <w:rsid w:val="009D0C80"/>
    <w:rsid w:val="009D22F0"/>
    <w:rsid w:val="009D2344"/>
    <w:rsid w:val="009D2D0B"/>
    <w:rsid w:val="009D44CC"/>
    <w:rsid w:val="009D4CE9"/>
    <w:rsid w:val="009D69AE"/>
    <w:rsid w:val="009D6FA0"/>
    <w:rsid w:val="009D6FF3"/>
    <w:rsid w:val="009D7E28"/>
    <w:rsid w:val="009E110F"/>
    <w:rsid w:val="009E12FE"/>
    <w:rsid w:val="009E14DB"/>
    <w:rsid w:val="009E1740"/>
    <w:rsid w:val="009E18E3"/>
    <w:rsid w:val="009E1B89"/>
    <w:rsid w:val="009E1D0A"/>
    <w:rsid w:val="009E286C"/>
    <w:rsid w:val="009E2A83"/>
    <w:rsid w:val="009E2B79"/>
    <w:rsid w:val="009E2F50"/>
    <w:rsid w:val="009E2F92"/>
    <w:rsid w:val="009E36AC"/>
    <w:rsid w:val="009E419E"/>
    <w:rsid w:val="009E4922"/>
    <w:rsid w:val="009E4B57"/>
    <w:rsid w:val="009E4BFD"/>
    <w:rsid w:val="009E4EBB"/>
    <w:rsid w:val="009E56B3"/>
    <w:rsid w:val="009E5805"/>
    <w:rsid w:val="009E58CD"/>
    <w:rsid w:val="009E5CDA"/>
    <w:rsid w:val="009E5CE6"/>
    <w:rsid w:val="009E60DC"/>
    <w:rsid w:val="009E61AE"/>
    <w:rsid w:val="009E7D44"/>
    <w:rsid w:val="009F00C0"/>
    <w:rsid w:val="009F1C0E"/>
    <w:rsid w:val="009F1DCF"/>
    <w:rsid w:val="009F28B2"/>
    <w:rsid w:val="009F347F"/>
    <w:rsid w:val="009F40E7"/>
    <w:rsid w:val="009F4153"/>
    <w:rsid w:val="009F43B6"/>
    <w:rsid w:val="009F47F2"/>
    <w:rsid w:val="009F4A7D"/>
    <w:rsid w:val="009F502E"/>
    <w:rsid w:val="009F5CD9"/>
    <w:rsid w:val="009F5D36"/>
    <w:rsid w:val="009F5D3B"/>
    <w:rsid w:val="009F6047"/>
    <w:rsid w:val="009F6E00"/>
    <w:rsid w:val="009F76FC"/>
    <w:rsid w:val="00A001C9"/>
    <w:rsid w:val="00A00CC3"/>
    <w:rsid w:val="00A02BE1"/>
    <w:rsid w:val="00A0362B"/>
    <w:rsid w:val="00A03C05"/>
    <w:rsid w:val="00A03DD2"/>
    <w:rsid w:val="00A03FD3"/>
    <w:rsid w:val="00A05515"/>
    <w:rsid w:val="00A0553C"/>
    <w:rsid w:val="00A05894"/>
    <w:rsid w:val="00A05D83"/>
    <w:rsid w:val="00A05E4F"/>
    <w:rsid w:val="00A066E2"/>
    <w:rsid w:val="00A06790"/>
    <w:rsid w:val="00A07292"/>
    <w:rsid w:val="00A0739C"/>
    <w:rsid w:val="00A0785F"/>
    <w:rsid w:val="00A07A13"/>
    <w:rsid w:val="00A10402"/>
    <w:rsid w:val="00A10623"/>
    <w:rsid w:val="00A107C9"/>
    <w:rsid w:val="00A11951"/>
    <w:rsid w:val="00A11A0B"/>
    <w:rsid w:val="00A11F15"/>
    <w:rsid w:val="00A12482"/>
    <w:rsid w:val="00A12563"/>
    <w:rsid w:val="00A1282D"/>
    <w:rsid w:val="00A12B40"/>
    <w:rsid w:val="00A12FD0"/>
    <w:rsid w:val="00A139D7"/>
    <w:rsid w:val="00A13AA7"/>
    <w:rsid w:val="00A13B14"/>
    <w:rsid w:val="00A13E30"/>
    <w:rsid w:val="00A1469E"/>
    <w:rsid w:val="00A15344"/>
    <w:rsid w:val="00A15531"/>
    <w:rsid w:val="00A16930"/>
    <w:rsid w:val="00A16B54"/>
    <w:rsid w:val="00A16D49"/>
    <w:rsid w:val="00A16D65"/>
    <w:rsid w:val="00A1735C"/>
    <w:rsid w:val="00A176AC"/>
    <w:rsid w:val="00A201D9"/>
    <w:rsid w:val="00A20E60"/>
    <w:rsid w:val="00A212FA"/>
    <w:rsid w:val="00A216F3"/>
    <w:rsid w:val="00A219D9"/>
    <w:rsid w:val="00A21DA5"/>
    <w:rsid w:val="00A21E54"/>
    <w:rsid w:val="00A227DF"/>
    <w:rsid w:val="00A22A48"/>
    <w:rsid w:val="00A22FE1"/>
    <w:rsid w:val="00A236FD"/>
    <w:rsid w:val="00A23856"/>
    <w:rsid w:val="00A23AAA"/>
    <w:rsid w:val="00A249A7"/>
    <w:rsid w:val="00A24CBA"/>
    <w:rsid w:val="00A24EA4"/>
    <w:rsid w:val="00A25199"/>
    <w:rsid w:val="00A25711"/>
    <w:rsid w:val="00A2581E"/>
    <w:rsid w:val="00A25859"/>
    <w:rsid w:val="00A2588E"/>
    <w:rsid w:val="00A25C48"/>
    <w:rsid w:val="00A25FEB"/>
    <w:rsid w:val="00A2612E"/>
    <w:rsid w:val="00A2650B"/>
    <w:rsid w:val="00A269AD"/>
    <w:rsid w:val="00A26D59"/>
    <w:rsid w:val="00A270D0"/>
    <w:rsid w:val="00A27136"/>
    <w:rsid w:val="00A271E2"/>
    <w:rsid w:val="00A30129"/>
    <w:rsid w:val="00A30800"/>
    <w:rsid w:val="00A30940"/>
    <w:rsid w:val="00A30BE9"/>
    <w:rsid w:val="00A3184C"/>
    <w:rsid w:val="00A31DFE"/>
    <w:rsid w:val="00A31E1A"/>
    <w:rsid w:val="00A32164"/>
    <w:rsid w:val="00A32988"/>
    <w:rsid w:val="00A32BE4"/>
    <w:rsid w:val="00A32D50"/>
    <w:rsid w:val="00A32FF2"/>
    <w:rsid w:val="00A3301D"/>
    <w:rsid w:val="00A330D8"/>
    <w:rsid w:val="00A3341D"/>
    <w:rsid w:val="00A33E01"/>
    <w:rsid w:val="00A340B9"/>
    <w:rsid w:val="00A34653"/>
    <w:rsid w:val="00A34684"/>
    <w:rsid w:val="00A35254"/>
    <w:rsid w:val="00A3550C"/>
    <w:rsid w:val="00A35667"/>
    <w:rsid w:val="00A35B1B"/>
    <w:rsid w:val="00A35CFD"/>
    <w:rsid w:val="00A368E6"/>
    <w:rsid w:val="00A370AE"/>
    <w:rsid w:val="00A370EC"/>
    <w:rsid w:val="00A40624"/>
    <w:rsid w:val="00A411D1"/>
    <w:rsid w:val="00A411E2"/>
    <w:rsid w:val="00A41506"/>
    <w:rsid w:val="00A41612"/>
    <w:rsid w:val="00A41752"/>
    <w:rsid w:val="00A418BD"/>
    <w:rsid w:val="00A42018"/>
    <w:rsid w:val="00A42750"/>
    <w:rsid w:val="00A42EE3"/>
    <w:rsid w:val="00A432F7"/>
    <w:rsid w:val="00A4372F"/>
    <w:rsid w:val="00A45001"/>
    <w:rsid w:val="00A455AA"/>
    <w:rsid w:val="00A4588F"/>
    <w:rsid w:val="00A45FAD"/>
    <w:rsid w:val="00A46809"/>
    <w:rsid w:val="00A4799A"/>
    <w:rsid w:val="00A47EF1"/>
    <w:rsid w:val="00A50908"/>
    <w:rsid w:val="00A50918"/>
    <w:rsid w:val="00A50945"/>
    <w:rsid w:val="00A50B35"/>
    <w:rsid w:val="00A5123C"/>
    <w:rsid w:val="00A515CE"/>
    <w:rsid w:val="00A51763"/>
    <w:rsid w:val="00A51A6E"/>
    <w:rsid w:val="00A5205E"/>
    <w:rsid w:val="00A524F9"/>
    <w:rsid w:val="00A53031"/>
    <w:rsid w:val="00A53381"/>
    <w:rsid w:val="00A53714"/>
    <w:rsid w:val="00A54694"/>
    <w:rsid w:val="00A54FE8"/>
    <w:rsid w:val="00A552B2"/>
    <w:rsid w:val="00A55550"/>
    <w:rsid w:val="00A55A80"/>
    <w:rsid w:val="00A57493"/>
    <w:rsid w:val="00A5764C"/>
    <w:rsid w:val="00A578D7"/>
    <w:rsid w:val="00A57A36"/>
    <w:rsid w:val="00A57A37"/>
    <w:rsid w:val="00A57BD8"/>
    <w:rsid w:val="00A604E6"/>
    <w:rsid w:val="00A60511"/>
    <w:rsid w:val="00A616C6"/>
    <w:rsid w:val="00A61A3F"/>
    <w:rsid w:val="00A61A4E"/>
    <w:rsid w:val="00A61F71"/>
    <w:rsid w:val="00A62027"/>
    <w:rsid w:val="00A62503"/>
    <w:rsid w:val="00A62605"/>
    <w:rsid w:val="00A62C0E"/>
    <w:rsid w:val="00A62F7A"/>
    <w:rsid w:val="00A6321E"/>
    <w:rsid w:val="00A638BD"/>
    <w:rsid w:val="00A6392E"/>
    <w:rsid w:val="00A63D34"/>
    <w:rsid w:val="00A63D8B"/>
    <w:rsid w:val="00A64198"/>
    <w:rsid w:val="00A6467A"/>
    <w:rsid w:val="00A64702"/>
    <w:rsid w:val="00A65B04"/>
    <w:rsid w:val="00A6635D"/>
    <w:rsid w:val="00A667D2"/>
    <w:rsid w:val="00A66C35"/>
    <w:rsid w:val="00A66CBE"/>
    <w:rsid w:val="00A67154"/>
    <w:rsid w:val="00A6715B"/>
    <w:rsid w:val="00A675C3"/>
    <w:rsid w:val="00A67825"/>
    <w:rsid w:val="00A67A29"/>
    <w:rsid w:val="00A67F53"/>
    <w:rsid w:val="00A70761"/>
    <w:rsid w:val="00A71BB0"/>
    <w:rsid w:val="00A71DB7"/>
    <w:rsid w:val="00A721C2"/>
    <w:rsid w:val="00A7222D"/>
    <w:rsid w:val="00A72534"/>
    <w:rsid w:val="00A726E5"/>
    <w:rsid w:val="00A7363E"/>
    <w:rsid w:val="00A73BFB"/>
    <w:rsid w:val="00A74285"/>
    <w:rsid w:val="00A74311"/>
    <w:rsid w:val="00A744F3"/>
    <w:rsid w:val="00A748FC"/>
    <w:rsid w:val="00A74C7E"/>
    <w:rsid w:val="00A753C0"/>
    <w:rsid w:val="00A755AE"/>
    <w:rsid w:val="00A75A4D"/>
    <w:rsid w:val="00A75BA4"/>
    <w:rsid w:val="00A75DF6"/>
    <w:rsid w:val="00A760D1"/>
    <w:rsid w:val="00A76359"/>
    <w:rsid w:val="00A765B3"/>
    <w:rsid w:val="00A7665B"/>
    <w:rsid w:val="00A76846"/>
    <w:rsid w:val="00A77055"/>
    <w:rsid w:val="00A80258"/>
    <w:rsid w:val="00A80284"/>
    <w:rsid w:val="00A812C2"/>
    <w:rsid w:val="00A81895"/>
    <w:rsid w:val="00A81982"/>
    <w:rsid w:val="00A81C37"/>
    <w:rsid w:val="00A81F9F"/>
    <w:rsid w:val="00A82F11"/>
    <w:rsid w:val="00A834B7"/>
    <w:rsid w:val="00A83720"/>
    <w:rsid w:val="00A839A9"/>
    <w:rsid w:val="00A8402D"/>
    <w:rsid w:val="00A84274"/>
    <w:rsid w:val="00A8428A"/>
    <w:rsid w:val="00A84690"/>
    <w:rsid w:val="00A846AF"/>
    <w:rsid w:val="00A848C0"/>
    <w:rsid w:val="00A84A84"/>
    <w:rsid w:val="00A84B94"/>
    <w:rsid w:val="00A85109"/>
    <w:rsid w:val="00A8529A"/>
    <w:rsid w:val="00A85A87"/>
    <w:rsid w:val="00A86548"/>
    <w:rsid w:val="00A8655A"/>
    <w:rsid w:val="00A867CD"/>
    <w:rsid w:val="00A868D9"/>
    <w:rsid w:val="00A86C31"/>
    <w:rsid w:val="00A876E5"/>
    <w:rsid w:val="00A87B93"/>
    <w:rsid w:val="00A87EB5"/>
    <w:rsid w:val="00A90179"/>
    <w:rsid w:val="00A90ECD"/>
    <w:rsid w:val="00A90FE4"/>
    <w:rsid w:val="00A91478"/>
    <w:rsid w:val="00A91592"/>
    <w:rsid w:val="00A919C4"/>
    <w:rsid w:val="00A92970"/>
    <w:rsid w:val="00A9298A"/>
    <w:rsid w:val="00A93568"/>
    <w:rsid w:val="00A936B9"/>
    <w:rsid w:val="00A9383E"/>
    <w:rsid w:val="00A939FE"/>
    <w:rsid w:val="00A93F95"/>
    <w:rsid w:val="00A94011"/>
    <w:rsid w:val="00A943B5"/>
    <w:rsid w:val="00A948FB"/>
    <w:rsid w:val="00A94BF3"/>
    <w:rsid w:val="00A953BF"/>
    <w:rsid w:val="00A95491"/>
    <w:rsid w:val="00A954CC"/>
    <w:rsid w:val="00A95828"/>
    <w:rsid w:val="00A959A2"/>
    <w:rsid w:val="00A95B7F"/>
    <w:rsid w:val="00A95D89"/>
    <w:rsid w:val="00A95F1D"/>
    <w:rsid w:val="00A96123"/>
    <w:rsid w:val="00A96975"/>
    <w:rsid w:val="00A970C9"/>
    <w:rsid w:val="00A9759A"/>
    <w:rsid w:val="00A97C5D"/>
    <w:rsid w:val="00A97CBA"/>
    <w:rsid w:val="00AA05AE"/>
    <w:rsid w:val="00AA0A02"/>
    <w:rsid w:val="00AA0E88"/>
    <w:rsid w:val="00AA1103"/>
    <w:rsid w:val="00AA135E"/>
    <w:rsid w:val="00AA1BA2"/>
    <w:rsid w:val="00AA1D41"/>
    <w:rsid w:val="00AA2574"/>
    <w:rsid w:val="00AA289F"/>
    <w:rsid w:val="00AA3BA1"/>
    <w:rsid w:val="00AA455B"/>
    <w:rsid w:val="00AA5B3B"/>
    <w:rsid w:val="00AA650B"/>
    <w:rsid w:val="00AA66B0"/>
    <w:rsid w:val="00AA6B28"/>
    <w:rsid w:val="00AA7101"/>
    <w:rsid w:val="00AA7481"/>
    <w:rsid w:val="00AB03F7"/>
    <w:rsid w:val="00AB07E7"/>
    <w:rsid w:val="00AB0B90"/>
    <w:rsid w:val="00AB1304"/>
    <w:rsid w:val="00AB1585"/>
    <w:rsid w:val="00AB19A9"/>
    <w:rsid w:val="00AB2353"/>
    <w:rsid w:val="00AB245B"/>
    <w:rsid w:val="00AB28D5"/>
    <w:rsid w:val="00AB3209"/>
    <w:rsid w:val="00AB34D0"/>
    <w:rsid w:val="00AB368B"/>
    <w:rsid w:val="00AB3AD0"/>
    <w:rsid w:val="00AB4134"/>
    <w:rsid w:val="00AB426B"/>
    <w:rsid w:val="00AB43FE"/>
    <w:rsid w:val="00AB4538"/>
    <w:rsid w:val="00AB4C9B"/>
    <w:rsid w:val="00AB500F"/>
    <w:rsid w:val="00AB6D88"/>
    <w:rsid w:val="00AB6FBA"/>
    <w:rsid w:val="00AB71CD"/>
    <w:rsid w:val="00AB73D6"/>
    <w:rsid w:val="00AB7B7F"/>
    <w:rsid w:val="00AC01E0"/>
    <w:rsid w:val="00AC053F"/>
    <w:rsid w:val="00AC066A"/>
    <w:rsid w:val="00AC0A5C"/>
    <w:rsid w:val="00AC0DEF"/>
    <w:rsid w:val="00AC0FD5"/>
    <w:rsid w:val="00AC1073"/>
    <w:rsid w:val="00AC140C"/>
    <w:rsid w:val="00AC166C"/>
    <w:rsid w:val="00AC190B"/>
    <w:rsid w:val="00AC1910"/>
    <w:rsid w:val="00AC1AEF"/>
    <w:rsid w:val="00AC1B16"/>
    <w:rsid w:val="00AC1EC7"/>
    <w:rsid w:val="00AC2644"/>
    <w:rsid w:val="00AC3176"/>
    <w:rsid w:val="00AC3332"/>
    <w:rsid w:val="00AC382E"/>
    <w:rsid w:val="00AC3A7B"/>
    <w:rsid w:val="00AC3C1A"/>
    <w:rsid w:val="00AC3FCB"/>
    <w:rsid w:val="00AC46EB"/>
    <w:rsid w:val="00AC46FF"/>
    <w:rsid w:val="00AC4A0A"/>
    <w:rsid w:val="00AC4B4A"/>
    <w:rsid w:val="00AC4BF7"/>
    <w:rsid w:val="00AC4C9B"/>
    <w:rsid w:val="00AC500E"/>
    <w:rsid w:val="00AC52A6"/>
    <w:rsid w:val="00AC5772"/>
    <w:rsid w:val="00AC58DC"/>
    <w:rsid w:val="00AC5C63"/>
    <w:rsid w:val="00AC6143"/>
    <w:rsid w:val="00AC6180"/>
    <w:rsid w:val="00AC6252"/>
    <w:rsid w:val="00AC768F"/>
    <w:rsid w:val="00AD09BC"/>
    <w:rsid w:val="00AD0F43"/>
    <w:rsid w:val="00AD1961"/>
    <w:rsid w:val="00AD1BCD"/>
    <w:rsid w:val="00AD1DFB"/>
    <w:rsid w:val="00AD2519"/>
    <w:rsid w:val="00AD4389"/>
    <w:rsid w:val="00AD439F"/>
    <w:rsid w:val="00AD43A3"/>
    <w:rsid w:val="00AD478B"/>
    <w:rsid w:val="00AD4805"/>
    <w:rsid w:val="00AD60F9"/>
    <w:rsid w:val="00AD6AC0"/>
    <w:rsid w:val="00AD6D5C"/>
    <w:rsid w:val="00AD6EE8"/>
    <w:rsid w:val="00AD79F0"/>
    <w:rsid w:val="00AE006B"/>
    <w:rsid w:val="00AE0286"/>
    <w:rsid w:val="00AE04DD"/>
    <w:rsid w:val="00AE069B"/>
    <w:rsid w:val="00AE06AF"/>
    <w:rsid w:val="00AE0825"/>
    <w:rsid w:val="00AE0B21"/>
    <w:rsid w:val="00AE0B41"/>
    <w:rsid w:val="00AE0D0C"/>
    <w:rsid w:val="00AE0F0F"/>
    <w:rsid w:val="00AE1203"/>
    <w:rsid w:val="00AE1573"/>
    <w:rsid w:val="00AE1B69"/>
    <w:rsid w:val="00AE2149"/>
    <w:rsid w:val="00AE28E3"/>
    <w:rsid w:val="00AE336A"/>
    <w:rsid w:val="00AE33DF"/>
    <w:rsid w:val="00AE3428"/>
    <w:rsid w:val="00AE3B36"/>
    <w:rsid w:val="00AE3D21"/>
    <w:rsid w:val="00AE468A"/>
    <w:rsid w:val="00AE5B45"/>
    <w:rsid w:val="00AE64A8"/>
    <w:rsid w:val="00AE6920"/>
    <w:rsid w:val="00AE71F3"/>
    <w:rsid w:val="00AE73C3"/>
    <w:rsid w:val="00AE77BC"/>
    <w:rsid w:val="00AE79ED"/>
    <w:rsid w:val="00AE7E16"/>
    <w:rsid w:val="00AE7E36"/>
    <w:rsid w:val="00AF039F"/>
    <w:rsid w:val="00AF056A"/>
    <w:rsid w:val="00AF0D64"/>
    <w:rsid w:val="00AF1077"/>
    <w:rsid w:val="00AF15B3"/>
    <w:rsid w:val="00AF1B1A"/>
    <w:rsid w:val="00AF2123"/>
    <w:rsid w:val="00AF2F40"/>
    <w:rsid w:val="00AF338B"/>
    <w:rsid w:val="00AF3635"/>
    <w:rsid w:val="00AF39DE"/>
    <w:rsid w:val="00AF4944"/>
    <w:rsid w:val="00AF49D9"/>
    <w:rsid w:val="00AF59BC"/>
    <w:rsid w:val="00AF6341"/>
    <w:rsid w:val="00AF6710"/>
    <w:rsid w:val="00AF6ACB"/>
    <w:rsid w:val="00AF6C11"/>
    <w:rsid w:val="00AF7489"/>
    <w:rsid w:val="00AF74AE"/>
    <w:rsid w:val="00AF7653"/>
    <w:rsid w:val="00AF771C"/>
    <w:rsid w:val="00AF7917"/>
    <w:rsid w:val="00B0082C"/>
    <w:rsid w:val="00B00907"/>
    <w:rsid w:val="00B00CF8"/>
    <w:rsid w:val="00B00EA2"/>
    <w:rsid w:val="00B0102D"/>
    <w:rsid w:val="00B0130E"/>
    <w:rsid w:val="00B01519"/>
    <w:rsid w:val="00B0182C"/>
    <w:rsid w:val="00B01B54"/>
    <w:rsid w:val="00B01CEC"/>
    <w:rsid w:val="00B01D2E"/>
    <w:rsid w:val="00B01F48"/>
    <w:rsid w:val="00B02C60"/>
    <w:rsid w:val="00B02C7B"/>
    <w:rsid w:val="00B03B04"/>
    <w:rsid w:val="00B03CC7"/>
    <w:rsid w:val="00B043BE"/>
    <w:rsid w:val="00B043FA"/>
    <w:rsid w:val="00B04699"/>
    <w:rsid w:val="00B048F6"/>
    <w:rsid w:val="00B04A38"/>
    <w:rsid w:val="00B0539B"/>
    <w:rsid w:val="00B05C64"/>
    <w:rsid w:val="00B06085"/>
    <w:rsid w:val="00B060B8"/>
    <w:rsid w:val="00B0667F"/>
    <w:rsid w:val="00B06FCD"/>
    <w:rsid w:val="00B0717E"/>
    <w:rsid w:val="00B07273"/>
    <w:rsid w:val="00B07BE7"/>
    <w:rsid w:val="00B07E40"/>
    <w:rsid w:val="00B10114"/>
    <w:rsid w:val="00B10691"/>
    <w:rsid w:val="00B10732"/>
    <w:rsid w:val="00B10F6D"/>
    <w:rsid w:val="00B1111A"/>
    <w:rsid w:val="00B1171F"/>
    <w:rsid w:val="00B11816"/>
    <w:rsid w:val="00B11C7B"/>
    <w:rsid w:val="00B12BB8"/>
    <w:rsid w:val="00B12E48"/>
    <w:rsid w:val="00B13B70"/>
    <w:rsid w:val="00B13BC8"/>
    <w:rsid w:val="00B1401D"/>
    <w:rsid w:val="00B145F9"/>
    <w:rsid w:val="00B15326"/>
    <w:rsid w:val="00B15601"/>
    <w:rsid w:val="00B159FA"/>
    <w:rsid w:val="00B16689"/>
    <w:rsid w:val="00B16A3D"/>
    <w:rsid w:val="00B173F3"/>
    <w:rsid w:val="00B1762B"/>
    <w:rsid w:val="00B17F5D"/>
    <w:rsid w:val="00B2030A"/>
    <w:rsid w:val="00B207CD"/>
    <w:rsid w:val="00B215E6"/>
    <w:rsid w:val="00B2165D"/>
    <w:rsid w:val="00B22008"/>
    <w:rsid w:val="00B22384"/>
    <w:rsid w:val="00B22657"/>
    <w:rsid w:val="00B22963"/>
    <w:rsid w:val="00B22C7E"/>
    <w:rsid w:val="00B22C88"/>
    <w:rsid w:val="00B23044"/>
    <w:rsid w:val="00B230C9"/>
    <w:rsid w:val="00B233CE"/>
    <w:rsid w:val="00B23604"/>
    <w:rsid w:val="00B237F3"/>
    <w:rsid w:val="00B24AEB"/>
    <w:rsid w:val="00B25434"/>
    <w:rsid w:val="00B2551B"/>
    <w:rsid w:val="00B25614"/>
    <w:rsid w:val="00B256FB"/>
    <w:rsid w:val="00B26824"/>
    <w:rsid w:val="00B26903"/>
    <w:rsid w:val="00B26BA0"/>
    <w:rsid w:val="00B270B0"/>
    <w:rsid w:val="00B271C9"/>
    <w:rsid w:val="00B305B8"/>
    <w:rsid w:val="00B3093D"/>
    <w:rsid w:val="00B309F9"/>
    <w:rsid w:val="00B30BBF"/>
    <w:rsid w:val="00B30C52"/>
    <w:rsid w:val="00B31184"/>
    <w:rsid w:val="00B3141B"/>
    <w:rsid w:val="00B31524"/>
    <w:rsid w:val="00B31FA3"/>
    <w:rsid w:val="00B320D1"/>
    <w:rsid w:val="00B328DA"/>
    <w:rsid w:val="00B33041"/>
    <w:rsid w:val="00B338CC"/>
    <w:rsid w:val="00B33FA3"/>
    <w:rsid w:val="00B3404E"/>
    <w:rsid w:val="00B34804"/>
    <w:rsid w:val="00B34B34"/>
    <w:rsid w:val="00B34D0C"/>
    <w:rsid w:val="00B3515F"/>
    <w:rsid w:val="00B35E40"/>
    <w:rsid w:val="00B36074"/>
    <w:rsid w:val="00B36120"/>
    <w:rsid w:val="00B36271"/>
    <w:rsid w:val="00B367C3"/>
    <w:rsid w:val="00B368A4"/>
    <w:rsid w:val="00B36A5E"/>
    <w:rsid w:val="00B36EE9"/>
    <w:rsid w:val="00B3721F"/>
    <w:rsid w:val="00B37401"/>
    <w:rsid w:val="00B3752D"/>
    <w:rsid w:val="00B376EC"/>
    <w:rsid w:val="00B37E92"/>
    <w:rsid w:val="00B40697"/>
    <w:rsid w:val="00B40BA8"/>
    <w:rsid w:val="00B40BEE"/>
    <w:rsid w:val="00B40F17"/>
    <w:rsid w:val="00B40FE4"/>
    <w:rsid w:val="00B41AC0"/>
    <w:rsid w:val="00B4222F"/>
    <w:rsid w:val="00B426DD"/>
    <w:rsid w:val="00B42872"/>
    <w:rsid w:val="00B42ABF"/>
    <w:rsid w:val="00B42B8C"/>
    <w:rsid w:val="00B4331C"/>
    <w:rsid w:val="00B4354A"/>
    <w:rsid w:val="00B43592"/>
    <w:rsid w:val="00B43711"/>
    <w:rsid w:val="00B4373C"/>
    <w:rsid w:val="00B437CB"/>
    <w:rsid w:val="00B438B7"/>
    <w:rsid w:val="00B441B2"/>
    <w:rsid w:val="00B44F27"/>
    <w:rsid w:val="00B44F4A"/>
    <w:rsid w:val="00B44FF0"/>
    <w:rsid w:val="00B4525B"/>
    <w:rsid w:val="00B45570"/>
    <w:rsid w:val="00B45A80"/>
    <w:rsid w:val="00B4620E"/>
    <w:rsid w:val="00B463FF"/>
    <w:rsid w:val="00B46604"/>
    <w:rsid w:val="00B476DE"/>
    <w:rsid w:val="00B478AE"/>
    <w:rsid w:val="00B47CF5"/>
    <w:rsid w:val="00B500EF"/>
    <w:rsid w:val="00B5035A"/>
    <w:rsid w:val="00B5063C"/>
    <w:rsid w:val="00B50BCD"/>
    <w:rsid w:val="00B5125B"/>
    <w:rsid w:val="00B513B2"/>
    <w:rsid w:val="00B52276"/>
    <w:rsid w:val="00B52792"/>
    <w:rsid w:val="00B52DC6"/>
    <w:rsid w:val="00B5306A"/>
    <w:rsid w:val="00B53169"/>
    <w:rsid w:val="00B53B98"/>
    <w:rsid w:val="00B53D11"/>
    <w:rsid w:val="00B53FA7"/>
    <w:rsid w:val="00B53FE1"/>
    <w:rsid w:val="00B54656"/>
    <w:rsid w:val="00B5465B"/>
    <w:rsid w:val="00B54A7C"/>
    <w:rsid w:val="00B54BBE"/>
    <w:rsid w:val="00B5515D"/>
    <w:rsid w:val="00B552EF"/>
    <w:rsid w:val="00B56366"/>
    <w:rsid w:val="00B565E0"/>
    <w:rsid w:val="00B56B8E"/>
    <w:rsid w:val="00B56ECE"/>
    <w:rsid w:val="00B574F6"/>
    <w:rsid w:val="00B578AE"/>
    <w:rsid w:val="00B60607"/>
    <w:rsid w:val="00B60ACF"/>
    <w:rsid w:val="00B6106B"/>
    <w:rsid w:val="00B61301"/>
    <w:rsid w:val="00B61617"/>
    <w:rsid w:val="00B61B30"/>
    <w:rsid w:val="00B62013"/>
    <w:rsid w:val="00B6243F"/>
    <w:rsid w:val="00B62700"/>
    <w:rsid w:val="00B627E9"/>
    <w:rsid w:val="00B629A0"/>
    <w:rsid w:val="00B62BC3"/>
    <w:rsid w:val="00B62CC1"/>
    <w:rsid w:val="00B62F9D"/>
    <w:rsid w:val="00B632BF"/>
    <w:rsid w:val="00B6331F"/>
    <w:rsid w:val="00B6337E"/>
    <w:rsid w:val="00B6346E"/>
    <w:rsid w:val="00B63AE7"/>
    <w:rsid w:val="00B63BFB"/>
    <w:rsid w:val="00B63C7F"/>
    <w:rsid w:val="00B63D1B"/>
    <w:rsid w:val="00B640E7"/>
    <w:rsid w:val="00B64205"/>
    <w:rsid w:val="00B64374"/>
    <w:rsid w:val="00B64656"/>
    <w:rsid w:val="00B64BCD"/>
    <w:rsid w:val="00B65D5C"/>
    <w:rsid w:val="00B66194"/>
    <w:rsid w:val="00B66237"/>
    <w:rsid w:val="00B66324"/>
    <w:rsid w:val="00B664A9"/>
    <w:rsid w:val="00B66A14"/>
    <w:rsid w:val="00B66AAD"/>
    <w:rsid w:val="00B66AEF"/>
    <w:rsid w:val="00B66B47"/>
    <w:rsid w:val="00B66E3A"/>
    <w:rsid w:val="00B70787"/>
    <w:rsid w:val="00B70D51"/>
    <w:rsid w:val="00B71378"/>
    <w:rsid w:val="00B713B3"/>
    <w:rsid w:val="00B71FD3"/>
    <w:rsid w:val="00B72187"/>
    <w:rsid w:val="00B724C7"/>
    <w:rsid w:val="00B72C81"/>
    <w:rsid w:val="00B73261"/>
    <w:rsid w:val="00B733D6"/>
    <w:rsid w:val="00B7382C"/>
    <w:rsid w:val="00B73A66"/>
    <w:rsid w:val="00B73BC0"/>
    <w:rsid w:val="00B74122"/>
    <w:rsid w:val="00B74535"/>
    <w:rsid w:val="00B748CF"/>
    <w:rsid w:val="00B74E17"/>
    <w:rsid w:val="00B75444"/>
    <w:rsid w:val="00B754F1"/>
    <w:rsid w:val="00B76102"/>
    <w:rsid w:val="00B7648E"/>
    <w:rsid w:val="00B768BA"/>
    <w:rsid w:val="00B76D3D"/>
    <w:rsid w:val="00B779A9"/>
    <w:rsid w:val="00B779BE"/>
    <w:rsid w:val="00B77E12"/>
    <w:rsid w:val="00B8070E"/>
    <w:rsid w:val="00B80BC1"/>
    <w:rsid w:val="00B80F7A"/>
    <w:rsid w:val="00B8101B"/>
    <w:rsid w:val="00B8165B"/>
    <w:rsid w:val="00B816D3"/>
    <w:rsid w:val="00B82763"/>
    <w:rsid w:val="00B82951"/>
    <w:rsid w:val="00B82954"/>
    <w:rsid w:val="00B82A50"/>
    <w:rsid w:val="00B82CDD"/>
    <w:rsid w:val="00B83761"/>
    <w:rsid w:val="00B844F4"/>
    <w:rsid w:val="00B845B0"/>
    <w:rsid w:val="00B84677"/>
    <w:rsid w:val="00B8473D"/>
    <w:rsid w:val="00B84D25"/>
    <w:rsid w:val="00B84E22"/>
    <w:rsid w:val="00B8513E"/>
    <w:rsid w:val="00B8592A"/>
    <w:rsid w:val="00B85F6F"/>
    <w:rsid w:val="00B86388"/>
    <w:rsid w:val="00B8698C"/>
    <w:rsid w:val="00B86BE2"/>
    <w:rsid w:val="00B86D7D"/>
    <w:rsid w:val="00B86F1C"/>
    <w:rsid w:val="00B873AB"/>
    <w:rsid w:val="00B87A12"/>
    <w:rsid w:val="00B87D98"/>
    <w:rsid w:val="00B9012B"/>
    <w:rsid w:val="00B902B5"/>
    <w:rsid w:val="00B906CD"/>
    <w:rsid w:val="00B907E7"/>
    <w:rsid w:val="00B90CEA"/>
    <w:rsid w:val="00B9100E"/>
    <w:rsid w:val="00B914C9"/>
    <w:rsid w:val="00B91906"/>
    <w:rsid w:val="00B92145"/>
    <w:rsid w:val="00B92A40"/>
    <w:rsid w:val="00B92DAC"/>
    <w:rsid w:val="00B93061"/>
    <w:rsid w:val="00B9321F"/>
    <w:rsid w:val="00B936AF"/>
    <w:rsid w:val="00B93AE6"/>
    <w:rsid w:val="00B93F36"/>
    <w:rsid w:val="00B94034"/>
    <w:rsid w:val="00B94036"/>
    <w:rsid w:val="00B940E5"/>
    <w:rsid w:val="00B94B72"/>
    <w:rsid w:val="00B94B97"/>
    <w:rsid w:val="00B94C5A"/>
    <w:rsid w:val="00B951CA"/>
    <w:rsid w:val="00B954BD"/>
    <w:rsid w:val="00B955D2"/>
    <w:rsid w:val="00B95A0F"/>
    <w:rsid w:val="00B95E6F"/>
    <w:rsid w:val="00B961D9"/>
    <w:rsid w:val="00B96368"/>
    <w:rsid w:val="00B964AD"/>
    <w:rsid w:val="00B96A83"/>
    <w:rsid w:val="00B96CFA"/>
    <w:rsid w:val="00B9745E"/>
    <w:rsid w:val="00B978A4"/>
    <w:rsid w:val="00B979AE"/>
    <w:rsid w:val="00B97A0E"/>
    <w:rsid w:val="00B97AD5"/>
    <w:rsid w:val="00B97AF1"/>
    <w:rsid w:val="00B97C83"/>
    <w:rsid w:val="00B97EA2"/>
    <w:rsid w:val="00BA08F0"/>
    <w:rsid w:val="00BA0957"/>
    <w:rsid w:val="00BA0B21"/>
    <w:rsid w:val="00BA0C2C"/>
    <w:rsid w:val="00BA0C31"/>
    <w:rsid w:val="00BA1048"/>
    <w:rsid w:val="00BA1466"/>
    <w:rsid w:val="00BA1B5A"/>
    <w:rsid w:val="00BA23EE"/>
    <w:rsid w:val="00BA2416"/>
    <w:rsid w:val="00BA2457"/>
    <w:rsid w:val="00BA2635"/>
    <w:rsid w:val="00BA2C45"/>
    <w:rsid w:val="00BA2ED7"/>
    <w:rsid w:val="00BA30DB"/>
    <w:rsid w:val="00BA361E"/>
    <w:rsid w:val="00BA3A32"/>
    <w:rsid w:val="00BA4192"/>
    <w:rsid w:val="00BA5107"/>
    <w:rsid w:val="00BA5448"/>
    <w:rsid w:val="00BA61BE"/>
    <w:rsid w:val="00BA62BB"/>
    <w:rsid w:val="00BA6CFB"/>
    <w:rsid w:val="00BA6E22"/>
    <w:rsid w:val="00BA6F0A"/>
    <w:rsid w:val="00BA77C3"/>
    <w:rsid w:val="00BA7C7E"/>
    <w:rsid w:val="00BB0296"/>
    <w:rsid w:val="00BB0BD5"/>
    <w:rsid w:val="00BB0D0A"/>
    <w:rsid w:val="00BB12EA"/>
    <w:rsid w:val="00BB28F4"/>
    <w:rsid w:val="00BB296E"/>
    <w:rsid w:val="00BB2B75"/>
    <w:rsid w:val="00BB3481"/>
    <w:rsid w:val="00BB359C"/>
    <w:rsid w:val="00BB3B00"/>
    <w:rsid w:val="00BB3FC0"/>
    <w:rsid w:val="00BB4474"/>
    <w:rsid w:val="00BB44DB"/>
    <w:rsid w:val="00BB45B9"/>
    <w:rsid w:val="00BB4B2E"/>
    <w:rsid w:val="00BB511E"/>
    <w:rsid w:val="00BB546C"/>
    <w:rsid w:val="00BB55C3"/>
    <w:rsid w:val="00BB59B0"/>
    <w:rsid w:val="00BB5BE1"/>
    <w:rsid w:val="00BB5FB0"/>
    <w:rsid w:val="00BB615A"/>
    <w:rsid w:val="00BB6953"/>
    <w:rsid w:val="00BB6BEF"/>
    <w:rsid w:val="00BC058D"/>
    <w:rsid w:val="00BC093B"/>
    <w:rsid w:val="00BC13AB"/>
    <w:rsid w:val="00BC18AF"/>
    <w:rsid w:val="00BC1AF2"/>
    <w:rsid w:val="00BC32A3"/>
    <w:rsid w:val="00BC3505"/>
    <w:rsid w:val="00BC39BB"/>
    <w:rsid w:val="00BC3E05"/>
    <w:rsid w:val="00BC3F82"/>
    <w:rsid w:val="00BC3FAA"/>
    <w:rsid w:val="00BC41D3"/>
    <w:rsid w:val="00BC4664"/>
    <w:rsid w:val="00BC5979"/>
    <w:rsid w:val="00BC6147"/>
    <w:rsid w:val="00BC6588"/>
    <w:rsid w:val="00BC67E3"/>
    <w:rsid w:val="00BC6847"/>
    <w:rsid w:val="00BC6ADA"/>
    <w:rsid w:val="00BC7444"/>
    <w:rsid w:val="00BC76FC"/>
    <w:rsid w:val="00BC7849"/>
    <w:rsid w:val="00BD04B2"/>
    <w:rsid w:val="00BD135F"/>
    <w:rsid w:val="00BD15ED"/>
    <w:rsid w:val="00BD1A93"/>
    <w:rsid w:val="00BD1B8F"/>
    <w:rsid w:val="00BD20DF"/>
    <w:rsid w:val="00BD2390"/>
    <w:rsid w:val="00BD299D"/>
    <w:rsid w:val="00BD2CD5"/>
    <w:rsid w:val="00BD3140"/>
    <w:rsid w:val="00BD3A43"/>
    <w:rsid w:val="00BD3B76"/>
    <w:rsid w:val="00BD3C27"/>
    <w:rsid w:val="00BD457B"/>
    <w:rsid w:val="00BD4652"/>
    <w:rsid w:val="00BD4AF2"/>
    <w:rsid w:val="00BD51DB"/>
    <w:rsid w:val="00BD530E"/>
    <w:rsid w:val="00BD598F"/>
    <w:rsid w:val="00BD6632"/>
    <w:rsid w:val="00BD6A06"/>
    <w:rsid w:val="00BD6D30"/>
    <w:rsid w:val="00BD6E79"/>
    <w:rsid w:val="00BD6FD5"/>
    <w:rsid w:val="00BD7249"/>
    <w:rsid w:val="00BD72CD"/>
    <w:rsid w:val="00BD7379"/>
    <w:rsid w:val="00BD7BBF"/>
    <w:rsid w:val="00BE01FB"/>
    <w:rsid w:val="00BE033A"/>
    <w:rsid w:val="00BE0527"/>
    <w:rsid w:val="00BE063E"/>
    <w:rsid w:val="00BE0904"/>
    <w:rsid w:val="00BE111D"/>
    <w:rsid w:val="00BE160A"/>
    <w:rsid w:val="00BE1783"/>
    <w:rsid w:val="00BE2608"/>
    <w:rsid w:val="00BE27CA"/>
    <w:rsid w:val="00BE29E7"/>
    <w:rsid w:val="00BE2E8B"/>
    <w:rsid w:val="00BE438E"/>
    <w:rsid w:val="00BE4D75"/>
    <w:rsid w:val="00BE5094"/>
    <w:rsid w:val="00BE551D"/>
    <w:rsid w:val="00BE56FA"/>
    <w:rsid w:val="00BE5725"/>
    <w:rsid w:val="00BE597C"/>
    <w:rsid w:val="00BE75DC"/>
    <w:rsid w:val="00BE7740"/>
    <w:rsid w:val="00BE77F3"/>
    <w:rsid w:val="00BE7B5A"/>
    <w:rsid w:val="00BF03DC"/>
    <w:rsid w:val="00BF068B"/>
    <w:rsid w:val="00BF09D0"/>
    <w:rsid w:val="00BF1144"/>
    <w:rsid w:val="00BF1338"/>
    <w:rsid w:val="00BF16C7"/>
    <w:rsid w:val="00BF187E"/>
    <w:rsid w:val="00BF1EF1"/>
    <w:rsid w:val="00BF2096"/>
    <w:rsid w:val="00BF27F9"/>
    <w:rsid w:val="00BF28FB"/>
    <w:rsid w:val="00BF298C"/>
    <w:rsid w:val="00BF2B4D"/>
    <w:rsid w:val="00BF2E86"/>
    <w:rsid w:val="00BF3275"/>
    <w:rsid w:val="00BF33B3"/>
    <w:rsid w:val="00BF3529"/>
    <w:rsid w:val="00BF4250"/>
    <w:rsid w:val="00BF425D"/>
    <w:rsid w:val="00BF4858"/>
    <w:rsid w:val="00BF4A35"/>
    <w:rsid w:val="00BF52BD"/>
    <w:rsid w:val="00BF56EE"/>
    <w:rsid w:val="00BF56F9"/>
    <w:rsid w:val="00BF5BE7"/>
    <w:rsid w:val="00BF6133"/>
    <w:rsid w:val="00BF6256"/>
    <w:rsid w:val="00BF63AB"/>
    <w:rsid w:val="00BF63B7"/>
    <w:rsid w:val="00BF69E0"/>
    <w:rsid w:val="00BF762B"/>
    <w:rsid w:val="00BF7A36"/>
    <w:rsid w:val="00C00324"/>
    <w:rsid w:val="00C00A36"/>
    <w:rsid w:val="00C00C58"/>
    <w:rsid w:val="00C01A61"/>
    <w:rsid w:val="00C026F6"/>
    <w:rsid w:val="00C02CB5"/>
    <w:rsid w:val="00C02ED0"/>
    <w:rsid w:val="00C02F72"/>
    <w:rsid w:val="00C02FB3"/>
    <w:rsid w:val="00C031A3"/>
    <w:rsid w:val="00C03A88"/>
    <w:rsid w:val="00C03D23"/>
    <w:rsid w:val="00C03F71"/>
    <w:rsid w:val="00C040DE"/>
    <w:rsid w:val="00C0417D"/>
    <w:rsid w:val="00C0435B"/>
    <w:rsid w:val="00C0451D"/>
    <w:rsid w:val="00C04640"/>
    <w:rsid w:val="00C052F8"/>
    <w:rsid w:val="00C0550D"/>
    <w:rsid w:val="00C055B6"/>
    <w:rsid w:val="00C055DE"/>
    <w:rsid w:val="00C057E8"/>
    <w:rsid w:val="00C0598E"/>
    <w:rsid w:val="00C05AE5"/>
    <w:rsid w:val="00C05F12"/>
    <w:rsid w:val="00C06350"/>
    <w:rsid w:val="00C06389"/>
    <w:rsid w:val="00C06ED9"/>
    <w:rsid w:val="00C07B19"/>
    <w:rsid w:val="00C07D18"/>
    <w:rsid w:val="00C1116C"/>
    <w:rsid w:val="00C11647"/>
    <w:rsid w:val="00C11A23"/>
    <w:rsid w:val="00C1295E"/>
    <w:rsid w:val="00C13CC5"/>
    <w:rsid w:val="00C146BD"/>
    <w:rsid w:val="00C14F45"/>
    <w:rsid w:val="00C1576D"/>
    <w:rsid w:val="00C157D1"/>
    <w:rsid w:val="00C1695F"/>
    <w:rsid w:val="00C17095"/>
    <w:rsid w:val="00C17526"/>
    <w:rsid w:val="00C17666"/>
    <w:rsid w:val="00C17741"/>
    <w:rsid w:val="00C210FB"/>
    <w:rsid w:val="00C2116B"/>
    <w:rsid w:val="00C21274"/>
    <w:rsid w:val="00C21607"/>
    <w:rsid w:val="00C22293"/>
    <w:rsid w:val="00C226E0"/>
    <w:rsid w:val="00C22B54"/>
    <w:rsid w:val="00C23175"/>
    <w:rsid w:val="00C2350D"/>
    <w:rsid w:val="00C23AB9"/>
    <w:rsid w:val="00C23BE8"/>
    <w:rsid w:val="00C24535"/>
    <w:rsid w:val="00C245C4"/>
    <w:rsid w:val="00C24C05"/>
    <w:rsid w:val="00C24EE6"/>
    <w:rsid w:val="00C251B4"/>
    <w:rsid w:val="00C25228"/>
    <w:rsid w:val="00C25583"/>
    <w:rsid w:val="00C26074"/>
    <w:rsid w:val="00C26828"/>
    <w:rsid w:val="00C26B01"/>
    <w:rsid w:val="00C26FF1"/>
    <w:rsid w:val="00C276E6"/>
    <w:rsid w:val="00C277F6"/>
    <w:rsid w:val="00C27C65"/>
    <w:rsid w:val="00C301BF"/>
    <w:rsid w:val="00C30599"/>
    <w:rsid w:val="00C31053"/>
    <w:rsid w:val="00C31134"/>
    <w:rsid w:val="00C3166C"/>
    <w:rsid w:val="00C32057"/>
    <w:rsid w:val="00C32289"/>
    <w:rsid w:val="00C32594"/>
    <w:rsid w:val="00C3280E"/>
    <w:rsid w:val="00C32956"/>
    <w:rsid w:val="00C32B29"/>
    <w:rsid w:val="00C32CA5"/>
    <w:rsid w:val="00C330BF"/>
    <w:rsid w:val="00C3448B"/>
    <w:rsid w:val="00C3482D"/>
    <w:rsid w:val="00C34A44"/>
    <w:rsid w:val="00C34B16"/>
    <w:rsid w:val="00C35770"/>
    <w:rsid w:val="00C35C07"/>
    <w:rsid w:val="00C35E09"/>
    <w:rsid w:val="00C367A7"/>
    <w:rsid w:val="00C369F8"/>
    <w:rsid w:val="00C36FB0"/>
    <w:rsid w:val="00C37307"/>
    <w:rsid w:val="00C37D7F"/>
    <w:rsid w:val="00C4006F"/>
    <w:rsid w:val="00C409EA"/>
    <w:rsid w:val="00C40DDC"/>
    <w:rsid w:val="00C40E31"/>
    <w:rsid w:val="00C40F19"/>
    <w:rsid w:val="00C41096"/>
    <w:rsid w:val="00C41109"/>
    <w:rsid w:val="00C41824"/>
    <w:rsid w:val="00C41CC2"/>
    <w:rsid w:val="00C4263E"/>
    <w:rsid w:val="00C42732"/>
    <w:rsid w:val="00C4291C"/>
    <w:rsid w:val="00C42E2C"/>
    <w:rsid w:val="00C4371D"/>
    <w:rsid w:val="00C44993"/>
    <w:rsid w:val="00C44F3F"/>
    <w:rsid w:val="00C452ED"/>
    <w:rsid w:val="00C45E57"/>
    <w:rsid w:val="00C462D7"/>
    <w:rsid w:val="00C4644D"/>
    <w:rsid w:val="00C4654A"/>
    <w:rsid w:val="00C46679"/>
    <w:rsid w:val="00C466AF"/>
    <w:rsid w:val="00C4693E"/>
    <w:rsid w:val="00C46A5B"/>
    <w:rsid w:val="00C46B00"/>
    <w:rsid w:val="00C46E97"/>
    <w:rsid w:val="00C47251"/>
    <w:rsid w:val="00C4757A"/>
    <w:rsid w:val="00C47E59"/>
    <w:rsid w:val="00C502DE"/>
    <w:rsid w:val="00C50CFE"/>
    <w:rsid w:val="00C5100B"/>
    <w:rsid w:val="00C51D2C"/>
    <w:rsid w:val="00C51D77"/>
    <w:rsid w:val="00C529A9"/>
    <w:rsid w:val="00C52D96"/>
    <w:rsid w:val="00C5313C"/>
    <w:rsid w:val="00C5313F"/>
    <w:rsid w:val="00C5316B"/>
    <w:rsid w:val="00C534F8"/>
    <w:rsid w:val="00C5364F"/>
    <w:rsid w:val="00C53A1E"/>
    <w:rsid w:val="00C53A43"/>
    <w:rsid w:val="00C53D97"/>
    <w:rsid w:val="00C5412A"/>
    <w:rsid w:val="00C54DFE"/>
    <w:rsid w:val="00C54FF4"/>
    <w:rsid w:val="00C55018"/>
    <w:rsid w:val="00C5603D"/>
    <w:rsid w:val="00C56135"/>
    <w:rsid w:val="00C5650E"/>
    <w:rsid w:val="00C56587"/>
    <w:rsid w:val="00C56940"/>
    <w:rsid w:val="00C56E8E"/>
    <w:rsid w:val="00C57518"/>
    <w:rsid w:val="00C579F6"/>
    <w:rsid w:val="00C57CBD"/>
    <w:rsid w:val="00C57D8A"/>
    <w:rsid w:val="00C57EAB"/>
    <w:rsid w:val="00C60241"/>
    <w:rsid w:val="00C6037C"/>
    <w:rsid w:val="00C6050A"/>
    <w:rsid w:val="00C60612"/>
    <w:rsid w:val="00C6065E"/>
    <w:rsid w:val="00C60DE6"/>
    <w:rsid w:val="00C6136F"/>
    <w:rsid w:val="00C619BC"/>
    <w:rsid w:val="00C61DF2"/>
    <w:rsid w:val="00C62AF0"/>
    <w:rsid w:val="00C62B80"/>
    <w:rsid w:val="00C63D27"/>
    <w:rsid w:val="00C64464"/>
    <w:rsid w:val="00C64F6B"/>
    <w:rsid w:val="00C650CC"/>
    <w:rsid w:val="00C6531E"/>
    <w:rsid w:val="00C656D2"/>
    <w:rsid w:val="00C657AD"/>
    <w:rsid w:val="00C659B9"/>
    <w:rsid w:val="00C65E7C"/>
    <w:rsid w:val="00C679AF"/>
    <w:rsid w:val="00C7036A"/>
    <w:rsid w:val="00C71482"/>
    <w:rsid w:val="00C71944"/>
    <w:rsid w:val="00C7240A"/>
    <w:rsid w:val="00C7288F"/>
    <w:rsid w:val="00C7290E"/>
    <w:rsid w:val="00C73292"/>
    <w:rsid w:val="00C74026"/>
    <w:rsid w:val="00C741A6"/>
    <w:rsid w:val="00C74215"/>
    <w:rsid w:val="00C742CA"/>
    <w:rsid w:val="00C743FD"/>
    <w:rsid w:val="00C74A0A"/>
    <w:rsid w:val="00C74AA0"/>
    <w:rsid w:val="00C752F6"/>
    <w:rsid w:val="00C7531F"/>
    <w:rsid w:val="00C754E9"/>
    <w:rsid w:val="00C75A9B"/>
    <w:rsid w:val="00C75E3B"/>
    <w:rsid w:val="00C75FFB"/>
    <w:rsid w:val="00C76001"/>
    <w:rsid w:val="00C77DD5"/>
    <w:rsid w:val="00C80920"/>
    <w:rsid w:val="00C80AA1"/>
    <w:rsid w:val="00C813A3"/>
    <w:rsid w:val="00C81645"/>
    <w:rsid w:val="00C81C93"/>
    <w:rsid w:val="00C81E41"/>
    <w:rsid w:val="00C826AA"/>
    <w:rsid w:val="00C8279B"/>
    <w:rsid w:val="00C82B77"/>
    <w:rsid w:val="00C83258"/>
    <w:rsid w:val="00C8379A"/>
    <w:rsid w:val="00C83C1F"/>
    <w:rsid w:val="00C84B71"/>
    <w:rsid w:val="00C84BF6"/>
    <w:rsid w:val="00C84DAB"/>
    <w:rsid w:val="00C8579C"/>
    <w:rsid w:val="00C8588A"/>
    <w:rsid w:val="00C85A12"/>
    <w:rsid w:val="00C85BC0"/>
    <w:rsid w:val="00C86478"/>
    <w:rsid w:val="00C8673E"/>
    <w:rsid w:val="00C86A1E"/>
    <w:rsid w:val="00C86C42"/>
    <w:rsid w:val="00C86DD9"/>
    <w:rsid w:val="00C8734E"/>
    <w:rsid w:val="00C87440"/>
    <w:rsid w:val="00C876F2"/>
    <w:rsid w:val="00C87F8E"/>
    <w:rsid w:val="00C87FBA"/>
    <w:rsid w:val="00C90E3B"/>
    <w:rsid w:val="00C914C3"/>
    <w:rsid w:val="00C91CA0"/>
    <w:rsid w:val="00C921ED"/>
    <w:rsid w:val="00C92C66"/>
    <w:rsid w:val="00C932E0"/>
    <w:rsid w:val="00C936EB"/>
    <w:rsid w:val="00C9389F"/>
    <w:rsid w:val="00C93940"/>
    <w:rsid w:val="00C93BB4"/>
    <w:rsid w:val="00C93C0B"/>
    <w:rsid w:val="00C94309"/>
    <w:rsid w:val="00C943D6"/>
    <w:rsid w:val="00C949C5"/>
    <w:rsid w:val="00C95126"/>
    <w:rsid w:val="00C9535F"/>
    <w:rsid w:val="00C95C1D"/>
    <w:rsid w:val="00C968BD"/>
    <w:rsid w:val="00C96DD9"/>
    <w:rsid w:val="00C96F6D"/>
    <w:rsid w:val="00C9712D"/>
    <w:rsid w:val="00C97BB4"/>
    <w:rsid w:val="00C97CC7"/>
    <w:rsid w:val="00CA005A"/>
    <w:rsid w:val="00CA024A"/>
    <w:rsid w:val="00CA03CD"/>
    <w:rsid w:val="00CA0552"/>
    <w:rsid w:val="00CA07E0"/>
    <w:rsid w:val="00CA0967"/>
    <w:rsid w:val="00CA0A73"/>
    <w:rsid w:val="00CA188C"/>
    <w:rsid w:val="00CA1B42"/>
    <w:rsid w:val="00CA2304"/>
    <w:rsid w:val="00CA3397"/>
    <w:rsid w:val="00CA3646"/>
    <w:rsid w:val="00CA3768"/>
    <w:rsid w:val="00CA3E02"/>
    <w:rsid w:val="00CA3E08"/>
    <w:rsid w:val="00CA3F36"/>
    <w:rsid w:val="00CA3FFA"/>
    <w:rsid w:val="00CA4D28"/>
    <w:rsid w:val="00CA5CFF"/>
    <w:rsid w:val="00CA6243"/>
    <w:rsid w:val="00CA63F3"/>
    <w:rsid w:val="00CA6BE3"/>
    <w:rsid w:val="00CA7059"/>
    <w:rsid w:val="00CA754D"/>
    <w:rsid w:val="00CB0953"/>
    <w:rsid w:val="00CB09C2"/>
    <w:rsid w:val="00CB107C"/>
    <w:rsid w:val="00CB270D"/>
    <w:rsid w:val="00CB2910"/>
    <w:rsid w:val="00CB2A23"/>
    <w:rsid w:val="00CB2C97"/>
    <w:rsid w:val="00CB2D29"/>
    <w:rsid w:val="00CB2F68"/>
    <w:rsid w:val="00CB3086"/>
    <w:rsid w:val="00CB3165"/>
    <w:rsid w:val="00CB3276"/>
    <w:rsid w:val="00CB32BC"/>
    <w:rsid w:val="00CB35AC"/>
    <w:rsid w:val="00CB38AA"/>
    <w:rsid w:val="00CB5131"/>
    <w:rsid w:val="00CB5994"/>
    <w:rsid w:val="00CB5CB0"/>
    <w:rsid w:val="00CB5CDA"/>
    <w:rsid w:val="00CB609E"/>
    <w:rsid w:val="00CB777E"/>
    <w:rsid w:val="00CB7DB7"/>
    <w:rsid w:val="00CC006A"/>
    <w:rsid w:val="00CC0268"/>
    <w:rsid w:val="00CC0576"/>
    <w:rsid w:val="00CC05FD"/>
    <w:rsid w:val="00CC0ABA"/>
    <w:rsid w:val="00CC0E95"/>
    <w:rsid w:val="00CC117D"/>
    <w:rsid w:val="00CC1330"/>
    <w:rsid w:val="00CC1407"/>
    <w:rsid w:val="00CC18D9"/>
    <w:rsid w:val="00CC1B72"/>
    <w:rsid w:val="00CC1C61"/>
    <w:rsid w:val="00CC23B7"/>
    <w:rsid w:val="00CC2672"/>
    <w:rsid w:val="00CC2A41"/>
    <w:rsid w:val="00CC30C4"/>
    <w:rsid w:val="00CC3A0F"/>
    <w:rsid w:val="00CC4576"/>
    <w:rsid w:val="00CC4780"/>
    <w:rsid w:val="00CC4D28"/>
    <w:rsid w:val="00CC4F28"/>
    <w:rsid w:val="00CC50FF"/>
    <w:rsid w:val="00CC5A53"/>
    <w:rsid w:val="00CC5B97"/>
    <w:rsid w:val="00CC5BBE"/>
    <w:rsid w:val="00CC604D"/>
    <w:rsid w:val="00CC6980"/>
    <w:rsid w:val="00CC6983"/>
    <w:rsid w:val="00CC7526"/>
    <w:rsid w:val="00CD0BA2"/>
    <w:rsid w:val="00CD10BE"/>
    <w:rsid w:val="00CD15E4"/>
    <w:rsid w:val="00CD188F"/>
    <w:rsid w:val="00CD1CE2"/>
    <w:rsid w:val="00CD21F0"/>
    <w:rsid w:val="00CD230D"/>
    <w:rsid w:val="00CD2362"/>
    <w:rsid w:val="00CD2FD7"/>
    <w:rsid w:val="00CD31BD"/>
    <w:rsid w:val="00CD3466"/>
    <w:rsid w:val="00CD3799"/>
    <w:rsid w:val="00CD3B69"/>
    <w:rsid w:val="00CD3D8F"/>
    <w:rsid w:val="00CD409D"/>
    <w:rsid w:val="00CD4A5F"/>
    <w:rsid w:val="00CD4AB6"/>
    <w:rsid w:val="00CD4B99"/>
    <w:rsid w:val="00CD4EC5"/>
    <w:rsid w:val="00CD57C2"/>
    <w:rsid w:val="00CD58CA"/>
    <w:rsid w:val="00CD61D8"/>
    <w:rsid w:val="00CD6812"/>
    <w:rsid w:val="00CD69FC"/>
    <w:rsid w:val="00CD7842"/>
    <w:rsid w:val="00CE03BE"/>
    <w:rsid w:val="00CE065D"/>
    <w:rsid w:val="00CE0C91"/>
    <w:rsid w:val="00CE12DC"/>
    <w:rsid w:val="00CE132F"/>
    <w:rsid w:val="00CE14EE"/>
    <w:rsid w:val="00CE18E2"/>
    <w:rsid w:val="00CE1BDD"/>
    <w:rsid w:val="00CE1C52"/>
    <w:rsid w:val="00CE2987"/>
    <w:rsid w:val="00CE372A"/>
    <w:rsid w:val="00CE3E74"/>
    <w:rsid w:val="00CE48E7"/>
    <w:rsid w:val="00CE508D"/>
    <w:rsid w:val="00CE5210"/>
    <w:rsid w:val="00CE5470"/>
    <w:rsid w:val="00CE5507"/>
    <w:rsid w:val="00CE58B8"/>
    <w:rsid w:val="00CE5C93"/>
    <w:rsid w:val="00CE5E86"/>
    <w:rsid w:val="00CE5F29"/>
    <w:rsid w:val="00CE5F8D"/>
    <w:rsid w:val="00CE6A33"/>
    <w:rsid w:val="00CE6E52"/>
    <w:rsid w:val="00CE72C3"/>
    <w:rsid w:val="00CE7402"/>
    <w:rsid w:val="00CE75E1"/>
    <w:rsid w:val="00CE7E36"/>
    <w:rsid w:val="00CE7E5F"/>
    <w:rsid w:val="00CF0114"/>
    <w:rsid w:val="00CF0597"/>
    <w:rsid w:val="00CF0880"/>
    <w:rsid w:val="00CF1401"/>
    <w:rsid w:val="00CF1497"/>
    <w:rsid w:val="00CF17BB"/>
    <w:rsid w:val="00CF25B1"/>
    <w:rsid w:val="00CF29A9"/>
    <w:rsid w:val="00CF43ED"/>
    <w:rsid w:val="00CF43EF"/>
    <w:rsid w:val="00CF45A9"/>
    <w:rsid w:val="00CF4856"/>
    <w:rsid w:val="00CF5449"/>
    <w:rsid w:val="00CF5519"/>
    <w:rsid w:val="00CF576D"/>
    <w:rsid w:val="00CF57B5"/>
    <w:rsid w:val="00CF61F8"/>
    <w:rsid w:val="00CF62BC"/>
    <w:rsid w:val="00CF6682"/>
    <w:rsid w:val="00CF6C77"/>
    <w:rsid w:val="00CF7086"/>
    <w:rsid w:val="00CF73E8"/>
    <w:rsid w:val="00CF741F"/>
    <w:rsid w:val="00CF7702"/>
    <w:rsid w:val="00CF77FA"/>
    <w:rsid w:val="00D004CF"/>
    <w:rsid w:val="00D009DD"/>
    <w:rsid w:val="00D00B5A"/>
    <w:rsid w:val="00D00E7D"/>
    <w:rsid w:val="00D00EA3"/>
    <w:rsid w:val="00D01E04"/>
    <w:rsid w:val="00D01F6E"/>
    <w:rsid w:val="00D022B5"/>
    <w:rsid w:val="00D025CD"/>
    <w:rsid w:val="00D02C32"/>
    <w:rsid w:val="00D02FD3"/>
    <w:rsid w:val="00D0305C"/>
    <w:rsid w:val="00D039CF"/>
    <w:rsid w:val="00D04779"/>
    <w:rsid w:val="00D0530E"/>
    <w:rsid w:val="00D053AD"/>
    <w:rsid w:val="00D05D32"/>
    <w:rsid w:val="00D05F81"/>
    <w:rsid w:val="00D06652"/>
    <w:rsid w:val="00D06B7B"/>
    <w:rsid w:val="00D06DC7"/>
    <w:rsid w:val="00D06E0F"/>
    <w:rsid w:val="00D07184"/>
    <w:rsid w:val="00D07FAF"/>
    <w:rsid w:val="00D10018"/>
    <w:rsid w:val="00D10114"/>
    <w:rsid w:val="00D10AE5"/>
    <w:rsid w:val="00D11441"/>
    <w:rsid w:val="00D11963"/>
    <w:rsid w:val="00D11CB3"/>
    <w:rsid w:val="00D12849"/>
    <w:rsid w:val="00D12EE0"/>
    <w:rsid w:val="00D133EF"/>
    <w:rsid w:val="00D1353D"/>
    <w:rsid w:val="00D1359B"/>
    <w:rsid w:val="00D1363E"/>
    <w:rsid w:val="00D1368A"/>
    <w:rsid w:val="00D136BB"/>
    <w:rsid w:val="00D1414D"/>
    <w:rsid w:val="00D14E73"/>
    <w:rsid w:val="00D14EC7"/>
    <w:rsid w:val="00D15024"/>
    <w:rsid w:val="00D153AB"/>
    <w:rsid w:val="00D155B1"/>
    <w:rsid w:val="00D155B3"/>
    <w:rsid w:val="00D158EB"/>
    <w:rsid w:val="00D1651E"/>
    <w:rsid w:val="00D16892"/>
    <w:rsid w:val="00D16A08"/>
    <w:rsid w:val="00D16CD3"/>
    <w:rsid w:val="00D177EE"/>
    <w:rsid w:val="00D1780E"/>
    <w:rsid w:val="00D17A3D"/>
    <w:rsid w:val="00D17C2A"/>
    <w:rsid w:val="00D17C57"/>
    <w:rsid w:val="00D17F2F"/>
    <w:rsid w:val="00D20678"/>
    <w:rsid w:val="00D207C0"/>
    <w:rsid w:val="00D20B00"/>
    <w:rsid w:val="00D20F0C"/>
    <w:rsid w:val="00D21275"/>
    <w:rsid w:val="00D21487"/>
    <w:rsid w:val="00D21656"/>
    <w:rsid w:val="00D217AA"/>
    <w:rsid w:val="00D21899"/>
    <w:rsid w:val="00D221F7"/>
    <w:rsid w:val="00D22276"/>
    <w:rsid w:val="00D22C77"/>
    <w:rsid w:val="00D230F0"/>
    <w:rsid w:val="00D234B3"/>
    <w:rsid w:val="00D23A23"/>
    <w:rsid w:val="00D24300"/>
    <w:rsid w:val="00D2465D"/>
    <w:rsid w:val="00D24AB9"/>
    <w:rsid w:val="00D24B03"/>
    <w:rsid w:val="00D24C01"/>
    <w:rsid w:val="00D255DD"/>
    <w:rsid w:val="00D25C98"/>
    <w:rsid w:val="00D26612"/>
    <w:rsid w:val="00D26A12"/>
    <w:rsid w:val="00D27485"/>
    <w:rsid w:val="00D2778B"/>
    <w:rsid w:val="00D30553"/>
    <w:rsid w:val="00D3095F"/>
    <w:rsid w:val="00D30BB5"/>
    <w:rsid w:val="00D30C7F"/>
    <w:rsid w:val="00D31116"/>
    <w:rsid w:val="00D318C6"/>
    <w:rsid w:val="00D32F2C"/>
    <w:rsid w:val="00D332BF"/>
    <w:rsid w:val="00D33C7B"/>
    <w:rsid w:val="00D34098"/>
    <w:rsid w:val="00D34104"/>
    <w:rsid w:val="00D3414B"/>
    <w:rsid w:val="00D34352"/>
    <w:rsid w:val="00D344F4"/>
    <w:rsid w:val="00D34617"/>
    <w:rsid w:val="00D34618"/>
    <w:rsid w:val="00D34A25"/>
    <w:rsid w:val="00D351F3"/>
    <w:rsid w:val="00D353A6"/>
    <w:rsid w:val="00D3580F"/>
    <w:rsid w:val="00D35DE2"/>
    <w:rsid w:val="00D3631F"/>
    <w:rsid w:val="00D370B3"/>
    <w:rsid w:val="00D37723"/>
    <w:rsid w:val="00D37CB8"/>
    <w:rsid w:val="00D40035"/>
    <w:rsid w:val="00D40176"/>
    <w:rsid w:val="00D402E7"/>
    <w:rsid w:val="00D40AA6"/>
    <w:rsid w:val="00D40CA1"/>
    <w:rsid w:val="00D41279"/>
    <w:rsid w:val="00D413AF"/>
    <w:rsid w:val="00D4155E"/>
    <w:rsid w:val="00D41D9E"/>
    <w:rsid w:val="00D41E30"/>
    <w:rsid w:val="00D42837"/>
    <w:rsid w:val="00D42E33"/>
    <w:rsid w:val="00D42EAB"/>
    <w:rsid w:val="00D431D1"/>
    <w:rsid w:val="00D43279"/>
    <w:rsid w:val="00D433EB"/>
    <w:rsid w:val="00D43640"/>
    <w:rsid w:val="00D43677"/>
    <w:rsid w:val="00D43E4C"/>
    <w:rsid w:val="00D4409E"/>
    <w:rsid w:val="00D440C2"/>
    <w:rsid w:val="00D44E03"/>
    <w:rsid w:val="00D45032"/>
    <w:rsid w:val="00D457B8"/>
    <w:rsid w:val="00D45977"/>
    <w:rsid w:val="00D45E91"/>
    <w:rsid w:val="00D45EB6"/>
    <w:rsid w:val="00D4624E"/>
    <w:rsid w:val="00D46378"/>
    <w:rsid w:val="00D46725"/>
    <w:rsid w:val="00D46D39"/>
    <w:rsid w:val="00D47CD1"/>
    <w:rsid w:val="00D504C4"/>
    <w:rsid w:val="00D50DA2"/>
    <w:rsid w:val="00D516A9"/>
    <w:rsid w:val="00D52260"/>
    <w:rsid w:val="00D52548"/>
    <w:rsid w:val="00D52610"/>
    <w:rsid w:val="00D52658"/>
    <w:rsid w:val="00D52B28"/>
    <w:rsid w:val="00D53300"/>
    <w:rsid w:val="00D5383B"/>
    <w:rsid w:val="00D540BB"/>
    <w:rsid w:val="00D54291"/>
    <w:rsid w:val="00D54F47"/>
    <w:rsid w:val="00D5542A"/>
    <w:rsid w:val="00D55C19"/>
    <w:rsid w:val="00D5609E"/>
    <w:rsid w:val="00D5642A"/>
    <w:rsid w:val="00D5676F"/>
    <w:rsid w:val="00D56860"/>
    <w:rsid w:val="00D569EC"/>
    <w:rsid w:val="00D5701F"/>
    <w:rsid w:val="00D57C7F"/>
    <w:rsid w:val="00D57C82"/>
    <w:rsid w:val="00D57F0A"/>
    <w:rsid w:val="00D6006C"/>
    <w:rsid w:val="00D600B1"/>
    <w:rsid w:val="00D6067B"/>
    <w:rsid w:val="00D606B8"/>
    <w:rsid w:val="00D60880"/>
    <w:rsid w:val="00D60C3B"/>
    <w:rsid w:val="00D6102C"/>
    <w:rsid w:val="00D615C1"/>
    <w:rsid w:val="00D6162F"/>
    <w:rsid w:val="00D616FD"/>
    <w:rsid w:val="00D61804"/>
    <w:rsid w:val="00D62986"/>
    <w:rsid w:val="00D63051"/>
    <w:rsid w:val="00D636D1"/>
    <w:rsid w:val="00D63898"/>
    <w:rsid w:val="00D6426C"/>
    <w:rsid w:val="00D64C2D"/>
    <w:rsid w:val="00D64DED"/>
    <w:rsid w:val="00D653C8"/>
    <w:rsid w:val="00D6551A"/>
    <w:rsid w:val="00D659D6"/>
    <w:rsid w:val="00D65ACB"/>
    <w:rsid w:val="00D65ADD"/>
    <w:rsid w:val="00D666C8"/>
    <w:rsid w:val="00D66C0F"/>
    <w:rsid w:val="00D66E43"/>
    <w:rsid w:val="00D70A6C"/>
    <w:rsid w:val="00D70E0B"/>
    <w:rsid w:val="00D713A6"/>
    <w:rsid w:val="00D714B3"/>
    <w:rsid w:val="00D71CD6"/>
    <w:rsid w:val="00D71EB9"/>
    <w:rsid w:val="00D725AF"/>
    <w:rsid w:val="00D73198"/>
    <w:rsid w:val="00D733A5"/>
    <w:rsid w:val="00D7352A"/>
    <w:rsid w:val="00D73E0B"/>
    <w:rsid w:val="00D7409F"/>
    <w:rsid w:val="00D7459E"/>
    <w:rsid w:val="00D74722"/>
    <w:rsid w:val="00D74A13"/>
    <w:rsid w:val="00D74E29"/>
    <w:rsid w:val="00D7515E"/>
    <w:rsid w:val="00D755C9"/>
    <w:rsid w:val="00D75694"/>
    <w:rsid w:val="00D757A0"/>
    <w:rsid w:val="00D75812"/>
    <w:rsid w:val="00D75DBB"/>
    <w:rsid w:val="00D75FAA"/>
    <w:rsid w:val="00D763BF"/>
    <w:rsid w:val="00D76E67"/>
    <w:rsid w:val="00D773AF"/>
    <w:rsid w:val="00D77577"/>
    <w:rsid w:val="00D817C0"/>
    <w:rsid w:val="00D81A22"/>
    <w:rsid w:val="00D81A27"/>
    <w:rsid w:val="00D81B89"/>
    <w:rsid w:val="00D8250C"/>
    <w:rsid w:val="00D83411"/>
    <w:rsid w:val="00D83DBF"/>
    <w:rsid w:val="00D83FBB"/>
    <w:rsid w:val="00D84294"/>
    <w:rsid w:val="00D84DB6"/>
    <w:rsid w:val="00D84E9B"/>
    <w:rsid w:val="00D85748"/>
    <w:rsid w:val="00D859A4"/>
    <w:rsid w:val="00D859D6"/>
    <w:rsid w:val="00D86106"/>
    <w:rsid w:val="00D86571"/>
    <w:rsid w:val="00D86AA4"/>
    <w:rsid w:val="00D86AF7"/>
    <w:rsid w:val="00D86ED0"/>
    <w:rsid w:val="00D87285"/>
    <w:rsid w:val="00D87759"/>
    <w:rsid w:val="00D90744"/>
    <w:rsid w:val="00D90C2B"/>
    <w:rsid w:val="00D90C44"/>
    <w:rsid w:val="00D90D40"/>
    <w:rsid w:val="00D90E5D"/>
    <w:rsid w:val="00D91544"/>
    <w:rsid w:val="00D9213E"/>
    <w:rsid w:val="00D9223B"/>
    <w:rsid w:val="00D92334"/>
    <w:rsid w:val="00D92730"/>
    <w:rsid w:val="00D929A7"/>
    <w:rsid w:val="00D92F96"/>
    <w:rsid w:val="00D938EE"/>
    <w:rsid w:val="00D93927"/>
    <w:rsid w:val="00D93B43"/>
    <w:rsid w:val="00D93E69"/>
    <w:rsid w:val="00D9445F"/>
    <w:rsid w:val="00D946E8"/>
    <w:rsid w:val="00D954C8"/>
    <w:rsid w:val="00D95BA9"/>
    <w:rsid w:val="00D95C78"/>
    <w:rsid w:val="00D9609C"/>
    <w:rsid w:val="00D9628E"/>
    <w:rsid w:val="00D96291"/>
    <w:rsid w:val="00D97315"/>
    <w:rsid w:val="00D97957"/>
    <w:rsid w:val="00DA07D4"/>
    <w:rsid w:val="00DA11C5"/>
    <w:rsid w:val="00DA15CC"/>
    <w:rsid w:val="00DA1B47"/>
    <w:rsid w:val="00DA2370"/>
    <w:rsid w:val="00DA278F"/>
    <w:rsid w:val="00DA28CB"/>
    <w:rsid w:val="00DA2C59"/>
    <w:rsid w:val="00DA339B"/>
    <w:rsid w:val="00DA375F"/>
    <w:rsid w:val="00DA3971"/>
    <w:rsid w:val="00DA39C4"/>
    <w:rsid w:val="00DA3A98"/>
    <w:rsid w:val="00DA3FB6"/>
    <w:rsid w:val="00DA40FD"/>
    <w:rsid w:val="00DA4257"/>
    <w:rsid w:val="00DA4265"/>
    <w:rsid w:val="00DA4376"/>
    <w:rsid w:val="00DA451B"/>
    <w:rsid w:val="00DA4CDD"/>
    <w:rsid w:val="00DA5B2F"/>
    <w:rsid w:val="00DA690A"/>
    <w:rsid w:val="00DA715C"/>
    <w:rsid w:val="00DA76CD"/>
    <w:rsid w:val="00DA7C7E"/>
    <w:rsid w:val="00DA7E4B"/>
    <w:rsid w:val="00DA7FD0"/>
    <w:rsid w:val="00DB0226"/>
    <w:rsid w:val="00DB02A4"/>
    <w:rsid w:val="00DB0360"/>
    <w:rsid w:val="00DB04F6"/>
    <w:rsid w:val="00DB0BD8"/>
    <w:rsid w:val="00DB0F22"/>
    <w:rsid w:val="00DB0F96"/>
    <w:rsid w:val="00DB1F09"/>
    <w:rsid w:val="00DB2E4C"/>
    <w:rsid w:val="00DB332E"/>
    <w:rsid w:val="00DB367C"/>
    <w:rsid w:val="00DB38C8"/>
    <w:rsid w:val="00DB3B52"/>
    <w:rsid w:val="00DB3DB6"/>
    <w:rsid w:val="00DB4B02"/>
    <w:rsid w:val="00DB4F71"/>
    <w:rsid w:val="00DB50B5"/>
    <w:rsid w:val="00DB5C40"/>
    <w:rsid w:val="00DB6077"/>
    <w:rsid w:val="00DB6574"/>
    <w:rsid w:val="00DB756A"/>
    <w:rsid w:val="00DB7997"/>
    <w:rsid w:val="00DB7B0B"/>
    <w:rsid w:val="00DB7F6E"/>
    <w:rsid w:val="00DC10E3"/>
    <w:rsid w:val="00DC1258"/>
    <w:rsid w:val="00DC134D"/>
    <w:rsid w:val="00DC17DB"/>
    <w:rsid w:val="00DC1B19"/>
    <w:rsid w:val="00DC23C2"/>
    <w:rsid w:val="00DC2AE7"/>
    <w:rsid w:val="00DC396C"/>
    <w:rsid w:val="00DC3A5C"/>
    <w:rsid w:val="00DC4D4E"/>
    <w:rsid w:val="00DC4E34"/>
    <w:rsid w:val="00DC5C58"/>
    <w:rsid w:val="00DC5D3B"/>
    <w:rsid w:val="00DC5D6B"/>
    <w:rsid w:val="00DC5F6C"/>
    <w:rsid w:val="00DC61E0"/>
    <w:rsid w:val="00DC6454"/>
    <w:rsid w:val="00DC6777"/>
    <w:rsid w:val="00DC6EF9"/>
    <w:rsid w:val="00DC70C3"/>
    <w:rsid w:val="00DD0A0B"/>
    <w:rsid w:val="00DD0CE4"/>
    <w:rsid w:val="00DD144B"/>
    <w:rsid w:val="00DD151A"/>
    <w:rsid w:val="00DD2170"/>
    <w:rsid w:val="00DD2AEB"/>
    <w:rsid w:val="00DD3377"/>
    <w:rsid w:val="00DD3705"/>
    <w:rsid w:val="00DD4327"/>
    <w:rsid w:val="00DD444F"/>
    <w:rsid w:val="00DD4968"/>
    <w:rsid w:val="00DD5437"/>
    <w:rsid w:val="00DD5C89"/>
    <w:rsid w:val="00DD66F8"/>
    <w:rsid w:val="00DD680F"/>
    <w:rsid w:val="00DD6CD1"/>
    <w:rsid w:val="00DD716C"/>
    <w:rsid w:val="00DD738F"/>
    <w:rsid w:val="00DD7B3A"/>
    <w:rsid w:val="00DD7E63"/>
    <w:rsid w:val="00DD7F85"/>
    <w:rsid w:val="00DE0377"/>
    <w:rsid w:val="00DE050F"/>
    <w:rsid w:val="00DE07D2"/>
    <w:rsid w:val="00DE0AB5"/>
    <w:rsid w:val="00DE0FA8"/>
    <w:rsid w:val="00DE1532"/>
    <w:rsid w:val="00DE191F"/>
    <w:rsid w:val="00DE1987"/>
    <w:rsid w:val="00DE24A6"/>
    <w:rsid w:val="00DE2C7C"/>
    <w:rsid w:val="00DE2DD2"/>
    <w:rsid w:val="00DE3138"/>
    <w:rsid w:val="00DE3823"/>
    <w:rsid w:val="00DE3B1C"/>
    <w:rsid w:val="00DE3F33"/>
    <w:rsid w:val="00DE4B45"/>
    <w:rsid w:val="00DE5A18"/>
    <w:rsid w:val="00DE5CB8"/>
    <w:rsid w:val="00DE5D2E"/>
    <w:rsid w:val="00DE5E68"/>
    <w:rsid w:val="00DE5FFC"/>
    <w:rsid w:val="00DE6242"/>
    <w:rsid w:val="00DE652C"/>
    <w:rsid w:val="00DE6A98"/>
    <w:rsid w:val="00DE6FEC"/>
    <w:rsid w:val="00DE70A8"/>
    <w:rsid w:val="00DE7640"/>
    <w:rsid w:val="00DE7C88"/>
    <w:rsid w:val="00DE7F00"/>
    <w:rsid w:val="00DF0340"/>
    <w:rsid w:val="00DF11C0"/>
    <w:rsid w:val="00DF17AB"/>
    <w:rsid w:val="00DF19B3"/>
    <w:rsid w:val="00DF1BAF"/>
    <w:rsid w:val="00DF1D78"/>
    <w:rsid w:val="00DF2648"/>
    <w:rsid w:val="00DF295C"/>
    <w:rsid w:val="00DF2ABF"/>
    <w:rsid w:val="00DF30BC"/>
    <w:rsid w:val="00DF3210"/>
    <w:rsid w:val="00DF3233"/>
    <w:rsid w:val="00DF330F"/>
    <w:rsid w:val="00DF33BD"/>
    <w:rsid w:val="00DF3C27"/>
    <w:rsid w:val="00DF4539"/>
    <w:rsid w:val="00DF4587"/>
    <w:rsid w:val="00DF49BE"/>
    <w:rsid w:val="00DF4B6B"/>
    <w:rsid w:val="00DF556C"/>
    <w:rsid w:val="00DF583A"/>
    <w:rsid w:val="00DF614D"/>
    <w:rsid w:val="00DF6384"/>
    <w:rsid w:val="00DF6BDD"/>
    <w:rsid w:val="00DF72F5"/>
    <w:rsid w:val="00DF7C62"/>
    <w:rsid w:val="00DF7E89"/>
    <w:rsid w:val="00E0071F"/>
    <w:rsid w:val="00E00D55"/>
    <w:rsid w:val="00E00F19"/>
    <w:rsid w:val="00E01246"/>
    <w:rsid w:val="00E015BE"/>
    <w:rsid w:val="00E015EF"/>
    <w:rsid w:val="00E01E12"/>
    <w:rsid w:val="00E028B7"/>
    <w:rsid w:val="00E03032"/>
    <w:rsid w:val="00E03B21"/>
    <w:rsid w:val="00E04F88"/>
    <w:rsid w:val="00E05081"/>
    <w:rsid w:val="00E0566C"/>
    <w:rsid w:val="00E05C2E"/>
    <w:rsid w:val="00E05CE6"/>
    <w:rsid w:val="00E06A0F"/>
    <w:rsid w:val="00E06B48"/>
    <w:rsid w:val="00E070DC"/>
    <w:rsid w:val="00E07232"/>
    <w:rsid w:val="00E10460"/>
    <w:rsid w:val="00E10E0F"/>
    <w:rsid w:val="00E11541"/>
    <w:rsid w:val="00E11EB5"/>
    <w:rsid w:val="00E12212"/>
    <w:rsid w:val="00E12E38"/>
    <w:rsid w:val="00E13196"/>
    <w:rsid w:val="00E131BE"/>
    <w:rsid w:val="00E1342F"/>
    <w:rsid w:val="00E13822"/>
    <w:rsid w:val="00E1385D"/>
    <w:rsid w:val="00E13E7D"/>
    <w:rsid w:val="00E145E0"/>
    <w:rsid w:val="00E151EC"/>
    <w:rsid w:val="00E1558A"/>
    <w:rsid w:val="00E159FA"/>
    <w:rsid w:val="00E15A88"/>
    <w:rsid w:val="00E15D67"/>
    <w:rsid w:val="00E15DC4"/>
    <w:rsid w:val="00E16072"/>
    <w:rsid w:val="00E16201"/>
    <w:rsid w:val="00E1649D"/>
    <w:rsid w:val="00E16859"/>
    <w:rsid w:val="00E16AB8"/>
    <w:rsid w:val="00E16F31"/>
    <w:rsid w:val="00E17622"/>
    <w:rsid w:val="00E20A96"/>
    <w:rsid w:val="00E21BA4"/>
    <w:rsid w:val="00E22262"/>
    <w:rsid w:val="00E2256D"/>
    <w:rsid w:val="00E23339"/>
    <w:rsid w:val="00E239F5"/>
    <w:rsid w:val="00E23A6A"/>
    <w:rsid w:val="00E2401D"/>
    <w:rsid w:val="00E2413D"/>
    <w:rsid w:val="00E24346"/>
    <w:rsid w:val="00E24FCF"/>
    <w:rsid w:val="00E251EB"/>
    <w:rsid w:val="00E25232"/>
    <w:rsid w:val="00E25415"/>
    <w:rsid w:val="00E259A4"/>
    <w:rsid w:val="00E25AF9"/>
    <w:rsid w:val="00E25C33"/>
    <w:rsid w:val="00E25C7A"/>
    <w:rsid w:val="00E26307"/>
    <w:rsid w:val="00E263D4"/>
    <w:rsid w:val="00E26483"/>
    <w:rsid w:val="00E27B56"/>
    <w:rsid w:val="00E3064E"/>
    <w:rsid w:val="00E307B0"/>
    <w:rsid w:val="00E30CAF"/>
    <w:rsid w:val="00E3240F"/>
    <w:rsid w:val="00E32AFD"/>
    <w:rsid w:val="00E32B84"/>
    <w:rsid w:val="00E331A5"/>
    <w:rsid w:val="00E33EDF"/>
    <w:rsid w:val="00E35589"/>
    <w:rsid w:val="00E355E1"/>
    <w:rsid w:val="00E35D88"/>
    <w:rsid w:val="00E3626E"/>
    <w:rsid w:val="00E36A94"/>
    <w:rsid w:val="00E36BFA"/>
    <w:rsid w:val="00E3743F"/>
    <w:rsid w:val="00E37681"/>
    <w:rsid w:val="00E40077"/>
    <w:rsid w:val="00E40986"/>
    <w:rsid w:val="00E40C7A"/>
    <w:rsid w:val="00E410FD"/>
    <w:rsid w:val="00E422E8"/>
    <w:rsid w:val="00E423D2"/>
    <w:rsid w:val="00E4298C"/>
    <w:rsid w:val="00E42F60"/>
    <w:rsid w:val="00E42FA3"/>
    <w:rsid w:val="00E433FF"/>
    <w:rsid w:val="00E435CA"/>
    <w:rsid w:val="00E440EA"/>
    <w:rsid w:val="00E44376"/>
    <w:rsid w:val="00E44600"/>
    <w:rsid w:val="00E44FAE"/>
    <w:rsid w:val="00E4503D"/>
    <w:rsid w:val="00E45150"/>
    <w:rsid w:val="00E45178"/>
    <w:rsid w:val="00E4536A"/>
    <w:rsid w:val="00E45965"/>
    <w:rsid w:val="00E459B4"/>
    <w:rsid w:val="00E45C0D"/>
    <w:rsid w:val="00E45D4A"/>
    <w:rsid w:val="00E4637C"/>
    <w:rsid w:val="00E46855"/>
    <w:rsid w:val="00E46B3F"/>
    <w:rsid w:val="00E46F9B"/>
    <w:rsid w:val="00E475F9"/>
    <w:rsid w:val="00E47BC3"/>
    <w:rsid w:val="00E47F91"/>
    <w:rsid w:val="00E51969"/>
    <w:rsid w:val="00E53538"/>
    <w:rsid w:val="00E53614"/>
    <w:rsid w:val="00E53BE4"/>
    <w:rsid w:val="00E53DAD"/>
    <w:rsid w:val="00E54CEE"/>
    <w:rsid w:val="00E54D30"/>
    <w:rsid w:val="00E55DF2"/>
    <w:rsid w:val="00E56269"/>
    <w:rsid w:val="00E56571"/>
    <w:rsid w:val="00E567F4"/>
    <w:rsid w:val="00E56826"/>
    <w:rsid w:val="00E5781D"/>
    <w:rsid w:val="00E6020F"/>
    <w:rsid w:val="00E60709"/>
    <w:rsid w:val="00E618EF"/>
    <w:rsid w:val="00E62143"/>
    <w:rsid w:val="00E634A8"/>
    <w:rsid w:val="00E63821"/>
    <w:rsid w:val="00E63E8A"/>
    <w:rsid w:val="00E63EC6"/>
    <w:rsid w:val="00E63FA0"/>
    <w:rsid w:val="00E6406E"/>
    <w:rsid w:val="00E64215"/>
    <w:rsid w:val="00E64591"/>
    <w:rsid w:val="00E6485C"/>
    <w:rsid w:val="00E64E66"/>
    <w:rsid w:val="00E6504E"/>
    <w:rsid w:val="00E659E0"/>
    <w:rsid w:val="00E65AC8"/>
    <w:rsid w:val="00E6614E"/>
    <w:rsid w:val="00E66ADF"/>
    <w:rsid w:val="00E66D7A"/>
    <w:rsid w:val="00E670E8"/>
    <w:rsid w:val="00E67393"/>
    <w:rsid w:val="00E673FF"/>
    <w:rsid w:val="00E67EB1"/>
    <w:rsid w:val="00E70474"/>
    <w:rsid w:val="00E70628"/>
    <w:rsid w:val="00E710AC"/>
    <w:rsid w:val="00E7149C"/>
    <w:rsid w:val="00E7153D"/>
    <w:rsid w:val="00E7287A"/>
    <w:rsid w:val="00E732DB"/>
    <w:rsid w:val="00E73E96"/>
    <w:rsid w:val="00E74501"/>
    <w:rsid w:val="00E748A0"/>
    <w:rsid w:val="00E74FEF"/>
    <w:rsid w:val="00E754EC"/>
    <w:rsid w:val="00E75A27"/>
    <w:rsid w:val="00E75A7D"/>
    <w:rsid w:val="00E75BBE"/>
    <w:rsid w:val="00E768BC"/>
    <w:rsid w:val="00E76D3E"/>
    <w:rsid w:val="00E771C1"/>
    <w:rsid w:val="00E7727C"/>
    <w:rsid w:val="00E77B92"/>
    <w:rsid w:val="00E77DD5"/>
    <w:rsid w:val="00E80050"/>
    <w:rsid w:val="00E80DED"/>
    <w:rsid w:val="00E80F3E"/>
    <w:rsid w:val="00E82E66"/>
    <w:rsid w:val="00E836C1"/>
    <w:rsid w:val="00E8446D"/>
    <w:rsid w:val="00E84963"/>
    <w:rsid w:val="00E85820"/>
    <w:rsid w:val="00E85993"/>
    <w:rsid w:val="00E86148"/>
    <w:rsid w:val="00E86151"/>
    <w:rsid w:val="00E8655F"/>
    <w:rsid w:val="00E8675F"/>
    <w:rsid w:val="00E874AB"/>
    <w:rsid w:val="00E876EF"/>
    <w:rsid w:val="00E877FA"/>
    <w:rsid w:val="00E903B3"/>
    <w:rsid w:val="00E908A6"/>
    <w:rsid w:val="00E90FFC"/>
    <w:rsid w:val="00E911BE"/>
    <w:rsid w:val="00E91829"/>
    <w:rsid w:val="00E91A25"/>
    <w:rsid w:val="00E91B44"/>
    <w:rsid w:val="00E929E0"/>
    <w:rsid w:val="00E92E40"/>
    <w:rsid w:val="00E92FAF"/>
    <w:rsid w:val="00E93DCD"/>
    <w:rsid w:val="00E93F04"/>
    <w:rsid w:val="00E94A53"/>
    <w:rsid w:val="00E952A5"/>
    <w:rsid w:val="00E95C77"/>
    <w:rsid w:val="00E95DC0"/>
    <w:rsid w:val="00E95E32"/>
    <w:rsid w:val="00E9608F"/>
    <w:rsid w:val="00E96637"/>
    <w:rsid w:val="00E968A7"/>
    <w:rsid w:val="00E96A68"/>
    <w:rsid w:val="00E96F3E"/>
    <w:rsid w:val="00E96FC4"/>
    <w:rsid w:val="00E97530"/>
    <w:rsid w:val="00E976D4"/>
    <w:rsid w:val="00E97B1E"/>
    <w:rsid w:val="00E97FB2"/>
    <w:rsid w:val="00EA0096"/>
    <w:rsid w:val="00EA0A0E"/>
    <w:rsid w:val="00EA0DB0"/>
    <w:rsid w:val="00EA105A"/>
    <w:rsid w:val="00EA190A"/>
    <w:rsid w:val="00EA19B1"/>
    <w:rsid w:val="00EA1EBC"/>
    <w:rsid w:val="00EA1F7B"/>
    <w:rsid w:val="00EA2178"/>
    <w:rsid w:val="00EA37D2"/>
    <w:rsid w:val="00EA4213"/>
    <w:rsid w:val="00EA4CD2"/>
    <w:rsid w:val="00EA4EBF"/>
    <w:rsid w:val="00EA60AF"/>
    <w:rsid w:val="00EA6E03"/>
    <w:rsid w:val="00EA6F1C"/>
    <w:rsid w:val="00EB052D"/>
    <w:rsid w:val="00EB086C"/>
    <w:rsid w:val="00EB0927"/>
    <w:rsid w:val="00EB0BA4"/>
    <w:rsid w:val="00EB0C25"/>
    <w:rsid w:val="00EB0CFC"/>
    <w:rsid w:val="00EB15F4"/>
    <w:rsid w:val="00EB197C"/>
    <w:rsid w:val="00EB1CB6"/>
    <w:rsid w:val="00EB1D0D"/>
    <w:rsid w:val="00EB2A9E"/>
    <w:rsid w:val="00EB3038"/>
    <w:rsid w:val="00EB3293"/>
    <w:rsid w:val="00EB3645"/>
    <w:rsid w:val="00EB37D5"/>
    <w:rsid w:val="00EB3A90"/>
    <w:rsid w:val="00EB3BC8"/>
    <w:rsid w:val="00EB3CDB"/>
    <w:rsid w:val="00EB46EE"/>
    <w:rsid w:val="00EB4BB0"/>
    <w:rsid w:val="00EB4FD5"/>
    <w:rsid w:val="00EB6345"/>
    <w:rsid w:val="00EB64CC"/>
    <w:rsid w:val="00EB6673"/>
    <w:rsid w:val="00EB6867"/>
    <w:rsid w:val="00EB6B28"/>
    <w:rsid w:val="00EB70EA"/>
    <w:rsid w:val="00EB76AA"/>
    <w:rsid w:val="00EC078D"/>
    <w:rsid w:val="00EC0C71"/>
    <w:rsid w:val="00EC16F9"/>
    <w:rsid w:val="00EC1710"/>
    <w:rsid w:val="00EC1DE7"/>
    <w:rsid w:val="00EC1E6A"/>
    <w:rsid w:val="00EC21D0"/>
    <w:rsid w:val="00EC260B"/>
    <w:rsid w:val="00EC2A04"/>
    <w:rsid w:val="00EC2FA5"/>
    <w:rsid w:val="00EC32AC"/>
    <w:rsid w:val="00EC344A"/>
    <w:rsid w:val="00EC3461"/>
    <w:rsid w:val="00EC3857"/>
    <w:rsid w:val="00EC3B94"/>
    <w:rsid w:val="00EC3C5A"/>
    <w:rsid w:val="00EC3D93"/>
    <w:rsid w:val="00EC4B02"/>
    <w:rsid w:val="00EC4DF2"/>
    <w:rsid w:val="00EC5157"/>
    <w:rsid w:val="00EC5374"/>
    <w:rsid w:val="00EC58F0"/>
    <w:rsid w:val="00EC6126"/>
    <w:rsid w:val="00EC6A44"/>
    <w:rsid w:val="00EC6B6E"/>
    <w:rsid w:val="00EC6CBD"/>
    <w:rsid w:val="00EC6CF1"/>
    <w:rsid w:val="00EC6FAA"/>
    <w:rsid w:val="00EC75C8"/>
    <w:rsid w:val="00EC7D66"/>
    <w:rsid w:val="00EC7DE4"/>
    <w:rsid w:val="00ED04E2"/>
    <w:rsid w:val="00ED0D13"/>
    <w:rsid w:val="00ED1EBA"/>
    <w:rsid w:val="00ED22C7"/>
    <w:rsid w:val="00ED269A"/>
    <w:rsid w:val="00ED2C86"/>
    <w:rsid w:val="00ED34B8"/>
    <w:rsid w:val="00ED35F5"/>
    <w:rsid w:val="00ED3828"/>
    <w:rsid w:val="00ED388B"/>
    <w:rsid w:val="00ED41A8"/>
    <w:rsid w:val="00ED48C4"/>
    <w:rsid w:val="00ED4CC9"/>
    <w:rsid w:val="00ED516C"/>
    <w:rsid w:val="00ED5269"/>
    <w:rsid w:val="00ED53FE"/>
    <w:rsid w:val="00ED5B7D"/>
    <w:rsid w:val="00ED6175"/>
    <w:rsid w:val="00ED63EB"/>
    <w:rsid w:val="00ED65FF"/>
    <w:rsid w:val="00ED69DB"/>
    <w:rsid w:val="00ED6EB8"/>
    <w:rsid w:val="00ED7CE4"/>
    <w:rsid w:val="00ED7ED6"/>
    <w:rsid w:val="00EE1224"/>
    <w:rsid w:val="00EE1F2E"/>
    <w:rsid w:val="00EE215B"/>
    <w:rsid w:val="00EE2490"/>
    <w:rsid w:val="00EE2624"/>
    <w:rsid w:val="00EE2B1D"/>
    <w:rsid w:val="00EE2F05"/>
    <w:rsid w:val="00EE3586"/>
    <w:rsid w:val="00EE35AA"/>
    <w:rsid w:val="00EE3733"/>
    <w:rsid w:val="00EE3760"/>
    <w:rsid w:val="00EE3BFB"/>
    <w:rsid w:val="00EE41CF"/>
    <w:rsid w:val="00EE4977"/>
    <w:rsid w:val="00EE4A69"/>
    <w:rsid w:val="00EE4ACC"/>
    <w:rsid w:val="00EE4B72"/>
    <w:rsid w:val="00EE4BAB"/>
    <w:rsid w:val="00EE4D2E"/>
    <w:rsid w:val="00EE517F"/>
    <w:rsid w:val="00EE5693"/>
    <w:rsid w:val="00EE5C55"/>
    <w:rsid w:val="00EE5E77"/>
    <w:rsid w:val="00EE656F"/>
    <w:rsid w:val="00EE6BF9"/>
    <w:rsid w:val="00EE6C8A"/>
    <w:rsid w:val="00EE75FF"/>
    <w:rsid w:val="00EE7925"/>
    <w:rsid w:val="00EF07FF"/>
    <w:rsid w:val="00EF1190"/>
    <w:rsid w:val="00EF1452"/>
    <w:rsid w:val="00EF187C"/>
    <w:rsid w:val="00EF1DC3"/>
    <w:rsid w:val="00EF20ED"/>
    <w:rsid w:val="00EF2172"/>
    <w:rsid w:val="00EF29D2"/>
    <w:rsid w:val="00EF3013"/>
    <w:rsid w:val="00EF37CD"/>
    <w:rsid w:val="00EF39B4"/>
    <w:rsid w:val="00EF3A5E"/>
    <w:rsid w:val="00EF3D48"/>
    <w:rsid w:val="00EF42ED"/>
    <w:rsid w:val="00EF4462"/>
    <w:rsid w:val="00EF484E"/>
    <w:rsid w:val="00EF5153"/>
    <w:rsid w:val="00EF5349"/>
    <w:rsid w:val="00EF5B94"/>
    <w:rsid w:val="00EF5EAE"/>
    <w:rsid w:val="00EF634C"/>
    <w:rsid w:val="00EF663F"/>
    <w:rsid w:val="00EF7063"/>
    <w:rsid w:val="00EF7390"/>
    <w:rsid w:val="00EF762F"/>
    <w:rsid w:val="00EF7B21"/>
    <w:rsid w:val="00F0023F"/>
    <w:rsid w:val="00F00553"/>
    <w:rsid w:val="00F01010"/>
    <w:rsid w:val="00F01273"/>
    <w:rsid w:val="00F015BE"/>
    <w:rsid w:val="00F01AEE"/>
    <w:rsid w:val="00F01C3E"/>
    <w:rsid w:val="00F01EDA"/>
    <w:rsid w:val="00F020A2"/>
    <w:rsid w:val="00F025FD"/>
    <w:rsid w:val="00F02628"/>
    <w:rsid w:val="00F03681"/>
    <w:rsid w:val="00F03873"/>
    <w:rsid w:val="00F04E8D"/>
    <w:rsid w:val="00F04ED0"/>
    <w:rsid w:val="00F05488"/>
    <w:rsid w:val="00F060CA"/>
    <w:rsid w:val="00F06768"/>
    <w:rsid w:val="00F06A31"/>
    <w:rsid w:val="00F06DC4"/>
    <w:rsid w:val="00F07861"/>
    <w:rsid w:val="00F103E2"/>
    <w:rsid w:val="00F10A6C"/>
    <w:rsid w:val="00F10F47"/>
    <w:rsid w:val="00F10F79"/>
    <w:rsid w:val="00F10FCA"/>
    <w:rsid w:val="00F11FD3"/>
    <w:rsid w:val="00F12313"/>
    <w:rsid w:val="00F126DE"/>
    <w:rsid w:val="00F12DEE"/>
    <w:rsid w:val="00F1303C"/>
    <w:rsid w:val="00F13156"/>
    <w:rsid w:val="00F13608"/>
    <w:rsid w:val="00F13F2E"/>
    <w:rsid w:val="00F1448C"/>
    <w:rsid w:val="00F146DE"/>
    <w:rsid w:val="00F15364"/>
    <w:rsid w:val="00F1547D"/>
    <w:rsid w:val="00F157A3"/>
    <w:rsid w:val="00F15B2B"/>
    <w:rsid w:val="00F15BA2"/>
    <w:rsid w:val="00F16333"/>
    <w:rsid w:val="00F16449"/>
    <w:rsid w:val="00F164F4"/>
    <w:rsid w:val="00F206DF"/>
    <w:rsid w:val="00F20886"/>
    <w:rsid w:val="00F20C0D"/>
    <w:rsid w:val="00F21064"/>
    <w:rsid w:val="00F2111C"/>
    <w:rsid w:val="00F218D0"/>
    <w:rsid w:val="00F22300"/>
    <w:rsid w:val="00F22471"/>
    <w:rsid w:val="00F2256E"/>
    <w:rsid w:val="00F22A39"/>
    <w:rsid w:val="00F22C05"/>
    <w:rsid w:val="00F23170"/>
    <w:rsid w:val="00F2342B"/>
    <w:rsid w:val="00F23F58"/>
    <w:rsid w:val="00F240AA"/>
    <w:rsid w:val="00F2490A"/>
    <w:rsid w:val="00F262FC"/>
    <w:rsid w:val="00F263CB"/>
    <w:rsid w:val="00F26431"/>
    <w:rsid w:val="00F26A23"/>
    <w:rsid w:val="00F26A8A"/>
    <w:rsid w:val="00F26E9F"/>
    <w:rsid w:val="00F301F6"/>
    <w:rsid w:val="00F30541"/>
    <w:rsid w:val="00F30611"/>
    <w:rsid w:val="00F31077"/>
    <w:rsid w:val="00F317BA"/>
    <w:rsid w:val="00F31F75"/>
    <w:rsid w:val="00F335DD"/>
    <w:rsid w:val="00F335F5"/>
    <w:rsid w:val="00F34271"/>
    <w:rsid w:val="00F347D0"/>
    <w:rsid w:val="00F349B9"/>
    <w:rsid w:val="00F34ED4"/>
    <w:rsid w:val="00F34F5D"/>
    <w:rsid w:val="00F35289"/>
    <w:rsid w:val="00F35347"/>
    <w:rsid w:val="00F35527"/>
    <w:rsid w:val="00F35E21"/>
    <w:rsid w:val="00F366F4"/>
    <w:rsid w:val="00F3671D"/>
    <w:rsid w:val="00F368EC"/>
    <w:rsid w:val="00F36A49"/>
    <w:rsid w:val="00F36D2F"/>
    <w:rsid w:val="00F36E7D"/>
    <w:rsid w:val="00F36F0F"/>
    <w:rsid w:val="00F37131"/>
    <w:rsid w:val="00F37B5A"/>
    <w:rsid w:val="00F37C59"/>
    <w:rsid w:val="00F40050"/>
    <w:rsid w:val="00F40853"/>
    <w:rsid w:val="00F409C4"/>
    <w:rsid w:val="00F409D6"/>
    <w:rsid w:val="00F40B38"/>
    <w:rsid w:val="00F4129A"/>
    <w:rsid w:val="00F4181A"/>
    <w:rsid w:val="00F41A51"/>
    <w:rsid w:val="00F4229D"/>
    <w:rsid w:val="00F422E2"/>
    <w:rsid w:val="00F427DF"/>
    <w:rsid w:val="00F42870"/>
    <w:rsid w:val="00F42897"/>
    <w:rsid w:val="00F42E4F"/>
    <w:rsid w:val="00F4337E"/>
    <w:rsid w:val="00F4358E"/>
    <w:rsid w:val="00F43DAC"/>
    <w:rsid w:val="00F43F65"/>
    <w:rsid w:val="00F453F2"/>
    <w:rsid w:val="00F46565"/>
    <w:rsid w:val="00F46B69"/>
    <w:rsid w:val="00F46D72"/>
    <w:rsid w:val="00F471D3"/>
    <w:rsid w:val="00F47739"/>
    <w:rsid w:val="00F47A0A"/>
    <w:rsid w:val="00F50128"/>
    <w:rsid w:val="00F50F14"/>
    <w:rsid w:val="00F518EE"/>
    <w:rsid w:val="00F518F0"/>
    <w:rsid w:val="00F51B2B"/>
    <w:rsid w:val="00F51CB5"/>
    <w:rsid w:val="00F5208D"/>
    <w:rsid w:val="00F52486"/>
    <w:rsid w:val="00F5259C"/>
    <w:rsid w:val="00F53BD4"/>
    <w:rsid w:val="00F53DD0"/>
    <w:rsid w:val="00F53F54"/>
    <w:rsid w:val="00F53F90"/>
    <w:rsid w:val="00F54005"/>
    <w:rsid w:val="00F54996"/>
    <w:rsid w:val="00F54ECA"/>
    <w:rsid w:val="00F552C0"/>
    <w:rsid w:val="00F55347"/>
    <w:rsid w:val="00F55410"/>
    <w:rsid w:val="00F55614"/>
    <w:rsid w:val="00F55CF1"/>
    <w:rsid w:val="00F55E87"/>
    <w:rsid w:val="00F55F88"/>
    <w:rsid w:val="00F5726B"/>
    <w:rsid w:val="00F57AA1"/>
    <w:rsid w:val="00F60681"/>
    <w:rsid w:val="00F608DE"/>
    <w:rsid w:val="00F61B2A"/>
    <w:rsid w:val="00F61B44"/>
    <w:rsid w:val="00F61CE0"/>
    <w:rsid w:val="00F621D9"/>
    <w:rsid w:val="00F6230A"/>
    <w:rsid w:val="00F625AC"/>
    <w:rsid w:val="00F625FD"/>
    <w:rsid w:val="00F628A8"/>
    <w:rsid w:val="00F6298B"/>
    <w:rsid w:val="00F62A51"/>
    <w:rsid w:val="00F62C51"/>
    <w:rsid w:val="00F62F09"/>
    <w:rsid w:val="00F62F6B"/>
    <w:rsid w:val="00F64243"/>
    <w:rsid w:val="00F64666"/>
    <w:rsid w:val="00F64B31"/>
    <w:rsid w:val="00F64C70"/>
    <w:rsid w:val="00F6538D"/>
    <w:rsid w:val="00F6551E"/>
    <w:rsid w:val="00F65527"/>
    <w:rsid w:val="00F65670"/>
    <w:rsid w:val="00F65B82"/>
    <w:rsid w:val="00F65D17"/>
    <w:rsid w:val="00F6642A"/>
    <w:rsid w:val="00F66608"/>
    <w:rsid w:val="00F66EF4"/>
    <w:rsid w:val="00F6744D"/>
    <w:rsid w:val="00F674FD"/>
    <w:rsid w:val="00F67831"/>
    <w:rsid w:val="00F6783C"/>
    <w:rsid w:val="00F678B5"/>
    <w:rsid w:val="00F700D1"/>
    <w:rsid w:val="00F70237"/>
    <w:rsid w:val="00F706F5"/>
    <w:rsid w:val="00F70D7B"/>
    <w:rsid w:val="00F70E62"/>
    <w:rsid w:val="00F70FA3"/>
    <w:rsid w:val="00F7141B"/>
    <w:rsid w:val="00F719D6"/>
    <w:rsid w:val="00F71B6A"/>
    <w:rsid w:val="00F71DBA"/>
    <w:rsid w:val="00F7208B"/>
    <w:rsid w:val="00F7293D"/>
    <w:rsid w:val="00F72F11"/>
    <w:rsid w:val="00F7323E"/>
    <w:rsid w:val="00F734DC"/>
    <w:rsid w:val="00F74F6D"/>
    <w:rsid w:val="00F74FB3"/>
    <w:rsid w:val="00F75063"/>
    <w:rsid w:val="00F75335"/>
    <w:rsid w:val="00F755CD"/>
    <w:rsid w:val="00F7595A"/>
    <w:rsid w:val="00F75E68"/>
    <w:rsid w:val="00F7691D"/>
    <w:rsid w:val="00F7781E"/>
    <w:rsid w:val="00F77C06"/>
    <w:rsid w:val="00F803C9"/>
    <w:rsid w:val="00F80463"/>
    <w:rsid w:val="00F80AF7"/>
    <w:rsid w:val="00F81B83"/>
    <w:rsid w:val="00F81F14"/>
    <w:rsid w:val="00F828D9"/>
    <w:rsid w:val="00F82A6D"/>
    <w:rsid w:val="00F82DBE"/>
    <w:rsid w:val="00F83230"/>
    <w:rsid w:val="00F837DD"/>
    <w:rsid w:val="00F83CA4"/>
    <w:rsid w:val="00F8400B"/>
    <w:rsid w:val="00F84356"/>
    <w:rsid w:val="00F84538"/>
    <w:rsid w:val="00F8476B"/>
    <w:rsid w:val="00F84875"/>
    <w:rsid w:val="00F85C1D"/>
    <w:rsid w:val="00F85ECE"/>
    <w:rsid w:val="00F8677C"/>
    <w:rsid w:val="00F86D67"/>
    <w:rsid w:val="00F8798E"/>
    <w:rsid w:val="00F87DC3"/>
    <w:rsid w:val="00F90255"/>
    <w:rsid w:val="00F90300"/>
    <w:rsid w:val="00F9103E"/>
    <w:rsid w:val="00F916F4"/>
    <w:rsid w:val="00F91A3C"/>
    <w:rsid w:val="00F91CAB"/>
    <w:rsid w:val="00F91D89"/>
    <w:rsid w:val="00F91EE2"/>
    <w:rsid w:val="00F92A15"/>
    <w:rsid w:val="00F92C4F"/>
    <w:rsid w:val="00F92F45"/>
    <w:rsid w:val="00F93380"/>
    <w:rsid w:val="00F93D92"/>
    <w:rsid w:val="00F93DAB"/>
    <w:rsid w:val="00F941FF"/>
    <w:rsid w:val="00F95912"/>
    <w:rsid w:val="00F959CC"/>
    <w:rsid w:val="00F95D39"/>
    <w:rsid w:val="00F95E01"/>
    <w:rsid w:val="00F96223"/>
    <w:rsid w:val="00F969D9"/>
    <w:rsid w:val="00F96C3A"/>
    <w:rsid w:val="00F96E80"/>
    <w:rsid w:val="00F96EE9"/>
    <w:rsid w:val="00F96F33"/>
    <w:rsid w:val="00F97546"/>
    <w:rsid w:val="00F975B5"/>
    <w:rsid w:val="00F977EA"/>
    <w:rsid w:val="00F9781A"/>
    <w:rsid w:val="00F9799F"/>
    <w:rsid w:val="00FA030E"/>
    <w:rsid w:val="00FA112A"/>
    <w:rsid w:val="00FA15C5"/>
    <w:rsid w:val="00FA189B"/>
    <w:rsid w:val="00FA1924"/>
    <w:rsid w:val="00FA1CD8"/>
    <w:rsid w:val="00FA1FDB"/>
    <w:rsid w:val="00FA2E9C"/>
    <w:rsid w:val="00FA3133"/>
    <w:rsid w:val="00FA33B5"/>
    <w:rsid w:val="00FA3945"/>
    <w:rsid w:val="00FA3C1F"/>
    <w:rsid w:val="00FA4271"/>
    <w:rsid w:val="00FA434C"/>
    <w:rsid w:val="00FA465F"/>
    <w:rsid w:val="00FA5BAC"/>
    <w:rsid w:val="00FA6765"/>
    <w:rsid w:val="00FA70FE"/>
    <w:rsid w:val="00FA7549"/>
    <w:rsid w:val="00FA77B3"/>
    <w:rsid w:val="00FA78EF"/>
    <w:rsid w:val="00FA7C51"/>
    <w:rsid w:val="00FB02B7"/>
    <w:rsid w:val="00FB0D71"/>
    <w:rsid w:val="00FB0DA5"/>
    <w:rsid w:val="00FB1019"/>
    <w:rsid w:val="00FB1842"/>
    <w:rsid w:val="00FB1C34"/>
    <w:rsid w:val="00FB20AA"/>
    <w:rsid w:val="00FB211C"/>
    <w:rsid w:val="00FB221A"/>
    <w:rsid w:val="00FB2793"/>
    <w:rsid w:val="00FB2842"/>
    <w:rsid w:val="00FB2AA7"/>
    <w:rsid w:val="00FB3178"/>
    <w:rsid w:val="00FB3F22"/>
    <w:rsid w:val="00FB404C"/>
    <w:rsid w:val="00FB4174"/>
    <w:rsid w:val="00FB41F0"/>
    <w:rsid w:val="00FB4798"/>
    <w:rsid w:val="00FB4840"/>
    <w:rsid w:val="00FB4EC0"/>
    <w:rsid w:val="00FB4F5C"/>
    <w:rsid w:val="00FB5312"/>
    <w:rsid w:val="00FB638F"/>
    <w:rsid w:val="00FB6541"/>
    <w:rsid w:val="00FB68FF"/>
    <w:rsid w:val="00FB6986"/>
    <w:rsid w:val="00FB6B51"/>
    <w:rsid w:val="00FC0760"/>
    <w:rsid w:val="00FC0E9D"/>
    <w:rsid w:val="00FC1DFE"/>
    <w:rsid w:val="00FC288E"/>
    <w:rsid w:val="00FC2DAC"/>
    <w:rsid w:val="00FC2FC9"/>
    <w:rsid w:val="00FC309A"/>
    <w:rsid w:val="00FC327A"/>
    <w:rsid w:val="00FC3693"/>
    <w:rsid w:val="00FC39EF"/>
    <w:rsid w:val="00FC3AFD"/>
    <w:rsid w:val="00FC3CA1"/>
    <w:rsid w:val="00FC4416"/>
    <w:rsid w:val="00FC4B50"/>
    <w:rsid w:val="00FC4BBD"/>
    <w:rsid w:val="00FC4CAE"/>
    <w:rsid w:val="00FC4F11"/>
    <w:rsid w:val="00FC50DC"/>
    <w:rsid w:val="00FC59E5"/>
    <w:rsid w:val="00FC63A9"/>
    <w:rsid w:val="00FC6701"/>
    <w:rsid w:val="00FC6C14"/>
    <w:rsid w:val="00FC6F82"/>
    <w:rsid w:val="00FC7172"/>
    <w:rsid w:val="00FC7F26"/>
    <w:rsid w:val="00FC7FB5"/>
    <w:rsid w:val="00FD1498"/>
    <w:rsid w:val="00FD1C57"/>
    <w:rsid w:val="00FD1CB6"/>
    <w:rsid w:val="00FD2910"/>
    <w:rsid w:val="00FD2EA8"/>
    <w:rsid w:val="00FD3B32"/>
    <w:rsid w:val="00FD3DDA"/>
    <w:rsid w:val="00FD4315"/>
    <w:rsid w:val="00FD444E"/>
    <w:rsid w:val="00FD48C1"/>
    <w:rsid w:val="00FD4AB3"/>
    <w:rsid w:val="00FD5205"/>
    <w:rsid w:val="00FD552C"/>
    <w:rsid w:val="00FD5D9E"/>
    <w:rsid w:val="00FD6772"/>
    <w:rsid w:val="00FD67E9"/>
    <w:rsid w:val="00FD68BC"/>
    <w:rsid w:val="00FD69D1"/>
    <w:rsid w:val="00FD760D"/>
    <w:rsid w:val="00FE1939"/>
    <w:rsid w:val="00FE1BA5"/>
    <w:rsid w:val="00FE1D60"/>
    <w:rsid w:val="00FE254E"/>
    <w:rsid w:val="00FE2666"/>
    <w:rsid w:val="00FE307D"/>
    <w:rsid w:val="00FE31BD"/>
    <w:rsid w:val="00FE3660"/>
    <w:rsid w:val="00FE38FF"/>
    <w:rsid w:val="00FE3A71"/>
    <w:rsid w:val="00FE3D6E"/>
    <w:rsid w:val="00FE4298"/>
    <w:rsid w:val="00FE4358"/>
    <w:rsid w:val="00FE44C4"/>
    <w:rsid w:val="00FE484A"/>
    <w:rsid w:val="00FE55D5"/>
    <w:rsid w:val="00FE5793"/>
    <w:rsid w:val="00FE59AC"/>
    <w:rsid w:val="00FE65CC"/>
    <w:rsid w:val="00FE678E"/>
    <w:rsid w:val="00FE6EDB"/>
    <w:rsid w:val="00FE7CDA"/>
    <w:rsid w:val="00FF00F8"/>
    <w:rsid w:val="00FF18ED"/>
    <w:rsid w:val="00FF1CBE"/>
    <w:rsid w:val="00FF1D80"/>
    <w:rsid w:val="00FF228A"/>
    <w:rsid w:val="00FF2F87"/>
    <w:rsid w:val="00FF32AF"/>
    <w:rsid w:val="00FF33CB"/>
    <w:rsid w:val="00FF3CF2"/>
    <w:rsid w:val="00FF3D8A"/>
    <w:rsid w:val="00FF40FC"/>
    <w:rsid w:val="00FF5088"/>
    <w:rsid w:val="00FF567E"/>
    <w:rsid w:val="00FF61A5"/>
    <w:rsid w:val="00FF709D"/>
    <w:rsid w:val="00FF7600"/>
    <w:rsid w:val="00FF7925"/>
    <w:rsid w:val="00FF79BA"/>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E3C67"/>
  <w15:docId w15:val="{0E03F1AA-0097-4D63-8E99-37761D05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2505DF"/>
    <w:pPr>
      <w:spacing w:before="240" w:line="276" w:lineRule="auto"/>
      <w:outlineLvl w:val="0"/>
    </w:pPr>
    <w:rPr>
      <w:rFonts w:ascii="Arial" w:hAnsi="Arial" w:cs="Arial"/>
      <w:b/>
      <w:bCs/>
      <w:u w:val="single"/>
    </w:rPr>
  </w:style>
  <w:style w:type="paragraph" w:styleId="Heading2">
    <w:name w:val="heading 2"/>
    <w:basedOn w:val="Normal"/>
    <w:next w:val="Normal"/>
    <w:link w:val="Heading2Char"/>
    <w:semiHidden/>
    <w:unhideWhenUsed/>
    <w:qFormat/>
    <w:rsid w:val="006778D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720"/>
    </w:pPr>
  </w:style>
  <w:style w:type="paragraph" w:styleId="BodyTextIndent2">
    <w:name w:val="Body Text Indent 2"/>
    <w:basedOn w:val="Normal"/>
    <w:pPr>
      <w:ind w:left="720" w:hanging="720"/>
    </w:pPr>
  </w:style>
  <w:style w:type="paragraph" w:styleId="BodyTextIndent3">
    <w:name w:val="Body Text Indent 3"/>
    <w:basedOn w:val="Normal"/>
    <w:pPr>
      <w:ind w:left="108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rPr>
      <w:rFonts w:ascii="Comic Sans MS" w:hAnsi="Comic Sans MS"/>
      <w:sz w:val="22"/>
      <w:szCs w:val="20"/>
    </w:rPr>
  </w:style>
  <w:style w:type="paragraph" w:styleId="BodyText">
    <w:name w:val="Body Text"/>
    <w:basedOn w:val="Normal"/>
    <w:rPr>
      <w:sz w:val="22"/>
      <w:szCs w:val="20"/>
    </w:rPr>
  </w:style>
  <w:style w:type="paragraph" w:styleId="NormalWeb">
    <w:name w:val="Normal (Web)"/>
    <w:basedOn w:val="Normal"/>
    <w:uiPriority w:val="99"/>
    <w:rsid w:val="00DC6454"/>
    <w:pPr>
      <w:spacing w:before="100" w:beforeAutospacing="1" w:after="100" w:afterAutospacing="1"/>
    </w:pPr>
    <w:rPr>
      <w:lang w:eastAsia="en-GB"/>
    </w:rPr>
  </w:style>
  <w:style w:type="table" w:styleId="TableGrid">
    <w:name w:val="Table Grid"/>
    <w:basedOn w:val="TableNormal"/>
    <w:uiPriority w:val="39"/>
    <w:rsid w:val="00762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53CD3"/>
    <w:rPr>
      <w:b/>
      <w:bCs/>
    </w:rPr>
  </w:style>
  <w:style w:type="character" w:customStyle="1" w:styleId="apple-converted-space">
    <w:name w:val="apple-converted-space"/>
    <w:basedOn w:val="DefaultParagraphFont"/>
    <w:rsid w:val="005C483D"/>
  </w:style>
  <w:style w:type="character" w:customStyle="1" w:styleId="il">
    <w:name w:val="il"/>
    <w:basedOn w:val="DefaultParagraphFont"/>
    <w:rsid w:val="005C483D"/>
  </w:style>
  <w:style w:type="paragraph" w:styleId="ListParagraph">
    <w:name w:val="List Paragraph"/>
    <w:basedOn w:val="Normal"/>
    <w:uiPriority w:val="34"/>
    <w:qFormat/>
    <w:rsid w:val="00975105"/>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rsid w:val="0036606B"/>
    <w:rPr>
      <w:rFonts w:ascii="Segoe UI" w:hAnsi="Segoe UI" w:cs="Segoe UI"/>
      <w:sz w:val="18"/>
      <w:szCs w:val="18"/>
    </w:rPr>
  </w:style>
  <w:style w:type="character" w:customStyle="1" w:styleId="BalloonTextChar">
    <w:name w:val="Balloon Text Char"/>
    <w:link w:val="BalloonText"/>
    <w:rsid w:val="0036606B"/>
    <w:rPr>
      <w:rFonts w:ascii="Segoe UI" w:hAnsi="Segoe UI" w:cs="Segoe UI"/>
      <w:sz w:val="18"/>
      <w:szCs w:val="18"/>
      <w:lang w:val="en-GB"/>
    </w:rPr>
  </w:style>
  <w:style w:type="character" w:customStyle="1" w:styleId="casenumber">
    <w:name w:val="casenumber"/>
    <w:rsid w:val="002961E3"/>
  </w:style>
  <w:style w:type="character" w:customStyle="1" w:styleId="description">
    <w:name w:val="description"/>
    <w:rsid w:val="002961E3"/>
  </w:style>
  <w:style w:type="character" w:customStyle="1" w:styleId="divider2">
    <w:name w:val="divider2"/>
    <w:rsid w:val="002961E3"/>
  </w:style>
  <w:style w:type="character" w:customStyle="1" w:styleId="address2">
    <w:name w:val="address2"/>
    <w:rsid w:val="002961E3"/>
  </w:style>
  <w:style w:type="character" w:styleId="PlaceholderText">
    <w:name w:val="Placeholder Text"/>
    <w:uiPriority w:val="99"/>
    <w:semiHidden/>
    <w:rsid w:val="00F7323E"/>
    <w:rPr>
      <w:color w:val="808080"/>
    </w:rPr>
  </w:style>
  <w:style w:type="character" w:customStyle="1" w:styleId="BodyText2Char">
    <w:name w:val="Body Text 2 Char"/>
    <w:link w:val="BodyText2"/>
    <w:rsid w:val="00A62027"/>
    <w:rPr>
      <w:rFonts w:ascii="Comic Sans MS" w:hAnsi="Comic Sans MS"/>
      <w:sz w:val="22"/>
      <w:lang w:val="en-GB"/>
    </w:rPr>
  </w:style>
  <w:style w:type="character" w:customStyle="1" w:styleId="HeaderChar">
    <w:name w:val="Header Char"/>
    <w:link w:val="Header"/>
    <w:uiPriority w:val="99"/>
    <w:rsid w:val="00725382"/>
    <w:rPr>
      <w:sz w:val="24"/>
      <w:szCs w:val="24"/>
      <w:lang w:val="en-GB"/>
    </w:rPr>
  </w:style>
  <w:style w:type="character" w:customStyle="1" w:styleId="FooterChar">
    <w:name w:val="Footer Char"/>
    <w:link w:val="Footer"/>
    <w:uiPriority w:val="99"/>
    <w:rsid w:val="00725382"/>
    <w:rPr>
      <w:sz w:val="24"/>
      <w:szCs w:val="24"/>
      <w:lang w:val="en-GB"/>
    </w:rPr>
  </w:style>
  <w:style w:type="paragraph" w:customStyle="1" w:styleId="address">
    <w:name w:val="address"/>
    <w:basedOn w:val="Normal"/>
    <w:rsid w:val="00650214"/>
    <w:pPr>
      <w:spacing w:before="100" w:beforeAutospacing="1" w:after="100" w:afterAutospacing="1"/>
    </w:pPr>
    <w:rPr>
      <w:lang w:val="en-US"/>
    </w:rPr>
  </w:style>
  <w:style w:type="paragraph" w:styleId="Subtitle">
    <w:name w:val="Subtitle"/>
    <w:basedOn w:val="Normal"/>
    <w:next w:val="Normal"/>
    <w:link w:val="SubtitleChar"/>
    <w:qFormat/>
    <w:rsid w:val="007C2FA5"/>
    <w:pPr>
      <w:spacing w:after="60"/>
      <w:jc w:val="center"/>
      <w:outlineLvl w:val="1"/>
    </w:pPr>
    <w:rPr>
      <w:rFonts w:ascii="Calibri Light" w:hAnsi="Calibri Light"/>
    </w:rPr>
  </w:style>
  <w:style w:type="character" w:customStyle="1" w:styleId="SubtitleChar">
    <w:name w:val="Subtitle Char"/>
    <w:link w:val="Subtitle"/>
    <w:rsid w:val="007C2FA5"/>
    <w:rPr>
      <w:rFonts w:ascii="Calibri Light" w:eastAsia="Times New Roman" w:hAnsi="Calibri Light" w:cs="Times New Roman"/>
      <w:sz w:val="24"/>
      <w:szCs w:val="24"/>
      <w:lang w:val="en-GB"/>
    </w:rPr>
  </w:style>
  <w:style w:type="paragraph" w:customStyle="1" w:styleId="Default">
    <w:name w:val="Default"/>
    <w:rsid w:val="00A31E1A"/>
    <w:pPr>
      <w:autoSpaceDE w:val="0"/>
      <w:autoSpaceDN w:val="0"/>
      <w:adjustRightInd w:val="0"/>
    </w:pPr>
    <w:rPr>
      <w:rFonts w:ascii="Arial" w:hAnsi="Arial" w:cs="Arial"/>
      <w:color w:val="000000"/>
      <w:sz w:val="24"/>
      <w:szCs w:val="24"/>
      <w:lang w:val="en-US" w:eastAsia="en-US"/>
    </w:rPr>
  </w:style>
  <w:style w:type="paragraph" w:styleId="NoSpacing">
    <w:name w:val="No Spacing"/>
    <w:uiPriority w:val="1"/>
    <w:qFormat/>
    <w:rsid w:val="009536B8"/>
    <w:rPr>
      <w:sz w:val="24"/>
      <w:szCs w:val="24"/>
      <w:lang w:eastAsia="en-US"/>
    </w:rPr>
  </w:style>
  <w:style w:type="table" w:customStyle="1" w:styleId="TableGrid1">
    <w:name w:val="Table Grid1"/>
    <w:basedOn w:val="TableNormal"/>
    <w:next w:val="TableGrid"/>
    <w:uiPriority w:val="39"/>
    <w:rsid w:val="000E0F1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0B1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3798F"/>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A224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307A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33D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5797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B36D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0015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2774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53A4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E457E"/>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411AF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25DA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9B2C1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4F2A3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0306B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F55F8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F6C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505DF"/>
    <w:rPr>
      <w:rFonts w:ascii="Arial" w:hAnsi="Arial" w:cs="Arial"/>
      <w:b/>
      <w:bCs/>
      <w:sz w:val="24"/>
      <w:szCs w:val="24"/>
      <w:u w:val="single"/>
      <w:lang w:eastAsia="en-US"/>
    </w:rPr>
  </w:style>
  <w:style w:type="table" w:customStyle="1" w:styleId="TableGrid20">
    <w:name w:val="Table Grid20"/>
    <w:basedOn w:val="TableNormal"/>
    <w:next w:val="TableGrid"/>
    <w:uiPriority w:val="39"/>
    <w:rsid w:val="0005391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6619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615C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1161D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7A30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0524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A455A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E131B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1046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4287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48684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7C7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61139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AE468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E028B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98544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9723E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7E03E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A05D8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16051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E355E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C3730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76487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180C9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2B684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B62F9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F62C5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778D2"/>
    <w:rPr>
      <w:rFonts w:asciiTheme="majorHAnsi" w:eastAsiaTheme="majorEastAsia" w:hAnsiTheme="majorHAnsi" w:cstheme="majorBidi"/>
      <w:color w:val="2F5496" w:themeColor="accent1" w:themeShade="BF"/>
      <w:sz w:val="26"/>
      <w:szCs w:val="26"/>
      <w:lang w:eastAsia="en-US"/>
    </w:rPr>
  </w:style>
  <w:style w:type="table" w:customStyle="1" w:styleId="TableGrid47">
    <w:name w:val="Table Grid47"/>
    <w:basedOn w:val="TableNormal"/>
    <w:next w:val="TableGrid"/>
    <w:uiPriority w:val="39"/>
    <w:rsid w:val="00B3752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477DD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7A786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CE521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97372">
      <w:bodyDiv w:val="1"/>
      <w:marLeft w:val="0"/>
      <w:marRight w:val="0"/>
      <w:marTop w:val="0"/>
      <w:marBottom w:val="0"/>
      <w:divBdr>
        <w:top w:val="none" w:sz="0" w:space="0" w:color="auto"/>
        <w:left w:val="none" w:sz="0" w:space="0" w:color="auto"/>
        <w:bottom w:val="none" w:sz="0" w:space="0" w:color="auto"/>
        <w:right w:val="none" w:sz="0" w:space="0" w:color="auto"/>
      </w:divBdr>
    </w:div>
    <w:div w:id="181358845">
      <w:bodyDiv w:val="1"/>
      <w:marLeft w:val="0"/>
      <w:marRight w:val="0"/>
      <w:marTop w:val="0"/>
      <w:marBottom w:val="0"/>
      <w:divBdr>
        <w:top w:val="none" w:sz="0" w:space="0" w:color="auto"/>
        <w:left w:val="none" w:sz="0" w:space="0" w:color="auto"/>
        <w:bottom w:val="none" w:sz="0" w:space="0" w:color="auto"/>
        <w:right w:val="none" w:sz="0" w:space="0" w:color="auto"/>
      </w:divBdr>
    </w:div>
    <w:div w:id="348919693">
      <w:bodyDiv w:val="1"/>
      <w:marLeft w:val="0"/>
      <w:marRight w:val="0"/>
      <w:marTop w:val="0"/>
      <w:marBottom w:val="0"/>
      <w:divBdr>
        <w:top w:val="none" w:sz="0" w:space="0" w:color="auto"/>
        <w:left w:val="none" w:sz="0" w:space="0" w:color="auto"/>
        <w:bottom w:val="none" w:sz="0" w:space="0" w:color="auto"/>
        <w:right w:val="none" w:sz="0" w:space="0" w:color="auto"/>
      </w:divBdr>
    </w:div>
    <w:div w:id="401028959">
      <w:bodyDiv w:val="1"/>
      <w:marLeft w:val="0"/>
      <w:marRight w:val="0"/>
      <w:marTop w:val="0"/>
      <w:marBottom w:val="0"/>
      <w:divBdr>
        <w:top w:val="none" w:sz="0" w:space="0" w:color="auto"/>
        <w:left w:val="none" w:sz="0" w:space="0" w:color="auto"/>
        <w:bottom w:val="none" w:sz="0" w:space="0" w:color="auto"/>
        <w:right w:val="none" w:sz="0" w:space="0" w:color="auto"/>
      </w:divBdr>
    </w:div>
    <w:div w:id="550117101">
      <w:bodyDiv w:val="1"/>
      <w:marLeft w:val="0"/>
      <w:marRight w:val="0"/>
      <w:marTop w:val="0"/>
      <w:marBottom w:val="0"/>
      <w:divBdr>
        <w:top w:val="none" w:sz="0" w:space="0" w:color="auto"/>
        <w:left w:val="none" w:sz="0" w:space="0" w:color="auto"/>
        <w:bottom w:val="none" w:sz="0" w:space="0" w:color="auto"/>
        <w:right w:val="none" w:sz="0" w:space="0" w:color="auto"/>
      </w:divBdr>
      <w:divsChild>
        <w:div w:id="1347096581">
          <w:marLeft w:val="0"/>
          <w:marRight w:val="0"/>
          <w:marTop w:val="0"/>
          <w:marBottom w:val="0"/>
          <w:divBdr>
            <w:top w:val="none" w:sz="0" w:space="0" w:color="auto"/>
            <w:left w:val="none" w:sz="0" w:space="0" w:color="auto"/>
            <w:bottom w:val="none" w:sz="0" w:space="0" w:color="auto"/>
            <w:right w:val="none" w:sz="0" w:space="0" w:color="auto"/>
          </w:divBdr>
          <w:divsChild>
            <w:div w:id="864634450">
              <w:marLeft w:val="2232"/>
              <w:marRight w:val="0"/>
              <w:marTop w:val="0"/>
              <w:marBottom w:val="0"/>
              <w:divBdr>
                <w:top w:val="none" w:sz="0" w:space="0" w:color="auto"/>
                <w:left w:val="none" w:sz="0" w:space="0" w:color="auto"/>
                <w:bottom w:val="none" w:sz="0" w:space="0" w:color="auto"/>
                <w:right w:val="none" w:sz="0" w:space="0" w:color="auto"/>
              </w:divBdr>
              <w:divsChild>
                <w:div w:id="1086849245">
                  <w:marLeft w:val="0"/>
                  <w:marRight w:val="0"/>
                  <w:marTop w:val="0"/>
                  <w:marBottom w:val="0"/>
                  <w:divBdr>
                    <w:top w:val="none" w:sz="0" w:space="0" w:color="auto"/>
                    <w:left w:val="single" w:sz="48" w:space="0" w:color="auto"/>
                    <w:bottom w:val="none" w:sz="0" w:space="0" w:color="auto"/>
                    <w:right w:val="none" w:sz="0" w:space="0" w:color="auto"/>
                  </w:divBdr>
                  <w:divsChild>
                    <w:div w:id="409818093">
                      <w:marLeft w:val="0"/>
                      <w:marRight w:val="0"/>
                      <w:marTop w:val="0"/>
                      <w:marBottom w:val="0"/>
                      <w:divBdr>
                        <w:top w:val="none" w:sz="0" w:space="0" w:color="auto"/>
                        <w:left w:val="none" w:sz="0" w:space="0" w:color="auto"/>
                        <w:bottom w:val="none" w:sz="0" w:space="0" w:color="auto"/>
                        <w:right w:val="none" w:sz="0" w:space="0" w:color="auto"/>
                      </w:divBdr>
                      <w:divsChild>
                        <w:div w:id="2052144687">
                          <w:marLeft w:val="0"/>
                          <w:marRight w:val="3420"/>
                          <w:marTop w:val="0"/>
                          <w:marBottom w:val="0"/>
                          <w:divBdr>
                            <w:top w:val="none" w:sz="0" w:space="0" w:color="auto"/>
                            <w:left w:val="none" w:sz="0" w:space="0" w:color="auto"/>
                            <w:bottom w:val="none" w:sz="0" w:space="0" w:color="auto"/>
                            <w:right w:val="none" w:sz="0" w:space="0" w:color="auto"/>
                          </w:divBdr>
                          <w:divsChild>
                            <w:div w:id="652374040">
                              <w:marLeft w:val="0"/>
                              <w:marRight w:val="0"/>
                              <w:marTop w:val="0"/>
                              <w:marBottom w:val="0"/>
                              <w:divBdr>
                                <w:top w:val="none" w:sz="0" w:space="0" w:color="auto"/>
                                <w:left w:val="none" w:sz="0" w:space="0" w:color="auto"/>
                                <w:bottom w:val="none" w:sz="0" w:space="0" w:color="auto"/>
                                <w:right w:val="none" w:sz="0" w:space="0" w:color="auto"/>
                              </w:divBdr>
                              <w:divsChild>
                                <w:div w:id="1608007328">
                                  <w:marLeft w:val="0"/>
                                  <w:marRight w:val="0"/>
                                  <w:marTop w:val="0"/>
                                  <w:marBottom w:val="0"/>
                                  <w:divBdr>
                                    <w:top w:val="none" w:sz="0" w:space="0" w:color="auto"/>
                                    <w:left w:val="none" w:sz="0" w:space="0" w:color="auto"/>
                                    <w:bottom w:val="none" w:sz="0" w:space="0" w:color="auto"/>
                                    <w:right w:val="none" w:sz="0" w:space="0" w:color="auto"/>
                                  </w:divBdr>
                                  <w:divsChild>
                                    <w:div w:id="477113550">
                                      <w:marLeft w:val="0"/>
                                      <w:marRight w:val="0"/>
                                      <w:marTop w:val="0"/>
                                      <w:marBottom w:val="0"/>
                                      <w:divBdr>
                                        <w:top w:val="none" w:sz="0" w:space="0" w:color="auto"/>
                                        <w:left w:val="none" w:sz="0" w:space="0" w:color="auto"/>
                                        <w:bottom w:val="none" w:sz="0" w:space="0" w:color="auto"/>
                                        <w:right w:val="none" w:sz="0" w:space="0" w:color="auto"/>
                                      </w:divBdr>
                                      <w:divsChild>
                                        <w:div w:id="1533498711">
                                          <w:marLeft w:val="0"/>
                                          <w:marRight w:val="0"/>
                                          <w:marTop w:val="0"/>
                                          <w:marBottom w:val="0"/>
                                          <w:divBdr>
                                            <w:top w:val="none" w:sz="0" w:space="0" w:color="auto"/>
                                            <w:left w:val="none" w:sz="0" w:space="0" w:color="auto"/>
                                            <w:bottom w:val="none" w:sz="0" w:space="0" w:color="auto"/>
                                            <w:right w:val="none" w:sz="0" w:space="0" w:color="auto"/>
                                          </w:divBdr>
                                          <w:divsChild>
                                            <w:div w:id="185564428">
                                              <w:marLeft w:val="0"/>
                                              <w:marRight w:val="0"/>
                                              <w:marTop w:val="0"/>
                                              <w:marBottom w:val="0"/>
                                              <w:divBdr>
                                                <w:top w:val="none" w:sz="0" w:space="0" w:color="auto"/>
                                                <w:left w:val="none" w:sz="0" w:space="0" w:color="auto"/>
                                                <w:bottom w:val="none" w:sz="0" w:space="0" w:color="auto"/>
                                                <w:right w:val="none" w:sz="0" w:space="0" w:color="auto"/>
                                              </w:divBdr>
                                              <w:divsChild>
                                                <w:div w:id="675154084">
                                                  <w:marLeft w:val="0"/>
                                                  <w:marRight w:val="0"/>
                                                  <w:marTop w:val="0"/>
                                                  <w:marBottom w:val="0"/>
                                                  <w:divBdr>
                                                    <w:top w:val="none" w:sz="0" w:space="0" w:color="auto"/>
                                                    <w:left w:val="none" w:sz="0" w:space="0" w:color="auto"/>
                                                    <w:bottom w:val="none" w:sz="0" w:space="0" w:color="auto"/>
                                                    <w:right w:val="none" w:sz="0" w:space="0" w:color="auto"/>
                                                  </w:divBdr>
                                                  <w:divsChild>
                                                    <w:div w:id="62023003">
                                                      <w:marLeft w:val="0"/>
                                                      <w:marRight w:val="0"/>
                                                      <w:marTop w:val="0"/>
                                                      <w:marBottom w:val="0"/>
                                                      <w:divBdr>
                                                        <w:top w:val="none" w:sz="0" w:space="0" w:color="auto"/>
                                                        <w:left w:val="none" w:sz="0" w:space="0" w:color="auto"/>
                                                        <w:bottom w:val="none" w:sz="0" w:space="0" w:color="auto"/>
                                                        <w:right w:val="none" w:sz="0" w:space="0" w:color="auto"/>
                                                      </w:divBdr>
                                                    </w:div>
                                                    <w:div w:id="230577178">
                                                      <w:marLeft w:val="0"/>
                                                      <w:marRight w:val="0"/>
                                                      <w:marTop w:val="0"/>
                                                      <w:marBottom w:val="0"/>
                                                      <w:divBdr>
                                                        <w:top w:val="none" w:sz="0" w:space="0" w:color="auto"/>
                                                        <w:left w:val="none" w:sz="0" w:space="0" w:color="auto"/>
                                                        <w:bottom w:val="none" w:sz="0" w:space="0" w:color="auto"/>
                                                        <w:right w:val="none" w:sz="0" w:space="0" w:color="auto"/>
                                                      </w:divBdr>
                                                    </w:div>
                                                    <w:div w:id="328139514">
                                                      <w:marLeft w:val="0"/>
                                                      <w:marRight w:val="0"/>
                                                      <w:marTop w:val="0"/>
                                                      <w:marBottom w:val="0"/>
                                                      <w:divBdr>
                                                        <w:top w:val="none" w:sz="0" w:space="0" w:color="auto"/>
                                                        <w:left w:val="none" w:sz="0" w:space="0" w:color="auto"/>
                                                        <w:bottom w:val="none" w:sz="0" w:space="0" w:color="auto"/>
                                                        <w:right w:val="none" w:sz="0" w:space="0" w:color="auto"/>
                                                      </w:divBdr>
                                                    </w:div>
                                                    <w:div w:id="1372462215">
                                                      <w:marLeft w:val="0"/>
                                                      <w:marRight w:val="0"/>
                                                      <w:marTop w:val="0"/>
                                                      <w:marBottom w:val="0"/>
                                                      <w:divBdr>
                                                        <w:top w:val="none" w:sz="0" w:space="0" w:color="auto"/>
                                                        <w:left w:val="none" w:sz="0" w:space="0" w:color="auto"/>
                                                        <w:bottom w:val="none" w:sz="0" w:space="0" w:color="auto"/>
                                                        <w:right w:val="none" w:sz="0" w:space="0" w:color="auto"/>
                                                      </w:divBdr>
                                                    </w:div>
                                                    <w:div w:id="1591811019">
                                                      <w:marLeft w:val="0"/>
                                                      <w:marRight w:val="0"/>
                                                      <w:marTop w:val="0"/>
                                                      <w:marBottom w:val="0"/>
                                                      <w:divBdr>
                                                        <w:top w:val="none" w:sz="0" w:space="0" w:color="auto"/>
                                                        <w:left w:val="none" w:sz="0" w:space="0" w:color="auto"/>
                                                        <w:bottom w:val="none" w:sz="0" w:space="0" w:color="auto"/>
                                                        <w:right w:val="none" w:sz="0" w:space="0" w:color="auto"/>
                                                      </w:divBdr>
                                                    </w:div>
                                                    <w:div w:id="20448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249898">
      <w:bodyDiv w:val="1"/>
      <w:marLeft w:val="0"/>
      <w:marRight w:val="0"/>
      <w:marTop w:val="0"/>
      <w:marBottom w:val="0"/>
      <w:divBdr>
        <w:top w:val="none" w:sz="0" w:space="0" w:color="auto"/>
        <w:left w:val="none" w:sz="0" w:space="0" w:color="auto"/>
        <w:bottom w:val="none" w:sz="0" w:space="0" w:color="auto"/>
        <w:right w:val="none" w:sz="0" w:space="0" w:color="auto"/>
      </w:divBdr>
    </w:div>
    <w:div w:id="942300594">
      <w:bodyDiv w:val="1"/>
      <w:marLeft w:val="0"/>
      <w:marRight w:val="0"/>
      <w:marTop w:val="0"/>
      <w:marBottom w:val="0"/>
      <w:divBdr>
        <w:top w:val="none" w:sz="0" w:space="0" w:color="auto"/>
        <w:left w:val="none" w:sz="0" w:space="0" w:color="auto"/>
        <w:bottom w:val="none" w:sz="0" w:space="0" w:color="auto"/>
        <w:right w:val="none" w:sz="0" w:space="0" w:color="auto"/>
      </w:divBdr>
    </w:div>
    <w:div w:id="1144540962">
      <w:bodyDiv w:val="1"/>
      <w:marLeft w:val="0"/>
      <w:marRight w:val="0"/>
      <w:marTop w:val="0"/>
      <w:marBottom w:val="0"/>
      <w:divBdr>
        <w:top w:val="none" w:sz="0" w:space="0" w:color="auto"/>
        <w:left w:val="none" w:sz="0" w:space="0" w:color="auto"/>
        <w:bottom w:val="none" w:sz="0" w:space="0" w:color="auto"/>
        <w:right w:val="none" w:sz="0" w:space="0" w:color="auto"/>
      </w:divBdr>
      <w:divsChild>
        <w:div w:id="1533878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777236">
      <w:bodyDiv w:val="1"/>
      <w:marLeft w:val="0"/>
      <w:marRight w:val="0"/>
      <w:marTop w:val="0"/>
      <w:marBottom w:val="0"/>
      <w:divBdr>
        <w:top w:val="none" w:sz="0" w:space="0" w:color="auto"/>
        <w:left w:val="none" w:sz="0" w:space="0" w:color="auto"/>
        <w:bottom w:val="none" w:sz="0" w:space="0" w:color="auto"/>
        <w:right w:val="none" w:sz="0" w:space="0" w:color="auto"/>
      </w:divBdr>
    </w:div>
    <w:div w:id="1491481654">
      <w:bodyDiv w:val="1"/>
      <w:marLeft w:val="0"/>
      <w:marRight w:val="0"/>
      <w:marTop w:val="0"/>
      <w:marBottom w:val="0"/>
      <w:divBdr>
        <w:top w:val="none" w:sz="0" w:space="0" w:color="auto"/>
        <w:left w:val="none" w:sz="0" w:space="0" w:color="auto"/>
        <w:bottom w:val="none" w:sz="0" w:space="0" w:color="auto"/>
        <w:right w:val="none" w:sz="0" w:space="0" w:color="auto"/>
      </w:divBdr>
    </w:div>
    <w:div w:id="1551572723">
      <w:bodyDiv w:val="1"/>
      <w:marLeft w:val="0"/>
      <w:marRight w:val="0"/>
      <w:marTop w:val="0"/>
      <w:marBottom w:val="0"/>
      <w:divBdr>
        <w:top w:val="none" w:sz="0" w:space="0" w:color="auto"/>
        <w:left w:val="none" w:sz="0" w:space="0" w:color="auto"/>
        <w:bottom w:val="none" w:sz="0" w:space="0" w:color="auto"/>
        <w:right w:val="none" w:sz="0" w:space="0" w:color="auto"/>
      </w:divBdr>
      <w:divsChild>
        <w:div w:id="301809190">
          <w:marLeft w:val="0"/>
          <w:marRight w:val="0"/>
          <w:marTop w:val="0"/>
          <w:marBottom w:val="0"/>
          <w:divBdr>
            <w:top w:val="none" w:sz="0" w:space="0" w:color="auto"/>
            <w:left w:val="none" w:sz="0" w:space="0" w:color="auto"/>
            <w:bottom w:val="none" w:sz="0" w:space="0" w:color="auto"/>
            <w:right w:val="none" w:sz="0" w:space="0" w:color="auto"/>
          </w:divBdr>
          <w:divsChild>
            <w:div w:id="700399684">
              <w:marLeft w:val="0"/>
              <w:marRight w:val="0"/>
              <w:marTop w:val="0"/>
              <w:marBottom w:val="0"/>
              <w:divBdr>
                <w:top w:val="none" w:sz="0" w:space="0" w:color="auto"/>
                <w:left w:val="none" w:sz="0" w:space="0" w:color="auto"/>
                <w:bottom w:val="none" w:sz="0" w:space="0" w:color="auto"/>
                <w:right w:val="none" w:sz="0" w:space="0" w:color="auto"/>
              </w:divBdr>
            </w:div>
            <w:div w:id="11332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8315">
      <w:bodyDiv w:val="1"/>
      <w:marLeft w:val="0"/>
      <w:marRight w:val="0"/>
      <w:marTop w:val="0"/>
      <w:marBottom w:val="0"/>
      <w:divBdr>
        <w:top w:val="none" w:sz="0" w:space="0" w:color="auto"/>
        <w:left w:val="none" w:sz="0" w:space="0" w:color="auto"/>
        <w:bottom w:val="none" w:sz="0" w:space="0" w:color="auto"/>
        <w:right w:val="none" w:sz="0" w:space="0" w:color="auto"/>
      </w:divBdr>
      <w:divsChild>
        <w:div w:id="1978291208">
          <w:marLeft w:val="0"/>
          <w:marRight w:val="0"/>
          <w:marTop w:val="0"/>
          <w:marBottom w:val="0"/>
          <w:divBdr>
            <w:top w:val="none" w:sz="0" w:space="0" w:color="auto"/>
            <w:left w:val="none" w:sz="0" w:space="0" w:color="auto"/>
            <w:bottom w:val="none" w:sz="0" w:space="0" w:color="auto"/>
            <w:right w:val="none" w:sz="0" w:space="0" w:color="auto"/>
          </w:divBdr>
          <w:divsChild>
            <w:div w:id="1822305520">
              <w:marLeft w:val="0"/>
              <w:marRight w:val="0"/>
              <w:marTop w:val="0"/>
              <w:marBottom w:val="0"/>
              <w:divBdr>
                <w:top w:val="none" w:sz="0" w:space="0" w:color="auto"/>
                <w:left w:val="none" w:sz="0" w:space="0" w:color="auto"/>
                <w:bottom w:val="none" w:sz="0" w:space="0" w:color="auto"/>
                <w:right w:val="none" w:sz="0" w:space="0" w:color="auto"/>
              </w:divBdr>
              <w:divsChild>
                <w:div w:id="1274509677">
                  <w:marLeft w:val="0"/>
                  <w:marRight w:val="0"/>
                  <w:marTop w:val="0"/>
                  <w:marBottom w:val="0"/>
                  <w:divBdr>
                    <w:top w:val="none" w:sz="0" w:space="0" w:color="auto"/>
                    <w:left w:val="none" w:sz="0" w:space="0" w:color="auto"/>
                    <w:bottom w:val="none" w:sz="0" w:space="0" w:color="auto"/>
                    <w:right w:val="none" w:sz="0" w:space="0" w:color="auto"/>
                  </w:divBdr>
                  <w:divsChild>
                    <w:div w:id="1116607902">
                      <w:marLeft w:val="0"/>
                      <w:marRight w:val="0"/>
                      <w:marTop w:val="0"/>
                      <w:marBottom w:val="0"/>
                      <w:divBdr>
                        <w:top w:val="none" w:sz="0" w:space="0" w:color="auto"/>
                        <w:left w:val="none" w:sz="0" w:space="0" w:color="auto"/>
                        <w:bottom w:val="none" w:sz="0" w:space="0" w:color="auto"/>
                        <w:right w:val="none" w:sz="0" w:space="0" w:color="auto"/>
                      </w:divBdr>
                      <w:divsChild>
                        <w:div w:id="1600021429">
                          <w:marLeft w:val="0"/>
                          <w:marRight w:val="0"/>
                          <w:marTop w:val="0"/>
                          <w:marBottom w:val="0"/>
                          <w:divBdr>
                            <w:top w:val="none" w:sz="0" w:space="0" w:color="auto"/>
                            <w:left w:val="none" w:sz="0" w:space="0" w:color="auto"/>
                            <w:bottom w:val="none" w:sz="0" w:space="0" w:color="auto"/>
                            <w:right w:val="none" w:sz="0" w:space="0" w:color="auto"/>
                          </w:divBdr>
                          <w:divsChild>
                            <w:div w:id="1923678304">
                              <w:marLeft w:val="0"/>
                              <w:marRight w:val="0"/>
                              <w:marTop w:val="0"/>
                              <w:marBottom w:val="0"/>
                              <w:divBdr>
                                <w:top w:val="none" w:sz="0" w:space="0" w:color="auto"/>
                                <w:left w:val="none" w:sz="0" w:space="0" w:color="auto"/>
                                <w:bottom w:val="none" w:sz="0" w:space="0" w:color="auto"/>
                                <w:right w:val="none" w:sz="0" w:space="0" w:color="auto"/>
                              </w:divBdr>
                              <w:divsChild>
                                <w:div w:id="140853719">
                                  <w:marLeft w:val="0"/>
                                  <w:marRight w:val="0"/>
                                  <w:marTop w:val="0"/>
                                  <w:marBottom w:val="0"/>
                                  <w:divBdr>
                                    <w:top w:val="none" w:sz="0" w:space="0" w:color="auto"/>
                                    <w:left w:val="none" w:sz="0" w:space="0" w:color="auto"/>
                                    <w:bottom w:val="none" w:sz="0" w:space="0" w:color="auto"/>
                                    <w:right w:val="none" w:sz="0" w:space="0" w:color="auto"/>
                                  </w:divBdr>
                                  <w:divsChild>
                                    <w:div w:id="1777601230">
                                      <w:marLeft w:val="0"/>
                                      <w:marRight w:val="0"/>
                                      <w:marTop w:val="0"/>
                                      <w:marBottom w:val="0"/>
                                      <w:divBdr>
                                        <w:top w:val="none" w:sz="0" w:space="0" w:color="auto"/>
                                        <w:left w:val="none" w:sz="0" w:space="0" w:color="auto"/>
                                        <w:bottom w:val="none" w:sz="0" w:space="0" w:color="auto"/>
                                        <w:right w:val="none" w:sz="0" w:space="0" w:color="auto"/>
                                      </w:divBdr>
                                      <w:divsChild>
                                        <w:div w:id="422729670">
                                          <w:marLeft w:val="0"/>
                                          <w:marRight w:val="0"/>
                                          <w:marTop w:val="0"/>
                                          <w:marBottom w:val="0"/>
                                          <w:divBdr>
                                            <w:top w:val="none" w:sz="0" w:space="0" w:color="auto"/>
                                            <w:left w:val="none" w:sz="0" w:space="0" w:color="auto"/>
                                            <w:bottom w:val="none" w:sz="0" w:space="0" w:color="auto"/>
                                            <w:right w:val="none" w:sz="0" w:space="0" w:color="auto"/>
                                          </w:divBdr>
                                          <w:divsChild>
                                            <w:div w:id="576283065">
                                              <w:marLeft w:val="0"/>
                                              <w:marRight w:val="0"/>
                                              <w:marTop w:val="0"/>
                                              <w:marBottom w:val="0"/>
                                              <w:divBdr>
                                                <w:top w:val="none" w:sz="0" w:space="0" w:color="auto"/>
                                                <w:left w:val="none" w:sz="0" w:space="0" w:color="auto"/>
                                                <w:bottom w:val="none" w:sz="0" w:space="0" w:color="auto"/>
                                                <w:right w:val="none" w:sz="0" w:space="0" w:color="auto"/>
                                              </w:divBdr>
                                              <w:divsChild>
                                                <w:div w:id="900137298">
                                                  <w:marLeft w:val="0"/>
                                                  <w:marRight w:val="0"/>
                                                  <w:marTop w:val="0"/>
                                                  <w:marBottom w:val="0"/>
                                                  <w:divBdr>
                                                    <w:top w:val="none" w:sz="0" w:space="0" w:color="auto"/>
                                                    <w:left w:val="none" w:sz="0" w:space="0" w:color="auto"/>
                                                    <w:bottom w:val="none" w:sz="0" w:space="0" w:color="auto"/>
                                                    <w:right w:val="none" w:sz="0" w:space="0" w:color="auto"/>
                                                  </w:divBdr>
                                                  <w:divsChild>
                                                    <w:div w:id="1305814016">
                                                      <w:marLeft w:val="0"/>
                                                      <w:marRight w:val="0"/>
                                                      <w:marTop w:val="0"/>
                                                      <w:marBottom w:val="0"/>
                                                      <w:divBdr>
                                                        <w:top w:val="none" w:sz="0" w:space="0" w:color="auto"/>
                                                        <w:left w:val="none" w:sz="0" w:space="0" w:color="auto"/>
                                                        <w:bottom w:val="none" w:sz="0" w:space="0" w:color="auto"/>
                                                        <w:right w:val="none" w:sz="0" w:space="0" w:color="auto"/>
                                                      </w:divBdr>
                                                      <w:divsChild>
                                                        <w:div w:id="707800746">
                                                          <w:marLeft w:val="0"/>
                                                          <w:marRight w:val="0"/>
                                                          <w:marTop w:val="0"/>
                                                          <w:marBottom w:val="0"/>
                                                          <w:divBdr>
                                                            <w:top w:val="none" w:sz="0" w:space="0" w:color="auto"/>
                                                            <w:left w:val="none" w:sz="0" w:space="0" w:color="auto"/>
                                                            <w:bottom w:val="none" w:sz="0" w:space="0" w:color="auto"/>
                                                            <w:right w:val="none" w:sz="0" w:space="0" w:color="auto"/>
                                                          </w:divBdr>
                                                          <w:divsChild>
                                                            <w:div w:id="188614454">
                                                              <w:marLeft w:val="0"/>
                                                              <w:marRight w:val="0"/>
                                                              <w:marTop w:val="0"/>
                                                              <w:marBottom w:val="0"/>
                                                              <w:divBdr>
                                                                <w:top w:val="none" w:sz="0" w:space="0" w:color="auto"/>
                                                                <w:left w:val="none" w:sz="0" w:space="0" w:color="auto"/>
                                                                <w:bottom w:val="none" w:sz="0" w:space="0" w:color="auto"/>
                                                                <w:right w:val="none" w:sz="0" w:space="0" w:color="auto"/>
                                                              </w:divBdr>
                                                              <w:divsChild>
                                                                <w:div w:id="160701462">
                                                                  <w:marLeft w:val="0"/>
                                                                  <w:marRight w:val="0"/>
                                                                  <w:marTop w:val="0"/>
                                                                  <w:marBottom w:val="0"/>
                                                                  <w:divBdr>
                                                                    <w:top w:val="none" w:sz="0" w:space="0" w:color="auto"/>
                                                                    <w:left w:val="none" w:sz="0" w:space="0" w:color="auto"/>
                                                                    <w:bottom w:val="none" w:sz="0" w:space="0" w:color="auto"/>
                                                                    <w:right w:val="none" w:sz="0" w:space="0" w:color="auto"/>
                                                                  </w:divBdr>
                                                                  <w:divsChild>
                                                                    <w:div w:id="214512524">
                                                                      <w:marLeft w:val="0"/>
                                                                      <w:marRight w:val="0"/>
                                                                      <w:marTop w:val="0"/>
                                                                      <w:marBottom w:val="0"/>
                                                                      <w:divBdr>
                                                                        <w:top w:val="none" w:sz="0" w:space="0" w:color="auto"/>
                                                                        <w:left w:val="none" w:sz="0" w:space="0" w:color="auto"/>
                                                                        <w:bottom w:val="none" w:sz="0" w:space="0" w:color="auto"/>
                                                                        <w:right w:val="none" w:sz="0" w:space="0" w:color="auto"/>
                                                                      </w:divBdr>
                                                                      <w:divsChild>
                                                                        <w:div w:id="1773474355">
                                                                          <w:marLeft w:val="0"/>
                                                                          <w:marRight w:val="0"/>
                                                                          <w:marTop w:val="0"/>
                                                                          <w:marBottom w:val="0"/>
                                                                          <w:divBdr>
                                                                            <w:top w:val="none" w:sz="0" w:space="0" w:color="auto"/>
                                                                            <w:left w:val="none" w:sz="0" w:space="0" w:color="auto"/>
                                                                            <w:bottom w:val="none" w:sz="0" w:space="0" w:color="auto"/>
                                                                            <w:right w:val="none" w:sz="0" w:space="0" w:color="auto"/>
                                                                          </w:divBdr>
                                                                          <w:divsChild>
                                                                            <w:div w:id="398209050">
                                                                              <w:marLeft w:val="0"/>
                                                                              <w:marRight w:val="0"/>
                                                                              <w:marTop w:val="0"/>
                                                                              <w:marBottom w:val="0"/>
                                                                              <w:divBdr>
                                                                                <w:top w:val="none" w:sz="0" w:space="0" w:color="auto"/>
                                                                                <w:left w:val="none" w:sz="0" w:space="0" w:color="auto"/>
                                                                                <w:bottom w:val="none" w:sz="0" w:space="0" w:color="auto"/>
                                                                                <w:right w:val="none" w:sz="0" w:space="0" w:color="auto"/>
                                                                              </w:divBdr>
                                                                              <w:divsChild>
                                                                                <w:div w:id="1848907915">
                                                                                  <w:marLeft w:val="0"/>
                                                                                  <w:marRight w:val="0"/>
                                                                                  <w:marTop w:val="0"/>
                                                                                  <w:marBottom w:val="0"/>
                                                                                  <w:divBdr>
                                                                                    <w:top w:val="none" w:sz="0" w:space="0" w:color="auto"/>
                                                                                    <w:left w:val="none" w:sz="0" w:space="0" w:color="auto"/>
                                                                                    <w:bottom w:val="none" w:sz="0" w:space="0" w:color="auto"/>
                                                                                    <w:right w:val="none" w:sz="0" w:space="0" w:color="auto"/>
                                                                                  </w:divBdr>
                                                                                  <w:divsChild>
                                                                                    <w:div w:id="1902717384">
                                                                                      <w:marLeft w:val="0"/>
                                                                                      <w:marRight w:val="0"/>
                                                                                      <w:marTop w:val="0"/>
                                                                                      <w:marBottom w:val="0"/>
                                                                                      <w:divBdr>
                                                                                        <w:top w:val="none" w:sz="0" w:space="0" w:color="auto"/>
                                                                                        <w:left w:val="none" w:sz="0" w:space="0" w:color="auto"/>
                                                                                        <w:bottom w:val="none" w:sz="0" w:space="0" w:color="auto"/>
                                                                                        <w:right w:val="none" w:sz="0" w:space="0" w:color="auto"/>
                                                                                      </w:divBdr>
                                                                                      <w:divsChild>
                                                                                        <w:div w:id="1434592832">
                                                                                          <w:marLeft w:val="0"/>
                                                                                          <w:marRight w:val="0"/>
                                                                                          <w:marTop w:val="0"/>
                                                                                          <w:marBottom w:val="0"/>
                                                                                          <w:divBdr>
                                                                                            <w:top w:val="none" w:sz="0" w:space="0" w:color="auto"/>
                                                                                            <w:left w:val="none" w:sz="0" w:space="0" w:color="auto"/>
                                                                                            <w:bottom w:val="none" w:sz="0" w:space="0" w:color="auto"/>
                                                                                            <w:right w:val="none" w:sz="0" w:space="0" w:color="auto"/>
                                                                                          </w:divBdr>
                                                                                          <w:divsChild>
                                                                                            <w:div w:id="175703389">
                                                                                              <w:marLeft w:val="0"/>
                                                                                              <w:marRight w:val="120"/>
                                                                                              <w:marTop w:val="0"/>
                                                                                              <w:marBottom w:val="150"/>
                                                                                              <w:divBdr>
                                                                                                <w:top w:val="single" w:sz="2" w:space="0" w:color="EFEFEF"/>
                                                                                                <w:left w:val="single" w:sz="6" w:space="0" w:color="EFEFEF"/>
                                                                                                <w:bottom w:val="single" w:sz="6" w:space="0" w:color="E2E2E2"/>
                                                                                                <w:right w:val="single" w:sz="6" w:space="0" w:color="EFEFEF"/>
                                                                                              </w:divBdr>
                                                                                              <w:divsChild>
                                                                                                <w:div w:id="531115515">
                                                                                                  <w:marLeft w:val="0"/>
                                                                                                  <w:marRight w:val="0"/>
                                                                                                  <w:marTop w:val="0"/>
                                                                                                  <w:marBottom w:val="0"/>
                                                                                                  <w:divBdr>
                                                                                                    <w:top w:val="none" w:sz="0" w:space="0" w:color="auto"/>
                                                                                                    <w:left w:val="none" w:sz="0" w:space="0" w:color="auto"/>
                                                                                                    <w:bottom w:val="none" w:sz="0" w:space="0" w:color="auto"/>
                                                                                                    <w:right w:val="none" w:sz="0" w:space="0" w:color="auto"/>
                                                                                                  </w:divBdr>
                                                                                                  <w:divsChild>
                                                                                                    <w:div w:id="1875531623">
                                                                                                      <w:marLeft w:val="0"/>
                                                                                                      <w:marRight w:val="0"/>
                                                                                                      <w:marTop w:val="0"/>
                                                                                                      <w:marBottom w:val="0"/>
                                                                                                      <w:divBdr>
                                                                                                        <w:top w:val="none" w:sz="0" w:space="0" w:color="auto"/>
                                                                                                        <w:left w:val="none" w:sz="0" w:space="0" w:color="auto"/>
                                                                                                        <w:bottom w:val="none" w:sz="0" w:space="0" w:color="auto"/>
                                                                                                        <w:right w:val="none" w:sz="0" w:space="0" w:color="auto"/>
                                                                                                      </w:divBdr>
                                                                                                      <w:divsChild>
                                                                                                        <w:div w:id="1388652142">
                                                                                                          <w:marLeft w:val="0"/>
                                                                                                          <w:marRight w:val="0"/>
                                                                                                          <w:marTop w:val="0"/>
                                                                                                          <w:marBottom w:val="0"/>
                                                                                                          <w:divBdr>
                                                                                                            <w:top w:val="none" w:sz="0" w:space="0" w:color="auto"/>
                                                                                                            <w:left w:val="none" w:sz="0" w:space="0" w:color="auto"/>
                                                                                                            <w:bottom w:val="none" w:sz="0" w:space="0" w:color="auto"/>
                                                                                                            <w:right w:val="none" w:sz="0" w:space="0" w:color="auto"/>
                                                                                                          </w:divBdr>
                                                                                                          <w:divsChild>
                                                                                                            <w:div w:id="100421873">
                                                                                                              <w:marLeft w:val="75"/>
                                                                                                              <w:marRight w:val="75"/>
                                                                                                              <w:marTop w:val="0"/>
                                                                                                              <w:marBottom w:val="0"/>
                                                                                                              <w:divBdr>
                                                                                                                <w:top w:val="single" w:sz="6" w:space="0" w:color="E5E5E5"/>
                                                                                                                <w:left w:val="none" w:sz="0" w:space="0" w:color="auto"/>
                                                                                                                <w:bottom w:val="none" w:sz="0" w:space="0" w:color="auto"/>
                                                                                                                <w:right w:val="none" w:sz="0" w:space="0" w:color="auto"/>
                                                                                                              </w:divBdr>
                                                                                                              <w:divsChild>
                                                                                                                <w:div w:id="84349730">
                                                                                                                  <w:marLeft w:val="0"/>
                                                                                                                  <w:marRight w:val="0"/>
                                                                                                                  <w:marTop w:val="0"/>
                                                                                                                  <w:marBottom w:val="0"/>
                                                                                                                  <w:divBdr>
                                                                                                                    <w:top w:val="single" w:sz="6" w:space="9" w:color="D8D8D8"/>
                                                                                                                    <w:left w:val="none" w:sz="0" w:space="0" w:color="auto"/>
                                                                                                                    <w:bottom w:val="none" w:sz="0" w:space="0" w:color="auto"/>
                                                                                                                    <w:right w:val="none" w:sz="0" w:space="0" w:color="auto"/>
                                                                                                                  </w:divBdr>
                                                                                                                  <w:divsChild>
                                                                                                                    <w:div w:id="1852603074">
                                                                                                                      <w:marLeft w:val="0"/>
                                                                                                                      <w:marRight w:val="0"/>
                                                                                                                      <w:marTop w:val="0"/>
                                                                                                                      <w:marBottom w:val="0"/>
                                                                                                                      <w:divBdr>
                                                                                                                        <w:top w:val="none" w:sz="0" w:space="0" w:color="auto"/>
                                                                                                                        <w:left w:val="none" w:sz="0" w:space="0" w:color="auto"/>
                                                                                                                        <w:bottom w:val="none" w:sz="0" w:space="0" w:color="auto"/>
                                                                                                                        <w:right w:val="none" w:sz="0" w:space="0" w:color="auto"/>
                                                                                                                      </w:divBdr>
                                                                                                                      <w:divsChild>
                                                                                                                        <w:div w:id="170919762">
                                                                                                                          <w:marLeft w:val="0"/>
                                                                                                                          <w:marRight w:val="0"/>
                                                                                                                          <w:marTop w:val="0"/>
                                                                                                                          <w:marBottom w:val="0"/>
                                                                                                                          <w:divBdr>
                                                                                                                            <w:top w:val="none" w:sz="0" w:space="0" w:color="auto"/>
                                                                                                                            <w:left w:val="none" w:sz="0" w:space="0" w:color="auto"/>
                                                                                                                            <w:bottom w:val="none" w:sz="0" w:space="0" w:color="auto"/>
                                                                                                                            <w:right w:val="none" w:sz="0" w:space="0" w:color="auto"/>
                                                                                                                          </w:divBdr>
                                                                                                                          <w:divsChild>
                                                                                                                            <w:div w:id="1099718513">
                                                                                                                              <w:marLeft w:val="0"/>
                                                                                                                              <w:marRight w:val="0"/>
                                                                                                                              <w:marTop w:val="0"/>
                                                                                                                              <w:marBottom w:val="0"/>
                                                                                                                              <w:divBdr>
                                                                                                                                <w:top w:val="none" w:sz="0" w:space="0" w:color="auto"/>
                                                                                                                                <w:left w:val="none" w:sz="0" w:space="0" w:color="auto"/>
                                                                                                                                <w:bottom w:val="none" w:sz="0" w:space="0" w:color="auto"/>
                                                                                                                                <w:right w:val="none" w:sz="0" w:space="0" w:color="auto"/>
                                                                                                                              </w:divBdr>
                                                                                                                              <w:divsChild>
                                                                                                                                <w:div w:id="1576741815">
                                                                                                                                  <w:marLeft w:val="-6000"/>
                                                                                                                                  <w:marRight w:val="0"/>
                                                                                                                                  <w:marTop w:val="0"/>
                                                                                                                                  <w:marBottom w:val="135"/>
                                                                                                                                  <w:divBdr>
                                                                                                                                    <w:top w:val="none" w:sz="0" w:space="0" w:color="auto"/>
                                                                                                                                    <w:left w:val="none" w:sz="0" w:space="0" w:color="auto"/>
                                                                                                                                    <w:bottom w:val="single" w:sz="6" w:space="0" w:color="E5E5E5"/>
                                                                                                                                    <w:right w:val="none" w:sz="0" w:space="0" w:color="auto"/>
                                                                                                                                  </w:divBdr>
                                                                                                                                  <w:divsChild>
                                                                                                                                    <w:div w:id="574440885">
                                                                                                                                      <w:marLeft w:val="0"/>
                                                                                                                                      <w:marRight w:val="0"/>
                                                                                                                                      <w:marTop w:val="0"/>
                                                                                                                                      <w:marBottom w:val="0"/>
                                                                                                                                      <w:divBdr>
                                                                                                                                        <w:top w:val="none" w:sz="0" w:space="0" w:color="auto"/>
                                                                                                                                        <w:left w:val="none" w:sz="0" w:space="0" w:color="auto"/>
                                                                                                                                        <w:bottom w:val="none" w:sz="0" w:space="0" w:color="auto"/>
                                                                                                                                        <w:right w:val="none" w:sz="0" w:space="0" w:color="auto"/>
                                                                                                                                      </w:divBdr>
                                                                                                                                      <w:divsChild>
                                                                                                                                        <w:div w:id="1948270571">
                                                                                                                                          <w:marLeft w:val="0"/>
                                                                                                                                          <w:marRight w:val="0"/>
                                                                                                                                          <w:marTop w:val="0"/>
                                                                                                                                          <w:marBottom w:val="0"/>
                                                                                                                                          <w:divBdr>
                                                                                                                                            <w:top w:val="none" w:sz="0" w:space="0" w:color="auto"/>
                                                                                                                                            <w:left w:val="none" w:sz="0" w:space="0" w:color="auto"/>
                                                                                                                                            <w:bottom w:val="none" w:sz="0" w:space="0" w:color="auto"/>
                                                                                                                                            <w:right w:val="none" w:sz="0" w:space="0" w:color="auto"/>
                                                                                                                                          </w:divBdr>
                                                                                                                                          <w:divsChild>
                                                                                                                                            <w:div w:id="1053847679">
                                                                                                                                              <w:marLeft w:val="0"/>
                                                                                                                                              <w:marRight w:val="0"/>
                                                                                                                                              <w:marTop w:val="0"/>
                                                                                                                                              <w:marBottom w:val="0"/>
                                                                                                                                              <w:divBdr>
                                                                                                                                                <w:top w:val="none" w:sz="0" w:space="0" w:color="auto"/>
                                                                                                                                                <w:left w:val="none" w:sz="0" w:space="0" w:color="auto"/>
                                                                                                                                                <w:bottom w:val="none" w:sz="0" w:space="0" w:color="auto"/>
                                                                                                                                                <w:right w:val="none" w:sz="0" w:space="0" w:color="auto"/>
                                                                                                                                              </w:divBdr>
                                                                                                                                              <w:divsChild>
                                                                                                                                                <w:div w:id="1070924075">
                                                                                                                                                  <w:marLeft w:val="0"/>
                                                                                                                                                  <w:marRight w:val="0"/>
                                                                                                                                                  <w:marTop w:val="0"/>
                                                                                                                                                  <w:marBottom w:val="0"/>
                                                                                                                                                  <w:divBdr>
                                                                                                                                                    <w:top w:val="single" w:sz="6" w:space="0" w:color="666666"/>
                                                                                                                                                    <w:left w:val="single" w:sz="6" w:space="0" w:color="CCCCCC"/>
                                                                                                                                                    <w:bottom w:val="single" w:sz="6" w:space="0" w:color="CCCCCC"/>
                                                                                                                                                    <w:right w:val="single" w:sz="6" w:space="0" w:color="CCCCCC"/>
                                                                                                                                                  </w:divBdr>
                                                                                                                                                  <w:divsChild>
                                                                                                                                                    <w:div w:id="122582559">
                                                                                                                                                      <w:marLeft w:val="30"/>
                                                                                                                                                      <w:marRight w:val="0"/>
                                                                                                                                                      <w:marTop w:val="0"/>
                                                                                                                                                      <w:marBottom w:val="0"/>
                                                                                                                                                      <w:divBdr>
                                                                                                                                                        <w:top w:val="none" w:sz="0" w:space="0" w:color="auto"/>
                                                                                                                                                        <w:left w:val="none" w:sz="0" w:space="0" w:color="auto"/>
                                                                                                                                                        <w:bottom w:val="none" w:sz="0" w:space="0" w:color="auto"/>
                                                                                                                                                        <w:right w:val="none" w:sz="0" w:space="0" w:color="auto"/>
                                                                                                                                                      </w:divBdr>
                                                                                                                                                      <w:divsChild>
                                                                                                                                                        <w:div w:id="765881785">
                                                                                                                                                          <w:marLeft w:val="0"/>
                                                                                                                                                          <w:marRight w:val="0"/>
                                                                                                                                                          <w:marTop w:val="0"/>
                                                                                                                                                          <w:marBottom w:val="0"/>
                                                                                                                                                          <w:divBdr>
                                                                                                                                                            <w:top w:val="none" w:sz="0" w:space="0" w:color="auto"/>
                                                                                                                                                            <w:left w:val="none" w:sz="0" w:space="0" w:color="auto"/>
                                                                                                                                                            <w:bottom w:val="none" w:sz="0" w:space="0" w:color="auto"/>
                                                                                                                                                            <w:right w:val="none" w:sz="0" w:space="0" w:color="auto"/>
                                                                                                                                                          </w:divBdr>
                                                                                                                                                          <w:divsChild>
                                                                                                                                                            <w:div w:id="437677455">
                                                                                                                                                              <w:marLeft w:val="0"/>
                                                                                                                                                              <w:marRight w:val="0"/>
                                                                                                                                                              <w:marTop w:val="0"/>
                                                                                                                                                              <w:marBottom w:val="0"/>
                                                                                                                                                              <w:divBdr>
                                                                                                                                                                <w:top w:val="none" w:sz="0" w:space="0" w:color="auto"/>
                                                                                                                                                                <w:left w:val="none" w:sz="0" w:space="0" w:color="auto"/>
                                                                                                                                                                <w:bottom w:val="none" w:sz="0" w:space="0" w:color="auto"/>
                                                                                                                                                                <w:right w:val="none" w:sz="0" w:space="0" w:color="auto"/>
                                                                                                                                                              </w:divBdr>
                                                                                                                                                              <w:divsChild>
                                                                                                                                                                <w:div w:id="10801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554407">
      <w:bodyDiv w:val="1"/>
      <w:marLeft w:val="0"/>
      <w:marRight w:val="0"/>
      <w:marTop w:val="0"/>
      <w:marBottom w:val="0"/>
      <w:divBdr>
        <w:top w:val="none" w:sz="0" w:space="0" w:color="auto"/>
        <w:left w:val="none" w:sz="0" w:space="0" w:color="auto"/>
        <w:bottom w:val="none" w:sz="0" w:space="0" w:color="auto"/>
        <w:right w:val="none" w:sz="0" w:space="0" w:color="auto"/>
      </w:divBdr>
      <w:divsChild>
        <w:div w:id="635836897">
          <w:marLeft w:val="0"/>
          <w:marRight w:val="0"/>
          <w:marTop w:val="0"/>
          <w:marBottom w:val="0"/>
          <w:divBdr>
            <w:top w:val="none" w:sz="0" w:space="0" w:color="auto"/>
            <w:left w:val="none" w:sz="0" w:space="0" w:color="auto"/>
            <w:bottom w:val="none" w:sz="0" w:space="0" w:color="auto"/>
            <w:right w:val="none" w:sz="0" w:space="0" w:color="auto"/>
          </w:divBdr>
          <w:divsChild>
            <w:div w:id="1298996297">
              <w:marLeft w:val="2232"/>
              <w:marRight w:val="0"/>
              <w:marTop w:val="0"/>
              <w:marBottom w:val="0"/>
              <w:divBdr>
                <w:top w:val="none" w:sz="0" w:space="0" w:color="auto"/>
                <w:left w:val="none" w:sz="0" w:space="0" w:color="auto"/>
                <w:bottom w:val="none" w:sz="0" w:space="0" w:color="auto"/>
                <w:right w:val="none" w:sz="0" w:space="0" w:color="auto"/>
              </w:divBdr>
              <w:divsChild>
                <w:div w:id="985814684">
                  <w:marLeft w:val="0"/>
                  <w:marRight w:val="0"/>
                  <w:marTop w:val="0"/>
                  <w:marBottom w:val="0"/>
                  <w:divBdr>
                    <w:top w:val="none" w:sz="0" w:space="0" w:color="auto"/>
                    <w:left w:val="single" w:sz="48" w:space="0" w:color="auto"/>
                    <w:bottom w:val="none" w:sz="0" w:space="0" w:color="auto"/>
                    <w:right w:val="none" w:sz="0" w:space="0" w:color="auto"/>
                  </w:divBdr>
                  <w:divsChild>
                    <w:div w:id="739405079">
                      <w:marLeft w:val="0"/>
                      <w:marRight w:val="0"/>
                      <w:marTop w:val="0"/>
                      <w:marBottom w:val="0"/>
                      <w:divBdr>
                        <w:top w:val="none" w:sz="0" w:space="0" w:color="auto"/>
                        <w:left w:val="none" w:sz="0" w:space="0" w:color="auto"/>
                        <w:bottom w:val="none" w:sz="0" w:space="0" w:color="auto"/>
                        <w:right w:val="none" w:sz="0" w:space="0" w:color="auto"/>
                      </w:divBdr>
                      <w:divsChild>
                        <w:div w:id="508563715">
                          <w:marLeft w:val="0"/>
                          <w:marRight w:val="3420"/>
                          <w:marTop w:val="0"/>
                          <w:marBottom w:val="0"/>
                          <w:divBdr>
                            <w:top w:val="none" w:sz="0" w:space="0" w:color="auto"/>
                            <w:left w:val="none" w:sz="0" w:space="0" w:color="auto"/>
                            <w:bottom w:val="none" w:sz="0" w:space="0" w:color="auto"/>
                            <w:right w:val="none" w:sz="0" w:space="0" w:color="auto"/>
                          </w:divBdr>
                          <w:divsChild>
                            <w:div w:id="1635022707">
                              <w:marLeft w:val="0"/>
                              <w:marRight w:val="0"/>
                              <w:marTop w:val="0"/>
                              <w:marBottom w:val="0"/>
                              <w:divBdr>
                                <w:top w:val="none" w:sz="0" w:space="0" w:color="auto"/>
                                <w:left w:val="none" w:sz="0" w:space="0" w:color="auto"/>
                                <w:bottom w:val="none" w:sz="0" w:space="0" w:color="auto"/>
                                <w:right w:val="none" w:sz="0" w:space="0" w:color="auto"/>
                              </w:divBdr>
                              <w:divsChild>
                                <w:div w:id="824474028">
                                  <w:marLeft w:val="0"/>
                                  <w:marRight w:val="0"/>
                                  <w:marTop w:val="0"/>
                                  <w:marBottom w:val="0"/>
                                  <w:divBdr>
                                    <w:top w:val="none" w:sz="0" w:space="0" w:color="auto"/>
                                    <w:left w:val="none" w:sz="0" w:space="0" w:color="auto"/>
                                    <w:bottom w:val="none" w:sz="0" w:space="0" w:color="auto"/>
                                    <w:right w:val="none" w:sz="0" w:space="0" w:color="auto"/>
                                  </w:divBdr>
                                  <w:divsChild>
                                    <w:div w:id="1174371788">
                                      <w:marLeft w:val="0"/>
                                      <w:marRight w:val="0"/>
                                      <w:marTop w:val="0"/>
                                      <w:marBottom w:val="0"/>
                                      <w:divBdr>
                                        <w:top w:val="none" w:sz="0" w:space="0" w:color="auto"/>
                                        <w:left w:val="none" w:sz="0" w:space="0" w:color="auto"/>
                                        <w:bottom w:val="none" w:sz="0" w:space="0" w:color="auto"/>
                                        <w:right w:val="none" w:sz="0" w:space="0" w:color="auto"/>
                                      </w:divBdr>
                                      <w:divsChild>
                                        <w:div w:id="2060321137">
                                          <w:marLeft w:val="0"/>
                                          <w:marRight w:val="0"/>
                                          <w:marTop w:val="0"/>
                                          <w:marBottom w:val="0"/>
                                          <w:divBdr>
                                            <w:top w:val="none" w:sz="0" w:space="0" w:color="auto"/>
                                            <w:left w:val="none" w:sz="0" w:space="0" w:color="auto"/>
                                            <w:bottom w:val="none" w:sz="0" w:space="0" w:color="auto"/>
                                            <w:right w:val="none" w:sz="0" w:space="0" w:color="auto"/>
                                          </w:divBdr>
                                          <w:divsChild>
                                            <w:div w:id="790588820">
                                              <w:marLeft w:val="0"/>
                                              <w:marRight w:val="0"/>
                                              <w:marTop w:val="0"/>
                                              <w:marBottom w:val="0"/>
                                              <w:divBdr>
                                                <w:top w:val="none" w:sz="0" w:space="0" w:color="auto"/>
                                                <w:left w:val="none" w:sz="0" w:space="0" w:color="auto"/>
                                                <w:bottom w:val="none" w:sz="0" w:space="0" w:color="auto"/>
                                                <w:right w:val="none" w:sz="0" w:space="0" w:color="auto"/>
                                              </w:divBdr>
                                              <w:divsChild>
                                                <w:div w:id="2075621819">
                                                  <w:marLeft w:val="0"/>
                                                  <w:marRight w:val="0"/>
                                                  <w:marTop w:val="0"/>
                                                  <w:marBottom w:val="0"/>
                                                  <w:divBdr>
                                                    <w:top w:val="none" w:sz="0" w:space="0" w:color="auto"/>
                                                    <w:left w:val="none" w:sz="0" w:space="0" w:color="auto"/>
                                                    <w:bottom w:val="none" w:sz="0" w:space="0" w:color="auto"/>
                                                    <w:right w:val="none" w:sz="0" w:space="0" w:color="auto"/>
                                                  </w:divBdr>
                                                  <w:divsChild>
                                                    <w:div w:id="1084036684">
                                                      <w:marLeft w:val="0"/>
                                                      <w:marRight w:val="0"/>
                                                      <w:marTop w:val="0"/>
                                                      <w:marBottom w:val="0"/>
                                                      <w:divBdr>
                                                        <w:top w:val="none" w:sz="0" w:space="0" w:color="auto"/>
                                                        <w:left w:val="none" w:sz="0" w:space="0" w:color="auto"/>
                                                        <w:bottom w:val="none" w:sz="0" w:space="0" w:color="auto"/>
                                                        <w:right w:val="none" w:sz="0" w:space="0" w:color="auto"/>
                                                      </w:divBdr>
                                                      <w:divsChild>
                                                        <w:div w:id="1629357859">
                                                          <w:marLeft w:val="0"/>
                                                          <w:marRight w:val="0"/>
                                                          <w:marTop w:val="0"/>
                                                          <w:marBottom w:val="0"/>
                                                          <w:divBdr>
                                                            <w:top w:val="none" w:sz="0" w:space="0" w:color="auto"/>
                                                            <w:left w:val="none" w:sz="0" w:space="0" w:color="auto"/>
                                                            <w:bottom w:val="none" w:sz="0" w:space="0" w:color="auto"/>
                                                            <w:right w:val="none" w:sz="0" w:space="0" w:color="auto"/>
                                                          </w:divBdr>
                                                          <w:divsChild>
                                                            <w:div w:id="11625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1446200">
      <w:bodyDiv w:val="1"/>
      <w:marLeft w:val="0"/>
      <w:marRight w:val="0"/>
      <w:marTop w:val="0"/>
      <w:marBottom w:val="0"/>
      <w:divBdr>
        <w:top w:val="none" w:sz="0" w:space="0" w:color="auto"/>
        <w:left w:val="none" w:sz="0" w:space="0" w:color="auto"/>
        <w:bottom w:val="none" w:sz="0" w:space="0" w:color="auto"/>
        <w:right w:val="none" w:sz="0" w:space="0" w:color="auto"/>
      </w:divBdr>
      <w:divsChild>
        <w:div w:id="43868439">
          <w:marLeft w:val="0"/>
          <w:marRight w:val="0"/>
          <w:marTop w:val="0"/>
          <w:marBottom w:val="0"/>
          <w:divBdr>
            <w:top w:val="none" w:sz="0" w:space="0" w:color="auto"/>
            <w:left w:val="none" w:sz="0" w:space="0" w:color="auto"/>
            <w:bottom w:val="none" w:sz="0" w:space="0" w:color="auto"/>
            <w:right w:val="none" w:sz="0" w:space="0" w:color="auto"/>
          </w:divBdr>
        </w:div>
        <w:div w:id="55010529">
          <w:marLeft w:val="0"/>
          <w:marRight w:val="0"/>
          <w:marTop w:val="0"/>
          <w:marBottom w:val="0"/>
          <w:divBdr>
            <w:top w:val="none" w:sz="0" w:space="0" w:color="auto"/>
            <w:left w:val="none" w:sz="0" w:space="0" w:color="auto"/>
            <w:bottom w:val="none" w:sz="0" w:space="0" w:color="auto"/>
            <w:right w:val="none" w:sz="0" w:space="0" w:color="auto"/>
          </w:divBdr>
        </w:div>
        <w:div w:id="263656651">
          <w:marLeft w:val="0"/>
          <w:marRight w:val="0"/>
          <w:marTop w:val="0"/>
          <w:marBottom w:val="0"/>
          <w:divBdr>
            <w:top w:val="none" w:sz="0" w:space="0" w:color="auto"/>
            <w:left w:val="none" w:sz="0" w:space="0" w:color="auto"/>
            <w:bottom w:val="none" w:sz="0" w:space="0" w:color="auto"/>
            <w:right w:val="none" w:sz="0" w:space="0" w:color="auto"/>
          </w:divBdr>
        </w:div>
        <w:div w:id="269093964">
          <w:marLeft w:val="0"/>
          <w:marRight w:val="0"/>
          <w:marTop w:val="0"/>
          <w:marBottom w:val="0"/>
          <w:divBdr>
            <w:top w:val="none" w:sz="0" w:space="0" w:color="auto"/>
            <w:left w:val="none" w:sz="0" w:space="0" w:color="auto"/>
            <w:bottom w:val="none" w:sz="0" w:space="0" w:color="auto"/>
            <w:right w:val="none" w:sz="0" w:space="0" w:color="auto"/>
          </w:divBdr>
        </w:div>
        <w:div w:id="330446494">
          <w:marLeft w:val="0"/>
          <w:marRight w:val="0"/>
          <w:marTop w:val="0"/>
          <w:marBottom w:val="0"/>
          <w:divBdr>
            <w:top w:val="none" w:sz="0" w:space="0" w:color="auto"/>
            <w:left w:val="none" w:sz="0" w:space="0" w:color="auto"/>
            <w:bottom w:val="none" w:sz="0" w:space="0" w:color="auto"/>
            <w:right w:val="none" w:sz="0" w:space="0" w:color="auto"/>
          </w:divBdr>
        </w:div>
        <w:div w:id="358240381">
          <w:marLeft w:val="0"/>
          <w:marRight w:val="0"/>
          <w:marTop w:val="0"/>
          <w:marBottom w:val="0"/>
          <w:divBdr>
            <w:top w:val="none" w:sz="0" w:space="0" w:color="auto"/>
            <w:left w:val="none" w:sz="0" w:space="0" w:color="auto"/>
            <w:bottom w:val="none" w:sz="0" w:space="0" w:color="auto"/>
            <w:right w:val="none" w:sz="0" w:space="0" w:color="auto"/>
          </w:divBdr>
        </w:div>
        <w:div w:id="395864298">
          <w:marLeft w:val="0"/>
          <w:marRight w:val="0"/>
          <w:marTop w:val="0"/>
          <w:marBottom w:val="0"/>
          <w:divBdr>
            <w:top w:val="none" w:sz="0" w:space="0" w:color="auto"/>
            <w:left w:val="none" w:sz="0" w:space="0" w:color="auto"/>
            <w:bottom w:val="none" w:sz="0" w:space="0" w:color="auto"/>
            <w:right w:val="none" w:sz="0" w:space="0" w:color="auto"/>
          </w:divBdr>
        </w:div>
        <w:div w:id="569967364">
          <w:marLeft w:val="0"/>
          <w:marRight w:val="0"/>
          <w:marTop w:val="0"/>
          <w:marBottom w:val="0"/>
          <w:divBdr>
            <w:top w:val="none" w:sz="0" w:space="0" w:color="auto"/>
            <w:left w:val="none" w:sz="0" w:space="0" w:color="auto"/>
            <w:bottom w:val="none" w:sz="0" w:space="0" w:color="auto"/>
            <w:right w:val="none" w:sz="0" w:space="0" w:color="auto"/>
          </w:divBdr>
        </w:div>
        <w:div w:id="578249877">
          <w:marLeft w:val="0"/>
          <w:marRight w:val="0"/>
          <w:marTop w:val="0"/>
          <w:marBottom w:val="0"/>
          <w:divBdr>
            <w:top w:val="none" w:sz="0" w:space="0" w:color="auto"/>
            <w:left w:val="none" w:sz="0" w:space="0" w:color="auto"/>
            <w:bottom w:val="none" w:sz="0" w:space="0" w:color="auto"/>
            <w:right w:val="none" w:sz="0" w:space="0" w:color="auto"/>
          </w:divBdr>
        </w:div>
        <w:div w:id="587621347">
          <w:marLeft w:val="0"/>
          <w:marRight w:val="0"/>
          <w:marTop w:val="0"/>
          <w:marBottom w:val="0"/>
          <w:divBdr>
            <w:top w:val="none" w:sz="0" w:space="0" w:color="auto"/>
            <w:left w:val="none" w:sz="0" w:space="0" w:color="auto"/>
            <w:bottom w:val="none" w:sz="0" w:space="0" w:color="auto"/>
            <w:right w:val="none" w:sz="0" w:space="0" w:color="auto"/>
          </w:divBdr>
        </w:div>
        <w:div w:id="591008791">
          <w:marLeft w:val="0"/>
          <w:marRight w:val="0"/>
          <w:marTop w:val="0"/>
          <w:marBottom w:val="0"/>
          <w:divBdr>
            <w:top w:val="none" w:sz="0" w:space="0" w:color="auto"/>
            <w:left w:val="none" w:sz="0" w:space="0" w:color="auto"/>
            <w:bottom w:val="none" w:sz="0" w:space="0" w:color="auto"/>
            <w:right w:val="none" w:sz="0" w:space="0" w:color="auto"/>
          </w:divBdr>
        </w:div>
        <w:div w:id="733358884">
          <w:marLeft w:val="0"/>
          <w:marRight w:val="0"/>
          <w:marTop w:val="0"/>
          <w:marBottom w:val="0"/>
          <w:divBdr>
            <w:top w:val="none" w:sz="0" w:space="0" w:color="auto"/>
            <w:left w:val="none" w:sz="0" w:space="0" w:color="auto"/>
            <w:bottom w:val="none" w:sz="0" w:space="0" w:color="auto"/>
            <w:right w:val="none" w:sz="0" w:space="0" w:color="auto"/>
          </w:divBdr>
        </w:div>
        <w:div w:id="752896374">
          <w:marLeft w:val="0"/>
          <w:marRight w:val="0"/>
          <w:marTop w:val="0"/>
          <w:marBottom w:val="0"/>
          <w:divBdr>
            <w:top w:val="none" w:sz="0" w:space="0" w:color="auto"/>
            <w:left w:val="none" w:sz="0" w:space="0" w:color="auto"/>
            <w:bottom w:val="none" w:sz="0" w:space="0" w:color="auto"/>
            <w:right w:val="none" w:sz="0" w:space="0" w:color="auto"/>
          </w:divBdr>
        </w:div>
        <w:div w:id="774863890">
          <w:marLeft w:val="0"/>
          <w:marRight w:val="0"/>
          <w:marTop w:val="0"/>
          <w:marBottom w:val="0"/>
          <w:divBdr>
            <w:top w:val="none" w:sz="0" w:space="0" w:color="auto"/>
            <w:left w:val="none" w:sz="0" w:space="0" w:color="auto"/>
            <w:bottom w:val="none" w:sz="0" w:space="0" w:color="auto"/>
            <w:right w:val="none" w:sz="0" w:space="0" w:color="auto"/>
          </w:divBdr>
        </w:div>
        <w:div w:id="890503489">
          <w:marLeft w:val="0"/>
          <w:marRight w:val="0"/>
          <w:marTop w:val="0"/>
          <w:marBottom w:val="0"/>
          <w:divBdr>
            <w:top w:val="none" w:sz="0" w:space="0" w:color="auto"/>
            <w:left w:val="none" w:sz="0" w:space="0" w:color="auto"/>
            <w:bottom w:val="none" w:sz="0" w:space="0" w:color="auto"/>
            <w:right w:val="none" w:sz="0" w:space="0" w:color="auto"/>
          </w:divBdr>
        </w:div>
        <w:div w:id="1108236956">
          <w:marLeft w:val="0"/>
          <w:marRight w:val="0"/>
          <w:marTop w:val="0"/>
          <w:marBottom w:val="0"/>
          <w:divBdr>
            <w:top w:val="none" w:sz="0" w:space="0" w:color="auto"/>
            <w:left w:val="none" w:sz="0" w:space="0" w:color="auto"/>
            <w:bottom w:val="none" w:sz="0" w:space="0" w:color="auto"/>
            <w:right w:val="none" w:sz="0" w:space="0" w:color="auto"/>
          </w:divBdr>
        </w:div>
        <w:div w:id="1179544027">
          <w:marLeft w:val="0"/>
          <w:marRight w:val="0"/>
          <w:marTop w:val="0"/>
          <w:marBottom w:val="0"/>
          <w:divBdr>
            <w:top w:val="none" w:sz="0" w:space="0" w:color="auto"/>
            <w:left w:val="none" w:sz="0" w:space="0" w:color="auto"/>
            <w:bottom w:val="none" w:sz="0" w:space="0" w:color="auto"/>
            <w:right w:val="none" w:sz="0" w:space="0" w:color="auto"/>
          </w:divBdr>
        </w:div>
        <w:div w:id="1192567869">
          <w:marLeft w:val="0"/>
          <w:marRight w:val="0"/>
          <w:marTop w:val="0"/>
          <w:marBottom w:val="0"/>
          <w:divBdr>
            <w:top w:val="none" w:sz="0" w:space="0" w:color="auto"/>
            <w:left w:val="none" w:sz="0" w:space="0" w:color="auto"/>
            <w:bottom w:val="none" w:sz="0" w:space="0" w:color="auto"/>
            <w:right w:val="none" w:sz="0" w:space="0" w:color="auto"/>
          </w:divBdr>
        </w:div>
        <w:div w:id="1209143994">
          <w:marLeft w:val="0"/>
          <w:marRight w:val="0"/>
          <w:marTop w:val="0"/>
          <w:marBottom w:val="0"/>
          <w:divBdr>
            <w:top w:val="none" w:sz="0" w:space="0" w:color="auto"/>
            <w:left w:val="none" w:sz="0" w:space="0" w:color="auto"/>
            <w:bottom w:val="none" w:sz="0" w:space="0" w:color="auto"/>
            <w:right w:val="none" w:sz="0" w:space="0" w:color="auto"/>
          </w:divBdr>
        </w:div>
        <w:div w:id="1217082181">
          <w:marLeft w:val="0"/>
          <w:marRight w:val="0"/>
          <w:marTop w:val="0"/>
          <w:marBottom w:val="0"/>
          <w:divBdr>
            <w:top w:val="none" w:sz="0" w:space="0" w:color="auto"/>
            <w:left w:val="none" w:sz="0" w:space="0" w:color="auto"/>
            <w:bottom w:val="none" w:sz="0" w:space="0" w:color="auto"/>
            <w:right w:val="none" w:sz="0" w:space="0" w:color="auto"/>
          </w:divBdr>
        </w:div>
        <w:div w:id="1256283278">
          <w:marLeft w:val="0"/>
          <w:marRight w:val="0"/>
          <w:marTop w:val="0"/>
          <w:marBottom w:val="0"/>
          <w:divBdr>
            <w:top w:val="none" w:sz="0" w:space="0" w:color="auto"/>
            <w:left w:val="none" w:sz="0" w:space="0" w:color="auto"/>
            <w:bottom w:val="none" w:sz="0" w:space="0" w:color="auto"/>
            <w:right w:val="none" w:sz="0" w:space="0" w:color="auto"/>
          </w:divBdr>
        </w:div>
        <w:div w:id="1303654272">
          <w:marLeft w:val="0"/>
          <w:marRight w:val="0"/>
          <w:marTop w:val="0"/>
          <w:marBottom w:val="0"/>
          <w:divBdr>
            <w:top w:val="none" w:sz="0" w:space="0" w:color="auto"/>
            <w:left w:val="none" w:sz="0" w:space="0" w:color="auto"/>
            <w:bottom w:val="none" w:sz="0" w:space="0" w:color="auto"/>
            <w:right w:val="none" w:sz="0" w:space="0" w:color="auto"/>
          </w:divBdr>
        </w:div>
        <w:div w:id="1371033842">
          <w:marLeft w:val="0"/>
          <w:marRight w:val="0"/>
          <w:marTop w:val="0"/>
          <w:marBottom w:val="0"/>
          <w:divBdr>
            <w:top w:val="none" w:sz="0" w:space="0" w:color="auto"/>
            <w:left w:val="none" w:sz="0" w:space="0" w:color="auto"/>
            <w:bottom w:val="none" w:sz="0" w:space="0" w:color="auto"/>
            <w:right w:val="none" w:sz="0" w:space="0" w:color="auto"/>
          </w:divBdr>
        </w:div>
        <w:div w:id="1426341838">
          <w:marLeft w:val="0"/>
          <w:marRight w:val="0"/>
          <w:marTop w:val="0"/>
          <w:marBottom w:val="0"/>
          <w:divBdr>
            <w:top w:val="none" w:sz="0" w:space="0" w:color="auto"/>
            <w:left w:val="none" w:sz="0" w:space="0" w:color="auto"/>
            <w:bottom w:val="none" w:sz="0" w:space="0" w:color="auto"/>
            <w:right w:val="none" w:sz="0" w:space="0" w:color="auto"/>
          </w:divBdr>
        </w:div>
        <w:div w:id="1448429653">
          <w:marLeft w:val="0"/>
          <w:marRight w:val="0"/>
          <w:marTop w:val="0"/>
          <w:marBottom w:val="0"/>
          <w:divBdr>
            <w:top w:val="none" w:sz="0" w:space="0" w:color="auto"/>
            <w:left w:val="none" w:sz="0" w:space="0" w:color="auto"/>
            <w:bottom w:val="none" w:sz="0" w:space="0" w:color="auto"/>
            <w:right w:val="none" w:sz="0" w:space="0" w:color="auto"/>
          </w:divBdr>
        </w:div>
        <w:div w:id="1457991704">
          <w:marLeft w:val="0"/>
          <w:marRight w:val="0"/>
          <w:marTop w:val="0"/>
          <w:marBottom w:val="0"/>
          <w:divBdr>
            <w:top w:val="none" w:sz="0" w:space="0" w:color="auto"/>
            <w:left w:val="none" w:sz="0" w:space="0" w:color="auto"/>
            <w:bottom w:val="none" w:sz="0" w:space="0" w:color="auto"/>
            <w:right w:val="none" w:sz="0" w:space="0" w:color="auto"/>
          </w:divBdr>
        </w:div>
        <w:div w:id="1479685010">
          <w:marLeft w:val="0"/>
          <w:marRight w:val="0"/>
          <w:marTop w:val="0"/>
          <w:marBottom w:val="0"/>
          <w:divBdr>
            <w:top w:val="none" w:sz="0" w:space="0" w:color="auto"/>
            <w:left w:val="none" w:sz="0" w:space="0" w:color="auto"/>
            <w:bottom w:val="none" w:sz="0" w:space="0" w:color="auto"/>
            <w:right w:val="none" w:sz="0" w:space="0" w:color="auto"/>
          </w:divBdr>
        </w:div>
        <w:div w:id="1597714573">
          <w:marLeft w:val="0"/>
          <w:marRight w:val="0"/>
          <w:marTop w:val="0"/>
          <w:marBottom w:val="0"/>
          <w:divBdr>
            <w:top w:val="none" w:sz="0" w:space="0" w:color="auto"/>
            <w:left w:val="none" w:sz="0" w:space="0" w:color="auto"/>
            <w:bottom w:val="none" w:sz="0" w:space="0" w:color="auto"/>
            <w:right w:val="none" w:sz="0" w:space="0" w:color="auto"/>
          </w:divBdr>
        </w:div>
        <w:div w:id="1600217347">
          <w:marLeft w:val="0"/>
          <w:marRight w:val="0"/>
          <w:marTop w:val="0"/>
          <w:marBottom w:val="0"/>
          <w:divBdr>
            <w:top w:val="none" w:sz="0" w:space="0" w:color="auto"/>
            <w:left w:val="none" w:sz="0" w:space="0" w:color="auto"/>
            <w:bottom w:val="none" w:sz="0" w:space="0" w:color="auto"/>
            <w:right w:val="none" w:sz="0" w:space="0" w:color="auto"/>
          </w:divBdr>
        </w:div>
        <w:div w:id="1615818916">
          <w:marLeft w:val="0"/>
          <w:marRight w:val="0"/>
          <w:marTop w:val="0"/>
          <w:marBottom w:val="0"/>
          <w:divBdr>
            <w:top w:val="none" w:sz="0" w:space="0" w:color="auto"/>
            <w:left w:val="none" w:sz="0" w:space="0" w:color="auto"/>
            <w:bottom w:val="none" w:sz="0" w:space="0" w:color="auto"/>
            <w:right w:val="none" w:sz="0" w:space="0" w:color="auto"/>
          </w:divBdr>
        </w:div>
        <w:div w:id="1704600492">
          <w:marLeft w:val="0"/>
          <w:marRight w:val="0"/>
          <w:marTop w:val="0"/>
          <w:marBottom w:val="0"/>
          <w:divBdr>
            <w:top w:val="none" w:sz="0" w:space="0" w:color="auto"/>
            <w:left w:val="none" w:sz="0" w:space="0" w:color="auto"/>
            <w:bottom w:val="none" w:sz="0" w:space="0" w:color="auto"/>
            <w:right w:val="none" w:sz="0" w:space="0" w:color="auto"/>
          </w:divBdr>
        </w:div>
        <w:div w:id="1710497955">
          <w:marLeft w:val="0"/>
          <w:marRight w:val="0"/>
          <w:marTop w:val="0"/>
          <w:marBottom w:val="0"/>
          <w:divBdr>
            <w:top w:val="none" w:sz="0" w:space="0" w:color="auto"/>
            <w:left w:val="none" w:sz="0" w:space="0" w:color="auto"/>
            <w:bottom w:val="none" w:sz="0" w:space="0" w:color="auto"/>
            <w:right w:val="none" w:sz="0" w:space="0" w:color="auto"/>
          </w:divBdr>
        </w:div>
        <w:div w:id="1713067430">
          <w:marLeft w:val="0"/>
          <w:marRight w:val="0"/>
          <w:marTop w:val="0"/>
          <w:marBottom w:val="0"/>
          <w:divBdr>
            <w:top w:val="none" w:sz="0" w:space="0" w:color="auto"/>
            <w:left w:val="none" w:sz="0" w:space="0" w:color="auto"/>
            <w:bottom w:val="none" w:sz="0" w:space="0" w:color="auto"/>
            <w:right w:val="none" w:sz="0" w:space="0" w:color="auto"/>
          </w:divBdr>
        </w:div>
        <w:div w:id="1757706323">
          <w:marLeft w:val="0"/>
          <w:marRight w:val="0"/>
          <w:marTop w:val="0"/>
          <w:marBottom w:val="0"/>
          <w:divBdr>
            <w:top w:val="none" w:sz="0" w:space="0" w:color="auto"/>
            <w:left w:val="none" w:sz="0" w:space="0" w:color="auto"/>
            <w:bottom w:val="none" w:sz="0" w:space="0" w:color="auto"/>
            <w:right w:val="none" w:sz="0" w:space="0" w:color="auto"/>
          </w:divBdr>
        </w:div>
        <w:div w:id="1768305888">
          <w:marLeft w:val="0"/>
          <w:marRight w:val="0"/>
          <w:marTop w:val="0"/>
          <w:marBottom w:val="0"/>
          <w:divBdr>
            <w:top w:val="none" w:sz="0" w:space="0" w:color="auto"/>
            <w:left w:val="none" w:sz="0" w:space="0" w:color="auto"/>
            <w:bottom w:val="none" w:sz="0" w:space="0" w:color="auto"/>
            <w:right w:val="none" w:sz="0" w:space="0" w:color="auto"/>
          </w:divBdr>
        </w:div>
        <w:div w:id="1863743659">
          <w:marLeft w:val="0"/>
          <w:marRight w:val="0"/>
          <w:marTop w:val="0"/>
          <w:marBottom w:val="0"/>
          <w:divBdr>
            <w:top w:val="none" w:sz="0" w:space="0" w:color="auto"/>
            <w:left w:val="none" w:sz="0" w:space="0" w:color="auto"/>
            <w:bottom w:val="none" w:sz="0" w:space="0" w:color="auto"/>
            <w:right w:val="none" w:sz="0" w:space="0" w:color="auto"/>
          </w:divBdr>
        </w:div>
        <w:div w:id="2038194151">
          <w:marLeft w:val="0"/>
          <w:marRight w:val="0"/>
          <w:marTop w:val="0"/>
          <w:marBottom w:val="0"/>
          <w:divBdr>
            <w:top w:val="none" w:sz="0" w:space="0" w:color="auto"/>
            <w:left w:val="none" w:sz="0" w:space="0" w:color="auto"/>
            <w:bottom w:val="none" w:sz="0" w:space="0" w:color="auto"/>
            <w:right w:val="none" w:sz="0" w:space="0" w:color="auto"/>
          </w:divBdr>
        </w:div>
        <w:div w:id="2074422840">
          <w:marLeft w:val="0"/>
          <w:marRight w:val="0"/>
          <w:marTop w:val="0"/>
          <w:marBottom w:val="0"/>
          <w:divBdr>
            <w:top w:val="none" w:sz="0" w:space="0" w:color="auto"/>
            <w:left w:val="none" w:sz="0" w:space="0" w:color="auto"/>
            <w:bottom w:val="none" w:sz="0" w:space="0" w:color="auto"/>
            <w:right w:val="none" w:sz="0" w:space="0" w:color="auto"/>
          </w:divBdr>
        </w:div>
      </w:divsChild>
    </w:div>
    <w:div w:id="2125297693">
      <w:bodyDiv w:val="1"/>
      <w:marLeft w:val="0"/>
      <w:marRight w:val="0"/>
      <w:marTop w:val="0"/>
      <w:marBottom w:val="0"/>
      <w:divBdr>
        <w:top w:val="none" w:sz="0" w:space="0" w:color="auto"/>
        <w:left w:val="none" w:sz="0" w:space="0" w:color="auto"/>
        <w:bottom w:val="none" w:sz="0" w:space="0" w:color="auto"/>
        <w:right w:val="none" w:sz="0" w:space="0" w:color="auto"/>
      </w:divBdr>
      <w:divsChild>
        <w:div w:id="1444225964">
          <w:marLeft w:val="0"/>
          <w:marRight w:val="0"/>
          <w:marTop w:val="0"/>
          <w:marBottom w:val="0"/>
          <w:divBdr>
            <w:top w:val="none" w:sz="0" w:space="0" w:color="auto"/>
            <w:left w:val="none" w:sz="0" w:space="0" w:color="auto"/>
            <w:bottom w:val="none" w:sz="0" w:space="0" w:color="auto"/>
            <w:right w:val="none" w:sz="0" w:space="0" w:color="auto"/>
          </w:divBdr>
          <w:divsChild>
            <w:div w:id="1093673308">
              <w:marLeft w:val="0"/>
              <w:marRight w:val="0"/>
              <w:marTop w:val="0"/>
              <w:marBottom w:val="0"/>
              <w:divBdr>
                <w:top w:val="none" w:sz="0" w:space="0" w:color="auto"/>
                <w:left w:val="none" w:sz="0" w:space="0" w:color="auto"/>
                <w:bottom w:val="none" w:sz="0" w:space="0" w:color="auto"/>
                <w:right w:val="none" w:sz="0" w:space="0" w:color="auto"/>
              </w:divBdr>
              <w:divsChild>
                <w:div w:id="114106525">
                  <w:marLeft w:val="0"/>
                  <w:marRight w:val="0"/>
                  <w:marTop w:val="0"/>
                  <w:marBottom w:val="0"/>
                  <w:divBdr>
                    <w:top w:val="none" w:sz="0" w:space="0" w:color="auto"/>
                    <w:left w:val="none" w:sz="0" w:space="0" w:color="auto"/>
                    <w:bottom w:val="none" w:sz="0" w:space="0" w:color="auto"/>
                    <w:right w:val="none" w:sz="0" w:space="0" w:color="auto"/>
                  </w:divBdr>
                  <w:divsChild>
                    <w:div w:id="1413505695">
                      <w:marLeft w:val="0"/>
                      <w:marRight w:val="0"/>
                      <w:marTop w:val="0"/>
                      <w:marBottom w:val="0"/>
                      <w:divBdr>
                        <w:top w:val="none" w:sz="0" w:space="0" w:color="auto"/>
                        <w:left w:val="none" w:sz="0" w:space="0" w:color="auto"/>
                        <w:bottom w:val="none" w:sz="0" w:space="0" w:color="auto"/>
                        <w:right w:val="none" w:sz="0" w:space="0" w:color="auto"/>
                      </w:divBdr>
                      <w:divsChild>
                        <w:div w:id="1590312306">
                          <w:marLeft w:val="0"/>
                          <w:marRight w:val="0"/>
                          <w:marTop w:val="0"/>
                          <w:marBottom w:val="0"/>
                          <w:divBdr>
                            <w:top w:val="none" w:sz="0" w:space="0" w:color="auto"/>
                            <w:left w:val="none" w:sz="0" w:space="0" w:color="auto"/>
                            <w:bottom w:val="none" w:sz="0" w:space="0" w:color="auto"/>
                            <w:right w:val="none" w:sz="0" w:space="0" w:color="auto"/>
                          </w:divBdr>
                          <w:divsChild>
                            <w:div w:id="9073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473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0FFD3-8E64-48C2-B23C-90A772AC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PANGBOURNE PARISH COUNCIL</vt:lpstr>
    </vt:vector>
  </TitlesOfParts>
  <Company>Oracle Corporation</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PANGBOURNE PARISH COUNCIL</dc:title>
  <dc:subject/>
  <dc:creator>mlaw</dc:creator>
  <cp:keywords/>
  <dc:description/>
  <cp:lastModifiedBy>Jo Griffin</cp:lastModifiedBy>
  <cp:revision>9</cp:revision>
  <cp:lastPrinted>2023-10-10T12:41:00Z</cp:lastPrinted>
  <dcterms:created xsi:type="dcterms:W3CDTF">2025-02-11T13:54:00Z</dcterms:created>
  <dcterms:modified xsi:type="dcterms:W3CDTF">2025-02-14T19:34:00Z</dcterms:modified>
</cp:coreProperties>
</file>